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A5C8" w14:textId="77777777" w:rsidR="002319C7" w:rsidRDefault="002319C7" w:rsidP="00FF6E6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C13A5C9" w14:textId="77777777" w:rsidR="002319C7" w:rsidRDefault="002319C7" w:rsidP="00FF6E6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C13A5CA" w14:textId="77777777" w:rsidR="009A2461" w:rsidRPr="00A364DC" w:rsidRDefault="00386EE5" w:rsidP="00FF6E64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21C41">
        <w:rPr>
          <w:rFonts w:asciiTheme="minorHAnsi" w:hAnsiTheme="minorHAnsi" w:cstheme="minorHAnsi"/>
          <w:b/>
          <w:bCs/>
          <w:sz w:val="28"/>
          <w:szCs w:val="28"/>
        </w:rPr>
        <w:t xml:space="preserve">DISTINCIÓ </w:t>
      </w:r>
      <w:r w:rsidR="006A2A15">
        <w:rPr>
          <w:rFonts w:asciiTheme="minorHAnsi" w:hAnsiTheme="minorHAnsi" w:cstheme="minorHAnsi"/>
          <w:b/>
          <w:bCs/>
          <w:sz w:val="28"/>
          <w:szCs w:val="28"/>
        </w:rPr>
        <w:t xml:space="preserve">A LA QUALITAT DOCENT </w:t>
      </w:r>
      <w:r w:rsidRPr="00021C41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r w:rsidRPr="00A64FD1">
        <w:rPr>
          <w:rFonts w:asciiTheme="minorHAnsi" w:hAnsiTheme="minorHAnsi" w:cstheme="minorHAnsi"/>
          <w:b/>
          <w:bCs/>
          <w:sz w:val="28"/>
          <w:szCs w:val="28"/>
        </w:rPr>
        <w:t>CONSELL SOCIAL</w:t>
      </w:r>
      <w:r w:rsidR="00D42364">
        <w:rPr>
          <w:rFonts w:asciiTheme="minorHAnsi" w:hAnsiTheme="minorHAnsi" w:cstheme="minorHAnsi"/>
          <w:b/>
          <w:bCs/>
          <w:sz w:val="28"/>
          <w:szCs w:val="28"/>
        </w:rPr>
        <w:t xml:space="preserve"> DE LA UB</w:t>
      </w:r>
    </w:p>
    <w:p w14:paraId="4C13A5CB" w14:textId="77777777" w:rsidR="006A2A15" w:rsidRDefault="00D42364" w:rsidP="00FF6E6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Fitxa de p</w:t>
      </w:r>
      <w:r w:rsidR="006A2A15">
        <w:rPr>
          <w:rFonts w:asciiTheme="minorHAnsi" w:hAnsiTheme="minorHAnsi" w:cstheme="minorHAnsi"/>
          <w:b/>
          <w:bCs/>
          <w:sz w:val="28"/>
          <w:szCs w:val="28"/>
        </w:rPr>
        <w:t>roposta de Candidatures</w:t>
      </w:r>
    </w:p>
    <w:p w14:paraId="4C13A5CC" w14:textId="77777777" w:rsidR="006A2A15" w:rsidRDefault="006A2A15" w:rsidP="00FF6E6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C13A5CD" w14:textId="77777777" w:rsidR="00187841" w:rsidRPr="00FF6E64" w:rsidRDefault="00E11E0D" w:rsidP="00FF6E64">
      <w:pPr>
        <w:pStyle w:val="Pargrafdellista"/>
        <w:numPr>
          <w:ilvl w:val="0"/>
          <w:numId w:val="8"/>
        </w:numPr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Modalitat de participació i proposant</w:t>
      </w:r>
      <w:r w:rsidR="006A2A15" w:rsidRPr="00D42364">
        <w:rPr>
          <w:rFonts w:asciiTheme="minorHAnsi" w:hAnsiTheme="minorHAnsi" w:cstheme="minorHAnsi"/>
          <w:b/>
          <w:sz w:val="28"/>
        </w:rPr>
        <w:t xml:space="preserve"> </w:t>
      </w:r>
      <w:r w:rsidR="00187841" w:rsidRPr="00FF6E64">
        <w:rPr>
          <w:rFonts w:asciiTheme="minorHAnsi" w:hAnsiTheme="minorHAnsi" w:cstheme="minorHAnsi"/>
          <w:sz w:val="20"/>
        </w:rPr>
        <w:t>(eliminar l’opció que no pertoqui)</w:t>
      </w:r>
    </w:p>
    <w:p w14:paraId="4C13A5CE" w14:textId="471D06ED" w:rsidR="006A2A15" w:rsidRPr="00187841" w:rsidRDefault="00144A8C" w:rsidP="00FF6E64">
      <w:pPr>
        <w:spacing w:after="240"/>
        <w:ind w:left="36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Distinció Albert Cornet</w:t>
      </w:r>
    </w:p>
    <w:p w14:paraId="4C13A5CF" w14:textId="77777777" w:rsidR="00C06C96" w:rsidRPr="0011015A" w:rsidRDefault="00C06C96" w:rsidP="00FF6E64">
      <w:pPr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11015A">
        <w:rPr>
          <w:rFonts w:asciiTheme="minorHAnsi" w:hAnsiTheme="minorHAnsi" w:cstheme="minorHAnsi"/>
          <w:u w:val="single"/>
        </w:rPr>
        <w:t>Dades del candidat</w:t>
      </w:r>
      <w:r w:rsidR="00DE56E2">
        <w:rPr>
          <w:rFonts w:asciiTheme="minorHAnsi" w:hAnsiTheme="minorHAnsi" w:cstheme="minorHAnsi"/>
          <w:u w:val="single"/>
        </w:rPr>
        <w:t>/a</w:t>
      </w:r>
    </w:p>
    <w:p w14:paraId="4C13A5D0" w14:textId="77777777" w:rsidR="006A2A15" w:rsidRPr="0011015A" w:rsidRDefault="00C06C96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Nom</w:t>
      </w:r>
      <w:r w:rsidR="00D42364">
        <w:rPr>
          <w:rFonts w:asciiTheme="minorHAnsi" w:hAnsiTheme="minorHAnsi" w:cstheme="minorHAnsi"/>
        </w:rPr>
        <w:t xml:space="preserve"> i </w:t>
      </w:r>
      <w:r w:rsidRPr="0011015A">
        <w:rPr>
          <w:rFonts w:asciiTheme="minorHAnsi" w:hAnsiTheme="minorHAnsi" w:cstheme="minorHAnsi"/>
        </w:rPr>
        <w:t>Cognoms</w:t>
      </w:r>
      <w:r w:rsidR="006A2A15" w:rsidRPr="0011015A">
        <w:rPr>
          <w:rFonts w:asciiTheme="minorHAnsi" w:hAnsiTheme="minorHAnsi" w:cstheme="minorHAnsi"/>
        </w:rPr>
        <w:t>:</w:t>
      </w:r>
    </w:p>
    <w:p w14:paraId="4C13A5D1" w14:textId="77777777" w:rsidR="006A2A15" w:rsidRPr="0011015A" w:rsidRDefault="006A2A15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Facultat:</w:t>
      </w:r>
    </w:p>
    <w:p w14:paraId="4C13A5D2" w14:textId="77777777" w:rsidR="0011015A" w:rsidRPr="0011015A" w:rsidRDefault="0011015A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Departament:</w:t>
      </w:r>
    </w:p>
    <w:p w14:paraId="4C13A5D3" w14:textId="77777777" w:rsidR="006A2A15" w:rsidRPr="0011015A" w:rsidRDefault="00C06C96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Forma de Contacte</w:t>
      </w:r>
      <w:r w:rsidR="006D4826" w:rsidRPr="0011015A">
        <w:rPr>
          <w:rFonts w:asciiTheme="minorHAnsi" w:hAnsiTheme="minorHAnsi" w:cstheme="minorHAnsi"/>
        </w:rPr>
        <w:t xml:space="preserve"> (telèfon i/o correu-e)</w:t>
      </w:r>
      <w:r w:rsidR="0011015A" w:rsidRPr="0011015A">
        <w:rPr>
          <w:rFonts w:asciiTheme="minorHAnsi" w:hAnsiTheme="minorHAnsi" w:cstheme="minorHAnsi"/>
        </w:rPr>
        <w:t>:</w:t>
      </w:r>
    </w:p>
    <w:p w14:paraId="4C13A5D4" w14:textId="77777777" w:rsidR="0011015A" w:rsidRPr="0011015A" w:rsidRDefault="0011015A" w:rsidP="00FF6E64">
      <w:pPr>
        <w:ind w:left="360"/>
        <w:jc w:val="both"/>
        <w:rPr>
          <w:rFonts w:asciiTheme="minorHAnsi" w:hAnsiTheme="minorHAnsi" w:cstheme="minorHAnsi"/>
          <w:b/>
        </w:rPr>
      </w:pPr>
    </w:p>
    <w:p w14:paraId="4C13A5D5" w14:textId="77777777" w:rsidR="00386EE5" w:rsidRPr="00FF6E64" w:rsidRDefault="00D42364" w:rsidP="00FF6E64">
      <w:pPr>
        <w:ind w:left="360"/>
        <w:jc w:val="both"/>
        <w:rPr>
          <w:rFonts w:asciiTheme="minorHAnsi" w:hAnsiTheme="minorHAnsi" w:cstheme="minorHAnsi"/>
          <w:sz w:val="20"/>
        </w:rPr>
      </w:pPr>
      <w:r w:rsidRPr="00D42364">
        <w:rPr>
          <w:rFonts w:asciiTheme="minorHAnsi" w:hAnsiTheme="minorHAnsi" w:cstheme="minorHAnsi"/>
          <w:u w:val="single"/>
        </w:rPr>
        <w:t xml:space="preserve">Ens </w:t>
      </w:r>
      <w:r w:rsidR="0011015A" w:rsidRPr="00D42364">
        <w:rPr>
          <w:rFonts w:asciiTheme="minorHAnsi" w:hAnsiTheme="minorHAnsi" w:cstheme="minorHAnsi"/>
          <w:u w:val="single"/>
        </w:rPr>
        <w:t>P</w:t>
      </w:r>
      <w:r w:rsidR="00264946" w:rsidRPr="00D42364">
        <w:rPr>
          <w:rFonts w:asciiTheme="minorHAnsi" w:hAnsiTheme="minorHAnsi" w:cstheme="minorHAnsi"/>
          <w:u w:val="single"/>
        </w:rPr>
        <w:t>roposant</w:t>
      </w:r>
      <w:r w:rsidRPr="00D42364">
        <w:rPr>
          <w:rFonts w:asciiTheme="minorHAnsi" w:hAnsiTheme="minorHAnsi" w:cstheme="minorHAnsi"/>
          <w:u w:val="single"/>
        </w:rPr>
        <w:t>:</w:t>
      </w:r>
      <w:r w:rsidRPr="00D42364">
        <w:rPr>
          <w:rFonts w:asciiTheme="minorHAnsi" w:hAnsiTheme="minorHAnsi" w:cstheme="minorHAnsi"/>
        </w:rPr>
        <w:t xml:space="preserve"> </w:t>
      </w:r>
      <w:r w:rsidRPr="00FF6E64">
        <w:rPr>
          <w:rFonts w:asciiTheme="minorHAnsi" w:hAnsiTheme="minorHAnsi" w:cstheme="minorHAnsi"/>
          <w:sz w:val="20"/>
        </w:rPr>
        <w:t>(eliminar les opcions que no pertoquin)</w:t>
      </w:r>
    </w:p>
    <w:p w14:paraId="4C13A5D6" w14:textId="77777777" w:rsidR="0011015A" w:rsidRPr="0011015A" w:rsidRDefault="0011015A" w:rsidP="00FF6E6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Comissió d’Avaluació de la Docència</w:t>
      </w:r>
      <w:r w:rsidR="00DE56E2">
        <w:rPr>
          <w:rFonts w:asciiTheme="minorHAnsi" w:hAnsiTheme="minorHAnsi" w:cstheme="minorHAnsi"/>
        </w:rPr>
        <w:t xml:space="preserve"> de la Universitat de Barcelona:</w:t>
      </w:r>
      <w:r w:rsidRPr="0011015A">
        <w:rPr>
          <w:rFonts w:asciiTheme="minorHAnsi" w:hAnsiTheme="minorHAnsi" w:cstheme="minorHAnsi"/>
        </w:rPr>
        <w:t xml:space="preserve"> </w:t>
      </w:r>
    </w:p>
    <w:p w14:paraId="4C13A5D7" w14:textId="77777777" w:rsidR="0011015A" w:rsidRDefault="0011015A" w:rsidP="00FF6E6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Deganat de</w:t>
      </w:r>
      <w:r>
        <w:rPr>
          <w:rFonts w:asciiTheme="minorHAnsi" w:hAnsiTheme="minorHAnsi" w:cstheme="minorHAnsi"/>
        </w:rPr>
        <w:t xml:space="preserve"> </w:t>
      </w:r>
      <w:r w:rsidRPr="0011015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a </w:t>
      </w:r>
      <w:r w:rsidRPr="001101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Facultat</w:t>
      </w:r>
      <w:r w:rsidRPr="0011015A">
        <w:rPr>
          <w:rFonts w:asciiTheme="minorHAnsi" w:hAnsiTheme="minorHAnsi" w:cstheme="minorHAnsi"/>
        </w:rPr>
        <w:t xml:space="preserve">: </w:t>
      </w:r>
    </w:p>
    <w:p w14:paraId="4C13A5D8" w14:textId="77777777" w:rsidR="0011015A" w:rsidRPr="0011015A" w:rsidRDefault="0011015A" w:rsidP="00FF6E6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Consells d’Estudi de</w:t>
      </w:r>
      <w:r>
        <w:rPr>
          <w:rFonts w:asciiTheme="minorHAnsi" w:hAnsiTheme="minorHAnsi" w:cstheme="minorHAnsi"/>
        </w:rPr>
        <w:t xml:space="preserve"> </w:t>
      </w:r>
      <w:r w:rsidRPr="0011015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’</w:t>
      </w:r>
      <w:r w:rsidRPr="0011015A">
        <w:rPr>
          <w:rFonts w:asciiTheme="minorHAnsi" w:hAnsiTheme="minorHAnsi" w:cstheme="minorHAnsi"/>
        </w:rPr>
        <w:t>ensenyament</w:t>
      </w:r>
      <w:r>
        <w:rPr>
          <w:rFonts w:asciiTheme="minorHAnsi" w:hAnsiTheme="minorHAnsi" w:cstheme="minorHAnsi"/>
        </w:rPr>
        <w:t>:</w:t>
      </w:r>
    </w:p>
    <w:p w14:paraId="4C13A5D9" w14:textId="77777777" w:rsidR="0011015A" w:rsidRPr="00D42364" w:rsidRDefault="00D42364" w:rsidP="00FF6E64">
      <w:pPr>
        <w:ind w:left="348"/>
        <w:jc w:val="both"/>
        <w:rPr>
          <w:rFonts w:asciiTheme="minorHAnsi" w:hAnsiTheme="minorHAnsi" w:cstheme="minorHAnsi"/>
          <w:u w:val="single"/>
        </w:rPr>
      </w:pPr>
      <w:r w:rsidRPr="00D42364">
        <w:rPr>
          <w:rFonts w:asciiTheme="minorHAnsi" w:hAnsiTheme="minorHAnsi" w:cstheme="minorHAnsi"/>
          <w:u w:val="single"/>
        </w:rPr>
        <w:t>Representa</w:t>
      </w:r>
      <w:r w:rsidR="00A525EB">
        <w:rPr>
          <w:rFonts w:asciiTheme="minorHAnsi" w:hAnsiTheme="minorHAnsi" w:cstheme="minorHAnsi"/>
          <w:u w:val="single"/>
        </w:rPr>
        <w:t>n</w:t>
      </w:r>
      <w:r w:rsidRPr="00D42364">
        <w:rPr>
          <w:rFonts w:asciiTheme="minorHAnsi" w:hAnsiTheme="minorHAnsi" w:cstheme="minorHAnsi"/>
          <w:u w:val="single"/>
        </w:rPr>
        <w:t xml:space="preserve">t </w:t>
      </w:r>
    </w:p>
    <w:p w14:paraId="4C13A5DA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i </w:t>
      </w:r>
      <w:r w:rsidRPr="0011015A">
        <w:rPr>
          <w:rFonts w:asciiTheme="minorHAnsi" w:hAnsiTheme="minorHAnsi" w:cstheme="minorHAnsi"/>
        </w:rPr>
        <w:t>Cognoms:</w:t>
      </w:r>
    </w:p>
    <w:p w14:paraId="4C13A5DB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Càrrec</w:t>
      </w:r>
      <w:r w:rsidRPr="0011015A">
        <w:rPr>
          <w:rFonts w:asciiTheme="minorHAnsi" w:hAnsiTheme="minorHAnsi" w:cstheme="minorHAnsi"/>
        </w:rPr>
        <w:t>:</w:t>
      </w:r>
    </w:p>
    <w:p w14:paraId="4C13A5DC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Forma de Contacte (telèfon i/o correu-e):</w:t>
      </w:r>
    </w:p>
    <w:p w14:paraId="4C13A5DD" w14:textId="77777777" w:rsidR="004B548E" w:rsidRPr="0011015A" w:rsidRDefault="004B548E" w:rsidP="00FF6E64">
      <w:pPr>
        <w:ind w:left="360"/>
        <w:jc w:val="both"/>
        <w:rPr>
          <w:rFonts w:asciiTheme="minorHAnsi" w:hAnsiTheme="minorHAnsi" w:cstheme="minorHAnsi"/>
        </w:rPr>
      </w:pPr>
    </w:p>
    <w:p w14:paraId="4C13A5DE" w14:textId="17AA484B" w:rsidR="00D42364" w:rsidRPr="00187841" w:rsidRDefault="00144A8C" w:rsidP="00FF6E64">
      <w:pPr>
        <w:spacing w:after="240"/>
        <w:ind w:left="36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Distinció col·lectiva</w:t>
      </w:r>
    </w:p>
    <w:p w14:paraId="4C13A5DF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11015A">
        <w:rPr>
          <w:rFonts w:asciiTheme="minorHAnsi" w:hAnsiTheme="minorHAnsi" w:cstheme="minorHAnsi"/>
          <w:u w:val="single"/>
        </w:rPr>
        <w:t>Dades de</w:t>
      </w:r>
      <w:r>
        <w:rPr>
          <w:rFonts w:asciiTheme="minorHAnsi" w:hAnsiTheme="minorHAnsi" w:cstheme="minorHAnsi"/>
          <w:u w:val="single"/>
        </w:rPr>
        <w:t xml:space="preserve"> </w:t>
      </w:r>
      <w:r w:rsidRPr="0011015A">
        <w:rPr>
          <w:rFonts w:asciiTheme="minorHAnsi" w:hAnsiTheme="minorHAnsi" w:cstheme="minorHAnsi"/>
          <w:u w:val="single"/>
        </w:rPr>
        <w:t>l</w:t>
      </w:r>
      <w:r>
        <w:rPr>
          <w:rFonts w:asciiTheme="minorHAnsi" w:hAnsiTheme="minorHAnsi" w:cstheme="minorHAnsi"/>
          <w:u w:val="single"/>
        </w:rPr>
        <w:t>a</w:t>
      </w:r>
      <w:r w:rsidRPr="0011015A">
        <w:rPr>
          <w:rFonts w:asciiTheme="minorHAnsi" w:hAnsiTheme="minorHAnsi" w:cstheme="minorHAnsi"/>
          <w:u w:val="single"/>
        </w:rPr>
        <w:t xml:space="preserve"> candidat</w:t>
      </w:r>
      <w:r>
        <w:rPr>
          <w:rFonts w:asciiTheme="minorHAnsi" w:hAnsiTheme="minorHAnsi" w:cstheme="minorHAnsi"/>
          <w:u w:val="single"/>
        </w:rPr>
        <w:t>ura</w:t>
      </w:r>
    </w:p>
    <w:p w14:paraId="4C13A5E0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del grup docent</w:t>
      </w:r>
      <w:r w:rsidRPr="0011015A">
        <w:rPr>
          <w:rFonts w:asciiTheme="minorHAnsi" w:hAnsiTheme="minorHAnsi" w:cstheme="minorHAnsi"/>
        </w:rPr>
        <w:t>:</w:t>
      </w:r>
    </w:p>
    <w:p w14:paraId="4C13A5E1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Descripció</w:t>
      </w:r>
      <w:r w:rsidRPr="0011015A">
        <w:rPr>
          <w:rFonts w:asciiTheme="minorHAnsi" w:hAnsiTheme="minorHAnsi" w:cstheme="minorHAnsi"/>
        </w:rPr>
        <w:t>:</w:t>
      </w:r>
    </w:p>
    <w:p w14:paraId="4C13A5E2" w14:textId="77777777" w:rsidR="00D42364" w:rsidRDefault="00D42364" w:rsidP="00FF6E6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i cognoms responsable del grup</w:t>
      </w:r>
      <w:r w:rsidRPr="0011015A">
        <w:rPr>
          <w:rFonts w:asciiTheme="minorHAnsi" w:hAnsiTheme="minorHAnsi" w:cstheme="minorHAnsi"/>
        </w:rPr>
        <w:t>:</w:t>
      </w:r>
    </w:p>
    <w:p w14:paraId="4C13A5E3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Forma de Contacte (telèfon i/o correu-e):</w:t>
      </w:r>
    </w:p>
    <w:p w14:paraId="4C13A5E4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  <w:b/>
        </w:rPr>
      </w:pPr>
    </w:p>
    <w:p w14:paraId="4C13A5E5" w14:textId="77777777" w:rsidR="00D42364" w:rsidRPr="00D42364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D42364">
        <w:rPr>
          <w:rFonts w:asciiTheme="minorHAnsi" w:hAnsiTheme="minorHAnsi" w:cstheme="minorHAnsi"/>
          <w:u w:val="single"/>
        </w:rPr>
        <w:t>Proposant:</w:t>
      </w:r>
      <w:r w:rsidRPr="00D42364">
        <w:rPr>
          <w:rFonts w:asciiTheme="minorHAnsi" w:hAnsiTheme="minorHAnsi" w:cstheme="minorHAnsi"/>
        </w:rPr>
        <w:t xml:space="preserve"> </w:t>
      </w:r>
      <w:r w:rsidRPr="00FF6E64">
        <w:rPr>
          <w:rFonts w:asciiTheme="minorHAnsi" w:hAnsiTheme="minorHAnsi" w:cstheme="minorHAnsi"/>
          <w:sz w:val="20"/>
        </w:rPr>
        <w:t>(eliminar les opcions que no pertoquin)</w:t>
      </w:r>
    </w:p>
    <w:p w14:paraId="4C13A5E6" w14:textId="7378684E" w:rsidR="00D42364" w:rsidRDefault="00D42364" w:rsidP="00C74D6E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42364">
        <w:rPr>
          <w:rFonts w:asciiTheme="minorHAnsi" w:hAnsiTheme="minorHAnsi" w:cstheme="minorHAnsi"/>
        </w:rPr>
        <w:t xml:space="preserve">Programa de </w:t>
      </w:r>
      <w:r w:rsidR="00C74D6E" w:rsidRPr="00C74D6E">
        <w:rPr>
          <w:rFonts w:asciiTheme="minorHAnsi" w:hAnsiTheme="minorHAnsi" w:cstheme="minorHAnsi"/>
        </w:rPr>
        <w:t>R</w:t>
      </w:r>
      <w:r w:rsidR="00144A8C">
        <w:rPr>
          <w:rFonts w:asciiTheme="minorHAnsi" w:hAnsiTheme="minorHAnsi" w:cstheme="minorHAnsi"/>
        </w:rPr>
        <w:t>IMDA</w:t>
      </w:r>
      <w:bookmarkStart w:id="0" w:name="_GoBack"/>
      <w:bookmarkEnd w:id="0"/>
    </w:p>
    <w:p w14:paraId="4C13A5E7" w14:textId="77777777" w:rsidR="00D42364" w:rsidRDefault="00D42364" w:rsidP="00FF6E6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Deganat de</w:t>
      </w:r>
      <w:r>
        <w:rPr>
          <w:rFonts w:asciiTheme="minorHAnsi" w:hAnsiTheme="minorHAnsi" w:cstheme="minorHAnsi"/>
        </w:rPr>
        <w:t xml:space="preserve"> </w:t>
      </w:r>
      <w:r w:rsidRPr="0011015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a </w:t>
      </w:r>
      <w:r w:rsidRPr="0011015A">
        <w:rPr>
          <w:rFonts w:asciiTheme="minorHAnsi" w:hAnsiTheme="minorHAnsi" w:cstheme="minorHAnsi"/>
        </w:rPr>
        <w:t xml:space="preserve"> </w:t>
      </w:r>
      <w:r w:rsidR="00DE56E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acultat</w:t>
      </w:r>
      <w:r w:rsidRPr="0011015A">
        <w:rPr>
          <w:rFonts w:asciiTheme="minorHAnsi" w:hAnsiTheme="minorHAnsi" w:cstheme="minorHAnsi"/>
        </w:rPr>
        <w:t xml:space="preserve">: </w:t>
      </w:r>
    </w:p>
    <w:p w14:paraId="4C13A5E8" w14:textId="77777777" w:rsidR="00D42364" w:rsidRDefault="00D42364" w:rsidP="00FF6E6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42364">
        <w:rPr>
          <w:rFonts w:asciiTheme="minorHAnsi" w:hAnsiTheme="minorHAnsi" w:cstheme="minorHAnsi"/>
        </w:rPr>
        <w:t xml:space="preserve">Direcció del departament: </w:t>
      </w:r>
    </w:p>
    <w:p w14:paraId="4C13A5E9" w14:textId="77777777" w:rsidR="00D42364" w:rsidRPr="00D42364" w:rsidRDefault="00D42364" w:rsidP="00FF6E6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Responsable del </w:t>
      </w:r>
      <w:r w:rsidRPr="00D42364">
        <w:rPr>
          <w:rFonts w:asciiTheme="minorHAnsi" w:hAnsiTheme="minorHAnsi" w:cstheme="minorHAnsi"/>
        </w:rPr>
        <w:t>grup</w:t>
      </w:r>
      <w:r w:rsidR="00E7537C">
        <w:rPr>
          <w:rFonts w:asciiTheme="minorHAnsi" w:hAnsiTheme="minorHAnsi" w:cstheme="minorHAnsi"/>
        </w:rPr>
        <w:t xml:space="preserve"> docent</w:t>
      </w:r>
      <w:r>
        <w:rPr>
          <w:rFonts w:asciiTheme="minorHAnsi" w:hAnsiTheme="minorHAnsi" w:cstheme="minorHAnsi"/>
        </w:rPr>
        <w:t>:</w:t>
      </w:r>
    </w:p>
    <w:p w14:paraId="4C13A5EA" w14:textId="77777777" w:rsidR="00D42364" w:rsidRPr="00D42364" w:rsidRDefault="00D42364" w:rsidP="00FF6E64">
      <w:pPr>
        <w:ind w:left="360"/>
        <w:jc w:val="both"/>
        <w:rPr>
          <w:rFonts w:asciiTheme="minorHAnsi" w:hAnsiTheme="minorHAnsi" w:cstheme="minorHAnsi"/>
          <w:u w:val="single"/>
        </w:rPr>
      </w:pPr>
      <w:r w:rsidRPr="00D42364">
        <w:rPr>
          <w:rFonts w:asciiTheme="minorHAnsi" w:hAnsiTheme="minorHAnsi" w:cstheme="minorHAnsi"/>
          <w:u w:val="single"/>
        </w:rPr>
        <w:t>Representa</w:t>
      </w:r>
      <w:r w:rsidR="00A525EB">
        <w:rPr>
          <w:rFonts w:asciiTheme="minorHAnsi" w:hAnsiTheme="minorHAnsi" w:cstheme="minorHAnsi"/>
          <w:u w:val="single"/>
        </w:rPr>
        <w:t>n</w:t>
      </w:r>
      <w:r w:rsidRPr="00D42364">
        <w:rPr>
          <w:rFonts w:asciiTheme="minorHAnsi" w:hAnsiTheme="minorHAnsi" w:cstheme="minorHAnsi"/>
          <w:u w:val="single"/>
        </w:rPr>
        <w:t>t</w:t>
      </w:r>
    </w:p>
    <w:p w14:paraId="4C13A5EB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Nom</w:t>
      </w:r>
      <w:r w:rsidR="00A525EB">
        <w:rPr>
          <w:rFonts w:asciiTheme="minorHAnsi" w:hAnsiTheme="minorHAnsi" w:cstheme="minorHAnsi"/>
        </w:rPr>
        <w:t xml:space="preserve"> i </w:t>
      </w:r>
      <w:r w:rsidRPr="0011015A">
        <w:rPr>
          <w:rFonts w:asciiTheme="minorHAnsi" w:hAnsiTheme="minorHAnsi" w:cstheme="minorHAnsi"/>
        </w:rPr>
        <w:t>Cognoms:</w:t>
      </w:r>
    </w:p>
    <w:p w14:paraId="4C13A5EC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Càrrec</w:t>
      </w:r>
      <w:r w:rsidRPr="0011015A">
        <w:rPr>
          <w:rFonts w:asciiTheme="minorHAnsi" w:hAnsiTheme="minorHAnsi" w:cstheme="minorHAnsi"/>
        </w:rPr>
        <w:t>:</w:t>
      </w:r>
    </w:p>
    <w:p w14:paraId="4C13A5ED" w14:textId="77777777" w:rsidR="00D42364" w:rsidRPr="0011015A" w:rsidRDefault="00D42364" w:rsidP="00FF6E64">
      <w:pPr>
        <w:ind w:left="360"/>
        <w:jc w:val="both"/>
        <w:rPr>
          <w:rFonts w:asciiTheme="minorHAnsi" w:hAnsiTheme="minorHAnsi" w:cstheme="minorHAnsi"/>
        </w:rPr>
      </w:pPr>
      <w:r w:rsidRPr="0011015A">
        <w:rPr>
          <w:rFonts w:asciiTheme="minorHAnsi" w:hAnsiTheme="minorHAnsi" w:cstheme="minorHAnsi"/>
        </w:rPr>
        <w:t>Forma de Contacte (telèfon i/o correu-e):</w:t>
      </w:r>
    </w:p>
    <w:p w14:paraId="4C13A5EE" w14:textId="77777777" w:rsidR="00C06C96" w:rsidRPr="0011015A" w:rsidRDefault="00C06C96" w:rsidP="00FF6E64">
      <w:pPr>
        <w:pStyle w:val="Pargrafdellista"/>
        <w:ind w:left="360"/>
        <w:jc w:val="both"/>
        <w:rPr>
          <w:rFonts w:asciiTheme="minorHAnsi" w:hAnsiTheme="minorHAnsi" w:cstheme="minorHAnsi"/>
        </w:rPr>
      </w:pPr>
    </w:p>
    <w:p w14:paraId="4C13A5EF" w14:textId="77777777" w:rsidR="006D4826" w:rsidRPr="0011015A" w:rsidRDefault="006D4826" w:rsidP="00FF6E64">
      <w:pPr>
        <w:jc w:val="both"/>
        <w:rPr>
          <w:rFonts w:asciiTheme="minorHAnsi" w:hAnsiTheme="minorHAnsi" w:cstheme="minorHAnsi"/>
          <w:b/>
        </w:rPr>
      </w:pPr>
      <w:r w:rsidRPr="0011015A">
        <w:rPr>
          <w:rFonts w:asciiTheme="minorHAnsi" w:hAnsiTheme="minorHAnsi" w:cstheme="minorHAnsi"/>
          <w:b/>
        </w:rPr>
        <w:br w:type="page"/>
      </w:r>
    </w:p>
    <w:p w14:paraId="4C13A5F0" w14:textId="77777777" w:rsidR="002319C7" w:rsidRDefault="002319C7" w:rsidP="002319C7">
      <w:pPr>
        <w:pStyle w:val="Pargrafdellista"/>
        <w:ind w:left="360"/>
        <w:jc w:val="both"/>
        <w:rPr>
          <w:rFonts w:asciiTheme="minorHAnsi" w:hAnsiTheme="minorHAnsi" w:cstheme="minorHAnsi"/>
          <w:b/>
          <w:sz w:val="28"/>
        </w:rPr>
      </w:pPr>
    </w:p>
    <w:p w14:paraId="4C13A5F1" w14:textId="77777777" w:rsidR="002319C7" w:rsidRPr="002319C7" w:rsidRDefault="002319C7" w:rsidP="002319C7">
      <w:pPr>
        <w:jc w:val="both"/>
        <w:rPr>
          <w:rFonts w:asciiTheme="minorHAnsi" w:hAnsiTheme="minorHAnsi" w:cstheme="minorHAnsi"/>
          <w:b/>
          <w:sz w:val="28"/>
        </w:rPr>
      </w:pPr>
    </w:p>
    <w:p w14:paraId="4C13A5F2" w14:textId="77777777" w:rsidR="00386EE5" w:rsidRPr="00D42364" w:rsidRDefault="006218BB" w:rsidP="00FF6E64">
      <w:pPr>
        <w:pStyle w:val="Pargrafdellista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8"/>
        </w:rPr>
      </w:pPr>
      <w:r w:rsidRPr="00D42364">
        <w:rPr>
          <w:rFonts w:asciiTheme="minorHAnsi" w:hAnsiTheme="minorHAnsi" w:cstheme="minorHAnsi"/>
          <w:b/>
          <w:sz w:val="28"/>
        </w:rPr>
        <w:t xml:space="preserve">Mèrits destacats en base </w:t>
      </w:r>
      <w:r w:rsidR="00A1460E" w:rsidRPr="00D42364">
        <w:rPr>
          <w:rFonts w:asciiTheme="minorHAnsi" w:hAnsiTheme="minorHAnsi" w:cstheme="minorHAnsi"/>
          <w:b/>
          <w:sz w:val="28"/>
        </w:rPr>
        <w:t>a</w:t>
      </w:r>
      <w:r w:rsidRPr="00D42364">
        <w:rPr>
          <w:rFonts w:asciiTheme="minorHAnsi" w:hAnsiTheme="minorHAnsi" w:cstheme="minorHAnsi"/>
          <w:b/>
          <w:sz w:val="28"/>
        </w:rPr>
        <w:t>ls quals es realitza la sol·licitud</w:t>
      </w:r>
      <w:r w:rsidR="00D42364">
        <w:rPr>
          <w:rFonts w:asciiTheme="minorHAnsi" w:hAnsiTheme="minorHAnsi" w:cstheme="minorHAnsi"/>
          <w:b/>
          <w:sz w:val="28"/>
        </w:rPr>
        <w:t xml:space="preserve"> </w:t>
      </w:r>
      <w:r w:rsidR="00D42364" w:rsidRPr="00D42364">
        <w:rPr>
          <w:rFonts w:asciiTheme="minorHAnsi" w:hAnsiTheme="minorHAnsi" w:cstheme="minorHAnsi"/>
          <w:sz w:val="20"/>
        </w:rPr>
        <w:t>(màxim 1.</w:t>
      </w:r>
      <w:r w:rsidR="00A525EB">
        <w:rPr>
          <w:rFonts w:asciiTheme="minorHAnsi" w:hAnsiTheme="minorHAnsi" w:cstheme="minorHAnsi"/>
          <w:sz w:val="20"/>
        </w:rPr>
        <w:t>0</w:t>
      </w:r>
      <w:r w:rsidR="00D42364" w:rsidRPr="00D42364">
        <w:rPr>
          <w:rFonts w:asciiTheme="minorHAnsi" w:hAnsiTheme="minorHAnsi" w:cstheme="minorHAnsi"/>
          <w:sz w:val="20"/>
        </w:rPr>
        <w:t>00 caràcters)</w:t>
      </w:r>
    </w:p>
    <w:p w14:paraId="4C13A5F3" w14:textId="77777777" w:rsidR="006218BB" w:rsidRPr="00A1460E" w:rsidRDefault="006218BB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4" w14:textId="77777777" w:rsidR="00A364DC" w:rsidRDefault="00A364D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5" w14:textId="77777777" w:rsidR="00A525EB" w:rsidRDefault="00A525EB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6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7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8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9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A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B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C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D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E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5FF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0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1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2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3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4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5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6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7" w14:textId="77777777" w:rsidR="00FF6E64" w:rsidRDefault="00FF6E64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8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9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A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B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C" w14:textId="77777777" w:rsidR="007B547C" w:rsidRDefault="007B547C" w:rsidP="00FF6E64">
      <w:pPr>
        <w:jc w:val="both"/>
        <w:rPr>
          <w:rFonts w:asciiTheme="minorHAnsi" w:hAnsiTheme="minorHAnsi" w:cstheme="minorHAnsi"/>
          <w:b/>
          <w:sz w:val="28"/>
        </w:rPr>
      </w:pPr>
    </w:p>
    <w:p w14:paraId="4C13A60D" w14:textId="77777777" w:rsidR="006218BB" w:rsidRPr="00A525EB" w:rsidRDefault="006218BB" w:rsidP="00FF6E64">
      <w:pPr>
        <w:pStyle w:val="Pargrafdellista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8"/>
        </w:rPr>
      </w:pPr>
      <w:r w:rsidRPr="00A525EB">
        <w:rPr>
          <w:rFonts w:asciiTheme="minorHAnsi" w:hAnsiTheme="minorHAnsi" w:cstheme="minorHAnsi"/>
          <w:b/>
          <w:sz w:val="28"/>
        </w:rPr>
        <w:t>Informació compleme</w:t>
      </w:r>
      <w:r w:rsidR="00A525EB">
        <w:rPr>
          <w:rFonts w:asciiTheme="minorHAnsi" w:hAnsiTheme="minorHAnsi" w:cstheme="minorHAnsi"/>
          <w:b/>
          <w:sz w:val="28"/>
        </w:rPr>
        <w:t xml:space="preserve">ntària sobre la trajectòria de la  </w:t>
      </w:r>
      <w:r w:rsidRPr="00A525EB">
        <w:rPr>
          <w:rFonts w:asciiTheme="minorHAnsi" w:hAnsiTheme="minorHAnsi" w:cstheme="minorHAnsi"/>
          <w:b/>
          <w:sz w:val="28"/>
        </w:rPr>
        <w:t>candidat</w:t>
      </w:r>
      <w:r w:rsidR="00A525EB">
        <w:rPr>
          <w:rFonts w:asciiTheme="minorHAnsi" w:hAnsiTheme="minorHAnsi" w:cstheme="minorHAnsi"/>
          <w:b/>
          <w:sz w:val="28"/>
        </w:rPr>
        <w:t xml:space="preserve">ura </w:t>
      </w:r>
      <w:r w:rsidR="00A525EB" w:rsidRPr="00D42364">
        <w:rPr>
          <w:rFonts w:asciiTheme="minorHAnsi" w:hAnsiTheme="minorHAnsi" w:cstheme="minorHAnsi"/>
          <w:sz w:val="20"/>
        </w:rPr>
        <w:t xml:space="preserve">(màxim </w:t>
      </w:r>
      <w:r w:rsidR="00A525EB">
        <w:rPr>
          <w:rFonts w:asciiTheme="minorHAnsi" w:hAnsiTheme="minorHAnsi" w:cstheme="minorHAnsi"/>
          <w:sz w:val="20"/>
        </w:rPr>
        <w:t>5</w:t>
      </w:r>
      <w:r w:rsidR="00A525EB" w:rsidRPr="00D42364">
        <w:rPr>
          <w:rFonts w:asciiTheme="minorHAnsi" w:hAnsiTheme="minorHAnsi" w:cstheme="minorHAnsi"/>
          <w:sz w:val="20"/>
        </w:rPr>
        <w:t>00 caràcters)</w:t>
      </w:r>
    </w:p>
    <w:p w14:paraId="4C13A60E" w14:textId="77777777" w:rsidR="006218BB" w:rsidRPr="00A525EB" w:rsidRDefault="006218BB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0F" w14:textId="77777777" w:rsidR="0063528B" w:rsidRDefault="0063528B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0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1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2" w14:textId="77777777" w:rsidR="00E11E0D" w:rsidRDefault="00E11E0D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3" w14:textId="77777777" w:rsidR="00E11E0D" w:rsidRDefault="00E11E0D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4" w14:textId="77777777" w:rsidR="00E11E0D" w:rsidRDefault="00E11E0D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5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6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7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8" w14:textId="77777777" w:rsidR="00E11E0D" w:rsidRDefault="00E11E0D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9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A" w14:textId="77777777" w:rsidR="007B547C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B" w14:textId="77777777" w:rsidR="007B547C" w:rsidRPr="00A525EB" w:rsidRDefault="007B547C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C" w14:textId="77777777" w:rsidR="0063528B" w:rsidRPr="00A525EB" w:rsidRDefault="0063528B" w:rsidP="00FF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C13A61D" w14:textId="77777777" w:rsidR="007B547C" w:rsidRPr="007B547C" w:rsidRDefault="007B547C" w:rsidP="00FF6E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3A61E" w14:textId="77777777" w:rsidR="007B547C" w:rsidRDefault="007B547C" w:rsidP="00FF6E64">
      <w:pPr>
        <w:jc w:val="both"/>
        <w:rPr>
          <w:rFonts w:asciiTheme="minorHAnsi" w:hAnsiTheme="minorHAnsi" w:cstheme="minorHAnsi"/>
          <w:b/>
          <w:sz w:val="28"/>
        </w:rPr>
      </w:pPr>
    </w:p>
    <w:p w14:paraId="4C13A61F" w14:textId="77777777" w:rsidR="002319C7" w:rsidRPr="002319C7" w:rsidRDefault="002319C7" w:rsidP="002319C7">
      <w:pPr>
        <w:pStyle w:val="Pargrafdellista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3A620" w14:textId="77777777" w:rsidR="002319C7" w:rsidRPr="002319C7" w:rsidRDefault="002319C7" w:rsidP="002319C7">
      <w:pPr>
        <w:pStyle w:val="Pargrafdellista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3A621" w14:textId="77777777" w:rsidR="00A364DC" w:rsidRPr="00A525EB" w:rsidRDefault="00A525EB" w:rsidP="00FF6E64">
      <w:pPr>
        <w:pStyle w:val="Pargrafdel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5EB">
        <w:rPr>
          <w:rFonts w:asciiTheme="minorHAnsi" w:hAnsiTheme="minorHAnsi" w:cstheme="minorHAnsi"/>
          <w:b/>
          <w:sz w:val="28"/>
        </w:rPr>
        <w:t>Informació annexa a la sol·licitud</w:t>
      </w:r>
    </w:p>
    <w:p w14:paraId="4C13A622" w14:textId="77777777" w:rsidR="00A364DC" w:rsidRPr="00187841" w:rsidRDefault="00A364DC" w:rsidP="00FF6E64">
      <w:pPr>
        <w:jc w:val="both"/>
        <w:rPr>
          <w:rFonts w:asciiTheme="minorHAnsi" w:hAnsiTheme="minorHAnsi" w:cstheme="minorHAnsi"/>
        </w:rPr>
      </w:pPr>
    </w:p>
    <w:p w14:paraId="4C13A623" w14:textId="77777777" w:rsidR="00E11E0D" w:rsidRDefault="00187841" w:rsidP="00FF6E64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187841">
        <w:rPr>
          <w:rFonts w:asciiTheme="minorHAnsi" w:hAnsiTheme="minorHAnsi" w:cstheme="minorHAnsi"/>
        </w:rPr>
        <w:t xml:space="preserve">Com a </w:t>
      </w:r>
      <w:r w:rsidRPr="00E11E0D">
        <w:rPr>
          <w:rFonts w:asciiTheme="minorHAnsi" w:hAnsiTheme="minorHAnsi" w:cstheme="minorHAnsi"/>
          <w:b/>
        </w:rPr>
        <w:t>norma general</w:t>
      </w:r>
      <w:r w:rsidR="00DE56E2" w:rsidRPr="00DE56E2">
        <w:rPr>
          <w:rFonts w:asciiTheme="minorHAnsi" w:hAnsiTheme="minorHAnsi" w:cstheme="minorHAnsi"/>
        </w:rPr>
        <w:t>,</w:t>
      </w:r>
      <w:r w:rsidRPr="001878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informació addicional referent a l’activitat docent desenvolupada s’obtindrà dels processos d’avaluació </w:t>
      </w:r>
      <w:r w:rsidR="00FF6E64">
        <w:rPr>
          <w:rFonts w:asciiTheme="minorHAnsi" w:hAnsiTheme="minorHAnsi" w:cstheme="minorHAnsi"/>
        </w:rPr>
        <w:t>de l’activitat docent de</w:t>
      </w:r>
      <w:r>
        <w:rPr>
          <w:rFonts w:asciiTheme="minorHAnsi" w:hAnsiTheme="minorHAnsi" w:cstheme="minorHAnsi"/>
        </w:rPr>
        <w:t xml:space="preserve"> la Universitat, </w:t>
      </w:r>
      <w:r w:rsidR="00E11E0D">
        <w:rPr>
          <w:rFonts w:asciiTheme="minorHAnsi" w:hAnsiTheme="minorHAnsi" w:cstheme="minorHAnsi"/>
        </w:rPr>
        <w:t xml:space="preserve">i </w:t>
      </w:r>
      <w:r w:rsidR="00FF6E64">
        <w:rPr>
          <w:rFonts w:asciiTheme="minorHAnsi" w:hAnsiTheme="minorHAnsi" w:cstheme="minorHAnsi"/>
        </w:rPr>
        <w:t xml:space="preserve">la informació </w:t>
      </w:r>
      <w:r w:rsidR="00E11E0D">
        <w:rPr>
          <w:rFonts w:asciiTheme="minorHAnsi" w:hAnsiTheme="minorHAnsi" w:cstheme="minorHAnsi"/>
        </w:rPr>
        <w:t>contingu</w:t>
      </w:r>
      <w:r w:rsidR="00FF6E64">
        <w:rPr>
          <w:rFonts w:asciiTheme="minorHAnsi" w:hAnsiTheme="minorHAnsi" w:cstheme="minorHAnsi"/>
        </w:rPr>
        <w:t>da</w:t>
      </w:r>
      <w:r w:rsidR="00E11E0D">
        <w:rPr>
          <w:rFonts w:asciiTheme="minorHAnsi" w:hAnsiTheme="minorHAnsi" w:cstheme="minorHAnsi"/>
        </w:rPr>
        <w:t xml:space="preserve"> a la carpeta docent del professorat.   </w:t>
      </w:r>
    </w:p>
    <w:p w14:paraId="4C13A624" w14:textId="77777777" w:rsidR="007B547C" w:rsidRDefault="00E11E0D" w:rsidP="00FF6E6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particular, la CADUB</w:t>
      </w:r>
      <w:r w:rsidR="00C74D6E">
        <w:rPr>
          <w:rFonts w:asciiTheme="minorHAnsi" w:hAnsiTheme="minorHAnsi" w:cstheme="minorHAnsi"/>
        </w:rPr>
        <w:t>, prèvia autorització del candidat,</w:t>
      </w:r>
      <w:r>
        <w:rPr>
          <w:rFonts w:asciiTheme="minorHAnsi" w:hAnsiTheme="minorHAnsi" w:cstheme="minorHAnsi"/>
        </w:rPr>
        <w:t xml:space="preserve"> aportarà al Jurat la informació referent a </w:t>
      </w:r>
      <w:r w:rsidR="007B547C">
        <w:rPr>
          <w:rFonts w:asciiTheme="minorHAnsi" w:hAnsiTheme="minorHAnsi" w:cstheme="minorHAnsi"/>
        </w:rPr>
        <w:t>la darrera avaluació</w:t>
      </w:r>
      <w:r>
        <w:rPr>
          <w:rFonts w:asciiTheme="minorHAnsi" w:hAnsiTheme="minorHAnsi" w:cstheme="minorHAnsi"/>
        </w:rPr>
        <w:t xml:space="preserve"> </w:t>
      </w:r>
      <w:r w:rsidR="007B547C">
        <w:rPr>
          <w:rFonts w:asciiTheme="minorHAnsi" w:hAnsiTheme="minorHAnsi" w:cstheme="minorHAnsi"/>
        </w:rPr>
        <w:t>de l’activitat docent</w:t>
      </w:r>
      <w:r>
        <w:rPr>
          <w:rFonts w:asciiTheme="minorHAnsi" w:hAnsiTheme="minorHAnsi" w:cstheme="minorHAnsi"/>
        </w:rPr>
        <w:t xml:space="preserve"> dels candidats la informació següent:</w:t>
      </w:r>
    </w:p>
    <w:p w14:paraId="4C13A625" w14:textId="77777777" w:rsidR="00E11E0D" w:rsidRDefault="00E11E0D" w:rsidP="00FF6E64">
      <w:pPr>
        <w:pStyle w:val="Pargrafdellista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 docent del candidat/a</w:t>
      </w:r>
    </w:p>
    <w:p w14:paraId="4C13A626" w14:textId="77777777" w:rsidR="00A525EB" w:rsidRDefault="007B547C" w:rsidP="00FF6E64">
      <w:pPr>
        <w:pStyle w:val="Pargrafdellista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525EB">
        <w:rPr>
          <w:rFonts w:asciiTheme="minorHAnsi" w:hAnsiTheme="minorHAnsi" w:cstheme="minorHAnsi"/>
        </w:rPr>
        <w:t xml:space="preserve">utoinforme </w:t>
      </w:r>
      <w:r>
        <w:rPr>
          <w:rFonts w:asciiTheme="minorHAnsi" w:hAnsiTheme="minorHAnsi" w:cstheme="minorHAnsi"/>
        </w:rPr>
        <w:t>del professor</w:t>
      </w:r>
      <w:r w:rsidR="00E11E0D">
        <w:rPr>
          <w:rFonts w:asciiTheme="minorHAnsi" w:hAnsiTheme="minorHAnsi" w:cstheme="minorHAnsi"/>
        </w:rPr>
        <w:t>/a</w:t>
      </w:r>
    </w:p>
    <w:p w14:paraId="4C13A627" w14:textId="77777777" w:rsidR="00E11E0D" w:rsidRDefault="00E11E0D" w:rsidP="00FF6E64">
      <w:pPr>
        <w:pStyle w:val="Pargrafdellista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Participació en projectes i grups d’innovació docent</w:t>
      </w:r>
    </w:p>
    <w:p w14:paraId="4C13A628" w14:textId="77777777" w:rsidR="007B547C" w:rsidRDefault="007B547C" w:rsidP="00FF6E64">
      <w:pPr>
        <w:pStyle w:val="Pargrafdellista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Valoració de la satisfacció dels estudiants</w:t>
      </w:r>
    </w:p>
    <w:p w14:paraId="4C13A629" w14:textId="77777777" w:rsidR="00E11E0D" w:rsidRDefault="00DE56E2" w:rsidP="00FF6E64">
      <w:pPr>
        <w:pStyle w:val="Pargrafdellista"/>
        <w:numPr>
          <w:ilvl w:val="1"/>
          <w:numId w:val="15"/>
        </w:numPr>
        <w:spacing w:after="120"/>
        <w:ind w:left="709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Informació rellevant</w:t>
      </w:r>
      <w:r w:rsidR="00E11E0D">
        <w:rPr>
          <w:rFonts w:asciiTheme="minorHAnsi" w:hAnsiTheme="minorHAnsi" w:cstheme="minorHAnsi"/>
        </w:rPr>
        <w:t xml:space="preserve"> de la resta de dimensions considerades en l’avaluació docent. </w:t>
      </w:r>
    </w:p>
    <w:p w14:paraId="4C13A62A" w14:textId="77777777" w:rsidR="00ED4BB1" w:rsidRDefault="00E11E0D" w:rsidP="00ED4BB1">
      <w:pPr>
        <w:spacing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 mo</w:t>
      </w:r>
      <w:r w:rsidR="00A525EB" w:rsidRPr="00E11E0D">
        <w:rPr>
          <w:rFonts w:asciiTheme="minorHAnsi" w:hAnsiTheme="minorHAnsi" w:cstheme="minorHAnsi"/>
        </w:rPr>
        <w:t xml:space="preserve">dalitat </w:t>
      </w:r>
      <w:r>
        <w:rPr>
          <w:rFonts w:asciiTheme="minorHAnsi" w:hAnsiTheme="minorHAnsi" w:cstheme="minorHAnsi"/>
        </w:rPr>
        <w:t xml:space="preserve">de </w:t>
      </w:r>
      <w:r w:rsidR="00A525EB" w:rsidRPr="00E11E0D">
        <w:rPr>
          <w:rFonts w:asciiTheme="minorHAnsi" w:hAnsiTheme="minorHAnsi" w:cstheme="minorHAnsi"/>
        </w:rPr>
        <w:t>Grups Docents</w:t>
      </w:r>
      <w:r>
        <w:rPr>
          <w:rFonts w:asciiTheme="minorHAnsi" w:hAnsiTheme="minorHAnsi" w:cstheme="minorHAnsi"/>
        </w:rPr>
        <w:t xml:space="preserve"> el </w:t>
      </w:r>
      <w:r w:rsidR="00C74D6E">
        <w:rPr>
          <w:rFonts w:asciiTheme="minorHAnsi" w:hAnsiTheme="minorHAnsi" w:cstheme="minorHAnsi"/>
        </w:rPr>
        <w:t>RIMDA</w:t>
      </w:r>
      <w:r>
        <w:rPr>
          <w:rFonts w:asciiTheme="minorHAnsi" w:hAnsiTheme="minorHAnsi" w:cstheme="minorHAnsi"/>
        </w:rPr>
        <w:t xml:space="preserve"> aportarà al</w:t>
      </w:r>
      <w:r w:rsidR="00ED4BB1">
        <w:rPr>
          <w:rFonts w:asciiTheme="minorHAnsi" w:hAnsiTheme="minorHAnsi" w:cstheme="minorHAnsi"/>
        </w:rPr>
        <w:t xml:space="preserve"> Jurat la informació referent a l’activitat del grup docent si està registrat com a </w:t>
      </w:r>
      <w:r w:rsidR="007B547C">
        <w:rPr>
          <w:rFonts w:asciiTheme="minorHAnsi" w:hAnsiTheme="minorHAnsi" w:cstheme="minorHAnsi"/>
        </w:rPr>
        <w:t>Grup d’Innovació Docent</w:t>
      </w:r>
      <w:r w:rsidR="00ED4BB1">
        <w:rPr>
          <w:rFonts w:asciiTheme="minorHAnsi" w:hAnsiTheme="minorHAnsi" w:cstheme="minorHAnsi"/>
        </w:rPr>
        <w:t xml:space="preserve"> i la relació de projectes d’innovació docent avaluats. </w:t>
      </w:r>
    </w:p>
    <w:p w14:paraId="4C13A62B" w14:textId="77777777" w:rsidR="00ED4BB1" w:rsidRDefault="00ED4BB1" w:rsidP="00ED4BB1">
      <w:pPr>
        <w:spacing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cas que sigui necessari </w:t>
      </w:r>
      <w:r w:rsidRPr="00FF6E64">
        <w:rPr>
          <w:rFonts w:asciiTheme="minorHAnsi" w:hAnsiTheme="minorHAnsi" w:cstheme="minorHAnsi"/>
          <w:b/>
        </w:rPr>
        <w:t>actualitzar la informació</w:t>
      </w:r>
      <w:r>
        <w:rPr>
          <w:rFonts w:asciiTheme="minorHAnsi" w:hAnsiTheme="minorHAnsi" w:cstheme="minorHAnsi"/>
        </w:rPr>
        <w:t xml:space="preserve"> anterior, perquè ja hagi transcorregut un temps significatiu des de la darrera vegada en què es va participar en el procés d’avaluació, o es consideri pertinent </w:t>
      </w:r>
      <w:r w:rsidRPr="00FF6E64">
        <w:rPr>
          <w:rFonts w:asciiTheme="minorHAnsi" w:hAnsiTheme="minorHAnsi" w:cstheme="minorHAnsi"/>
          <w:b/>
        </w:rPr>
        <w:t>aportar informació complementària</w:t>
      </w:r>
      <w:r>
        <w:rPr>
          <w:rFonts w:asciiTheme="minorHAnsi" w:hAnsiTheme="minorHAnsi" w:cstheme="minorHAnsi"/>
        </w:rPr>
        <w:t xml:space="preserve"> a la disposada en els processos anteriors d’avaluació, caldrà adjuntar la informació annexa amb la presentació de la sol·licitud.</w:t>
      </w:r>
    </w:p>
    <w:p w14:paraId="4C13A62C" w14:textId="77777777" w:rsidR="007B547C" w:rsidRDefault="00ED4BB1" w:rsidP="00ED4BB1">
      <w:pPr>
        <w:spacing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cas que el grup docent no hagi participat en programa del </w:t>
      </w:r>
      <w:r w:rsidR="00C74D6E">
        <w:rPr>
          <w:rFonts w:asciiTheme="minorHAnsi" w:hAnsiTheme="minorHAnsi" w:cstheme="minorHAnsi"/>
        </w:rPr>
        <w:t>RIMDA</w:t>
      </w:r>
      <w:r>
        <w:rPr>
          <w:rFonts w:asciiTheme="minorHAnsi" w:hAnsiTheme="minorHAnsi" w:cstheme="minorHAnsi"/>
        </w:rPr>
        <w:t xml:space="preserve"> haurà d’aportar memòria de la seva activitat.</w:t>
      </w:r>
    </w:p>
    <w:p w14:paraId="4C13A62D" w14:textId="77777777" w:rsidR="00A364DC" w:rsidRPr="00A525EB" w:rsidRDefault="00A364DC" w:rsidP="00FF6E64">
      <w:pPr>
        <w:jc w:val="both"/>
        <w:rPr>
          <w:rFonts w:asciiTheme="minorHAnsi" w:hAnsiTheme="minorHAnsi" w:cstheme="minorHAnsi"/>
          <w:b/>
        </w:rPr>
      </w:pPr>
    </w:p>
    <w:p w14:paraId="4C13A62E" w14:textId="77777777" w:rsidR="00187841" w:rsidRPr="00A525EB" w:rsidRDefault="00FF6E64" w:rsidP="00FF6E64">
      <w:pPr>
        <w:pStyle w:val="Pargrafdellista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</w:rPr>
        <w:t>Memòria per a la presentació de la candidatura a la distinció Jaume Vicenç Vives a la qualitat docent universitària.</w:t>
      </w:r>
    </w:p>
    <w:p w14:paraId="4C13A62F" w14:textId="77777777" w:rsidR="00A364DC" w:rsidRDefault="00A364DC" w:rsidP="00FF6E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3A630" w14:textId="77777777" w:rsidR="00A364DC" w:rsidRPr="002319C7" w:rsidRDefault="00FF6E64" w:rsidP="002319C7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Amb l’acceptació dels candidats</w:t>
      </w:r>
      <w:r w:rsidR="00DE56E2">
        <w:rPr>
          <w:rFonts w:asciiTheme="minorHAnsi" w:hAnsiTheme="minorHAnsi" w:cstheme="minorHAnsi"/>
        </w:rPr>
        <w:t>/es</w:t>
      </w:r>
      <w:r>
        <w:rPr>
          <w:rFonts w:asciiTheme="minorHAnsi" w:hAnsiTheme="minorHAnsi" w:cstheme="minorHAnsi"/>
        </w:rPr>
        <w:t xml:space="preserve"> a concórrer a les distincions a la qualitat docent del Consell Social, hauran de comprometre</w:t>
      </w:r>
      <w:r w:rsidR="00DE56E2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a preparar</w:t>
      </w:r>
      <w:r w:rsidR="00DE56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73854">
        <w:rPr>
          <w:rFonts w:asciiTheme="minorHAnsi" w:hAnsiTheme="minorHAnsi" w:cstheme="minorHAnsi"/>
        </w:rPr>
        <w:t>amb la informació aportada i avaluada</w:t>
      </w:r>
      <w:r w:rsidR="00DE56E2">
        <w:rPr>
          <w:rFonts w:asciiTheme="minorHAnsi" w:hAnsiTheme="minorHAnsi" w:cstheme="minorHAnsi"/>
        </w:rPr>
        <w:t>,</w:t>
      </w:r>
      <w:r w:rsidR="00673854">
        <w:rPr>
          <w:rFonts w:asciiTheme="minorHAnsi" w:hAnsiTheme="minorHAnsi" w:cstheme="minorHAnsi"/>
        </w:rPr>
        <w:t xml:space="preserve"> la memòria per presentar </w:t>
      </w:r>
      <w:r w:rsidR="00673854" w:rsidRPr="00673854">
        <w:rPr>
          <w:rFonts w:asciiTheme="minorHAnsi" w:hAnsiTheme="minorHAnsi" w:cstheme="minorHAnsi"/>
        </w:rPr>
        <w:t xml:space="preserve">la candidatura a la distinció Jaume Vicenç Vives a la qualitat docent universitària </w:t>
      </w:r>
      <w:r w:rsidR="00673854">
        <w:rPr>
          <w:rFonts w:asciiTheme="minorHAnsi" w:hAnsiTheme="minorHAnsi" w:cstheme="minorHAnsi"/>
        </w:rPr>
        <w:t>en nom de la Universitat de Barcelona.</w:t>
      </w:r>
    </w:p>
    <w:p w14:paraId="4C13A631" w14:textId="77777777" w:rsidR="00A364DC" w:rsidRDefault="00A364DC" w:rsidP="00FF6E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3A632" w14:textId="77777777" w:rsidR="00C74D6E" w:rsidRPr="00A525EB" w:rsidRDefault="00C74D6E" w:rsidP="00C74D6E">
      <w:pPr>
        <w:pStyle w:val="Pargrafdellista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</w:rPr>
        <w:t xml:space="preserve">Autorització </w:t>
      </w:r>
      <w:r w:rsidR="002735EE">
        <w:rPr>
          <w:rFonts w:asciiTheme="minorHAnsi" w:hAnsiTheme="minorHAnsi" w:cstheme="minorHAnsi"/>
          <w:b/>
          <w:sz w:val="28"/>
        </w:rPr>
        <w:t>d’accés a la informació sobre l’activitat docent dels candidats a la modalitat individual</w:t>
      </w:r>
    </w:p>
    <w:p w14:paraId="4C13A633" w14:textId="77777777" w:rsidR="00863753" w:rsidRDefault="00863753" w:rsidP="00273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13A634" w14:textId="77777777" w:rsidR="002735EE" w:rsidRPr="002735EE" w:rsidRDefault="002735EE" w:rsidP="002735EE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2735EE">
        <w:rPr>
          <w:rFonts w:asciiTheme="minorHAnsi" w:hAnsiTheme="minorHAnsi" w:cstheme="minorHAnsi"/>
        </w:rPr>
        <w:t>Per poder ser avaluats</w:t>
      </w:r>
      <w:r>
        <w:rPr>
          <w:rFonts w:asciiTheme="minorHAnsi" w:hAnsiTheme="minorHAnsi" w:cstheme="minorHAnsi"/>
        </w:rPr>
        <w:t xml:space="preserve"> pel Jurat de la Distinció, el</w:t>
      </w:r>
      <w:r w:rsidRPr="002735EE">
        <w:rPr>
          <w:rFonts w:asciiTheme="minorHAnsi" w:hAnsiTheme="minorHAnsi" w:cstheme="minorHAnsi"/>
        </w:rPr>
        <w:t>s candidats a la modalitat in</w:t>
      </w:r>
      <w:r>
        <w:rPr>
          <w:rFonts w:asciiTheme="minorHAnsi" w:hAnsiTheme="minorHAnsi" w:cstheme="minorHAnsi"/>
        </w:rPr>
        <w:t>di</w:t>
      </w:r>
      <w:r w:rsidRPr="002735EE">
        <w:rPr>
          <w:rFonts w:asciiTheme="minorHAnsi" w:hAnsiTheme="minorHAnsi" w:cstheme="minorHAnsi"/>
        </w:rPr>
        <w:t>vidual</w:t>
      </w:r>
      <w:r>
        <w:rPr>
          <w:rFonts w:asciiTheme="minorHAnsi" w:hAnsiTheme="minorHAnsi" w:cstheme="minorHAnsi"/>
        </w:rPr>
        <w:t xml:space="preserve"> </w:t>
      </w:r>
      <w:r w:rsidRPr="002735EE">
        <w:rPr>
          <w:rFonts w:asciiTheme="minorHAnsi" w:hAnsiTheme="minorHAnsi" w:cstheme="minorHAnsi"/>
        </w:rPr>
        <w:t>hauran d’autorit</w:t>
      </w:r>
      <w:r>
        <w:rPr>
          <w:rFonts w:asciiTheme="minorHAnsi" w:hAnsiTheme="minorHAnsi" w:cstheme="minorHAnsi"/>
        </w:rPr>
        <w:t>z</w:t>
      </w:r>
      <w:r w:rsidRPr="002735EE">
        <w:rPr>
          <w:rFonts w:asciiTheme="minorHAnsi" w:hAnsiTheme="minorHAnsi" w:cstheme="minorHAnsi"/>
        </w:rPr>
        <w:t xml:space="preserve">ar l’accés a la informació personal sobre la seva actuació docent i </w:t>
      </w:r>
      <w:r>
        <w:rPr>
          <w:rFonts w:asciiTheme="minorHAnsi" w:hAnsiTheme="minorHAnsi" w:cstheme="minorHAnsi"/>
        </w:rPr>
        <w:t xml:space="preserve">a la </w:t>
      </w:r>
      <w:r w:rsidR="00DE52AD">
        <w:rPr>
          <w:rFonts w:asciiTheme="minorHAnsi" w:hAnsiTheme="minorHAnsi" w:cstheme="minorHAnsi"/>
        </w:rPr>
        <w:t xml:space="preserve">seva </w:t>
      </w:r>
      <w:r>
        <w:rPr>
          <w:rFonts w:asciiTheme="minorHAnsi" w:hAnsiTheme="minorHAnsi" w:cstheme="minorHAnsi"/>
        </w:rPr>
        <w:t>informació</w:t>
      </w:r>
      <w:r w:rsidRPr="002735EE">
        <w:rPr>
          <w:rFonts w:asciiTheme="minorHAnsi" w:hAnsiTheme="minorHAnsi" w:cstheme="minorHAnsi"/>
        </w:rPr>
        <w:t xml:space="preserve"> lliurada </w:t>
      </w:r>
      <w:r w:rsidR="00DE52AD">
        <w:rPr>
          <w:rFonts w:asciiTheme="minorHAnsi" w:hAnsiTheme="minorHAnsi" w:cstheme="minorHAnsi"/>
        </w:rPr>
        <w:t xml:space="preserve">a la CADUB </w:t>
      </w:r>
      <w:r w:rsidRPr="002735EE">
        <w:rPr>
          <w:rFonts w:asciiTheme="minorHAnsi" w:hAnsiTheme="minorHAnsi" w:cstheme="minorHAnsi"/>
        </w:rPr>
        <w:t>ens els processos d’avaluació precedents</w:t>
      </w:r>
      <w:r w:rsidR="00DE52AD">
        <w:rPr>
          <w:rFonts w:asciiTheme="minorHAnsi" w:hAnsiTheme="minorHAnsi" w:cstheme="minorHAnsi"/>
        </w:rPr>
        <w:t>.</w:t>
      </w:r>
    </w:p>
    <w:sectPr w:rsidR="002735EE" w:rsidRPr="002735EE" w:rsidSect="006A2A15">
      <w:headerReference w:type="default" r:id="rId10"/>
      <w:pgSz w:w="11906" w:h="16838"/>
      <w:pgMar w:top="1134" w:right="851" w:bottom="1134" w:left="1418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A637" w14:textId="77777777" w:rsidR="006218BB" w:rsidRDefault="006218BB" w:rsidP="006218BB">
      <w:r>
        <w:separator/>
      </w:r>
    </w:p>
  </w:endnote>
  <w:endnote w:type="continuationSeparator" w:id="0">
    <w:p w14:paraId="4C13A638" w14:textId="77777777" w:rsidR="006218BB" w:rsidRDefault="006218BB" w:rsidP="0062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A635" w14:textId="77777777" w:rsidR="006218BB" w:rsidRDefault="006218BB" w:rsidP="006218BB">
      <w:r>
        <w:separator/>
      </w:r>
    </w:p>
  </w:footnote>
  <w:footnote w:type="continuationSeparator" w:id="0">
    <w:p w14:paraId="4C13A636" w14:textId="77777777" w:rsidR="006218BB" w:rsidRDefault="006218BB" w:rsidP="0062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A639" w14:textId="77777777" w:rsidR="00911971" w:rsidRDefault="00911971" w:rsidP="002319C7">
    <w:pPr>
      <w:pStyle w:val="Capalera"/>
      <w:rPr>
        <w:rFonts w:ascii="Arial" w:eastAsia="Cambria" w:hAnsi="Arial"/>
        <w:b/>
        <w:color w:val="000000"/>
        <w:sz w:val="14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C13A63D" wp14:editId="4C13A63E">
          <wp:simplePos x="0" y="0"/>
          <wp:positionH relativeFrom="margin">
            <wp:posOffset>-716839</wp:posOffset>
          </wp:positionH>
          <wp:positionV relativeFrom="margin">
            <wp:posOffset>-732866</wp:posOffset>
          </wp:positionV>
          <wp:extent cx="7549515" cy="1004570"/>
          <wp:effectExtent l="0" t="0" r="0" b="5080"/>
          <wp:wrapNone/>
          <wp:docPr id="2" name="Imatge 2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3A63A" w14:textId="77777777" w:rsidR="00911971" w:rsidRDefault="00911971" w:rsidP="002319C7">
    <w:pPr>
      <w:pStyle w:val="Capalera"/>
      <w:rPr>
        <w:rFonts w:ascii="Arial" w:eastAsia="Cambria" w:hAnsi="Arial"/>
        <w:b/>
        <w:color w:val="000000"/>
        <w:sz w:val="14"/>
        <w:lang w:val="es-ES_tradnl"/>
      </w:rPr>
    </w:pPr>
  </w:p>
  <w:p w14:paraId="4C13A63B" w14:textId="77777777" w:rsidR="00911971" w:rsidRDefault="00911971" w:rsidP="002319C7">
    <w:pPr>
      <w:pStyle w:val="Capalera"/>
      <w:rPr>
        <w:rFonts w:ascii="Arial" w:eastAsia="Cambria" w:hAnsi="Arial"/>
        <w:b/>
        <w:color w:val="000000"/>
        <w:sz w:val="14"/>
        <w:lang w:val="es-ES_tradnl"/>
      </w:rPr>
    </w:pPr>
  </w:p>
  <w:p w14:paraId="4C13A63C" w14:textId="77777777" w:rsidR="002319C7" w:rsidRDefault="00911971" w:rsidP="00911971">
    <w:pPr>
      <w:pStyle w:val="Capalera"/>
      <w:ind w:left="2552"/>
    </w:pPr>
    <w:r w:rsidRPr="003743A3">
      <w:rPr>
        <w:rFonts w:ascii="Arial" w:eastAsia="Cambria" w:hAnsi="Arial"/>
        <w:b/>
        <w:color w:val="000000"/>
        <w:sz w:val="14"/>
        <w:lang w:val="es-ES_tradnl"/>
      </w:rPr>
      <w:t>Consell Social</w:t>
    </w:r>
    <w:r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A46"/>
    <w:multiLevelType w:val="hybridMultilevel"/>
    <w:tmpl w:val="5D4493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E0C"/>
    <w:multiLevelType w:val="hybridMultilevel"/>
    <w:tmpl w:val="5CBCF6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C80"/>
    <w:multiLevelType w:val="hybridMultilevel"/>
    <w:tmpl w:val="06C2A75E"/>
    <w:lvl w:ilvl="0" w:tplc="B5FC3AB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EA945DA"/>
    <w:multiLevelType w:val="hybridMultilevel"/>
    <w:tmpl w:val="E4FEA472"/>
    <w:lvl w:ilvl="0" w:tplc="50C2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3C9"/>
    <w:multiLevelType w:val="multilevel"/>
    <w:tmpl w:val="D912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14122"/>
    <w:multiLevelType w:val="multilevel"/>
    <w:tmpl w:val="D4E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57701"/>
    <w:multiLevelType w:val="hybridMultilevel"/>
    <w:tmpl w:val="ED1872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9F9"/>
    <w:multiLevelType w:val="hybridMultilevel"/>
    <w:tmpl w:val="9EAEE226"/>
    <w:lvl w:ilvl="0" w:tplc="50C2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06C3"/>
    <w:multiLevelType w:val="hybridMultilevel"/>
    <w:tmpl w:val="4F4687FE"/>
    <w:lvl w:ilvl="0" w:tplc="8ADC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7146C"/>
    <w:multiLevelType w:val="hybridMultilevel"/>
    <w:tmpl w:val="48984A9C"/>
    <w:lvl w:ilvl="0" w:tplc="8ADC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0825"/>
    <w:multiLevelType w:val="hybridMultilevel"/>
    <w:tmpl w:val="69EE333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493C5E"/>
    <w:multiLevelType w:val="hybridMultilevel"/>
    <w:tmpl w:val="57A82958"/>
    <w:lvl w:ilvl="0" w:tplc="AC3CFD2C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 w:tplc="8ADC9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8ADC9D0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C337C"/>
    <w:multiLevelType w:val="hybridMultilevel"/>
    <w:tmpl w:val="439295C4"/>
    <w:lvl w:ilvl="0" w:tplc="AC3CFD2C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ADC9D0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5A6B8B"/>
    <w:multiLevelType w:val="hybridMultilevel"/>
    <w:tmpl w:val="06A2E75A"/>
    <w:lvl w:ilvl="0" w:tplc="100E6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6618"/>
    <w:multiLevelType w:val="hybridMultilevel"/>
    <w:tmpl w:val="2826B2AE"/>
    <w:lvl w:ilvl="0" w:tplc="124AF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E5"/>
    <w:rsid w:val="00005D8D"/>
    <w:rsid w:val="00021C41"/>
    <w:rsid w:val="000276A7"/>
    <w:rsid w:val="000855D2"/>
    <w:rsid w:val="0011015A"/>
    <w:rsid w:val="00120F23"/>
    <w:rsid w:val="00144A8C"/>
    <w:rsid w:val="00187841"/>
    <w:rsid w:val="002319C7"/>
    <w:rsid w:val="00264946"/>
    <w:rsid w:val="002735EE"/>
    <w:rsid w:val="002C3CCF"/>
    <w:rsid w:val="00363D51"/>
    <w:rsid w:val="00386EE5"/>
    <w:rsid w:val="0042172A"/>
    <w:rsid w:val="004B548E"/>
    <w:rsid w:val="00592F6B"/>
    <w:rsid w:val="005A0B22"/>
    <w:rsid w:val="006218BB"/>
    <w:rsid w:val="0063528B"/>
    <w:rsid w:val="00646605"/>
    <w:rsid w:val="00673854"/>
    <w:rsid w:val="006A2A15"/>
    <w:rsid w:val="006D4826"/>
    <w:rsid w:val="0070127F"/>
    <w:rsid w:val="00701A05"/>
    <w:rsid w:val="00705AE5"/>
    <w:rsid w:val="007A4600"/>
    <w:rsid w:val="007B547C"/>
    <w:rsid w:val="00863753"/>
    <w:rsid w:val="00911971"/>
    <w:rsid w:val="009A2461"/>
    <w:rsid w:val="00A021CA"/>
    <w:rsid w:val="00A1460E"/>
    <w:rsid w:val="00A364DC"/>
    <w:rsid w:val="00A525EB"/>
    <w:rsid w:val="00A64FD1"/>
    <w:rsid w:val="00AC0A0B"/>
    <w:rsid w:val="00B2061B"/>
    <w:rsid w:val="00B2670A"/>
    <w:rsid w:val="00B84276"/>
    <w:rsid w:val="00BC0086"/>
    <w:rsid w:val="00C06C96"/>
    <w:rsid w:val="00C40250"/>
    <w:rsid w:val="00C72657"/>
    <w:rsid w:val="00C74D6E"/>
    <w:rsid w:val="00D409AE"/>
    <w:rsid w:val="00D42364"/>
    <w:rsid w:val="00D60AC2"/>
    <w:rsid w:val="00D86AA8"/>
    <w:rsid w:val="00DB05D2"/>
    <w:rsid w:val="00DE52AD"/>
    <w:rsid w:val="00DE56E2"/>
    <w:rsid w:val="00E11E0D"/>
    <w:rsid w:val="00E7537C"/>
    <w:rsid w:val="00ED4BB1"/>
    <w:rsid w:val="00F71144"/>
    <w:rsid w:val="00FE73C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3A5C7"/>
  <w15:docId w15:val="{5540D6C7-DC83-43A7-884A-B8959BD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1CA"/>
    <w:rPr>
      <w:sz w:val="24"/>
      <w:szCs w:val="24"/>
      <w:lang w:eastAsia="ca-ES"/>
    </w:rPr>
  </w:style>
  <w:style w:type="paragraph" w:styleId="Ttol1">
    <w:name w:val="heading 1"/>
    <w:basedOn w:val="Normal"/>
    <w:link w:val="Ttol1Car"/>
    <w:uiPriority w:val="9"/>
    <w:qFormat/>
    <w:rsid w:val="00386EE5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Ttol3">
    <w:name w:val="heading 3"/>
    <w:basedOn w:val="Normal"/>
    <w:next w:val="Normal"/>
    <w:link w:val="Ttol3Car"/>
    <w:unhideWhenUsed/>
    <w:qFormat/>
    <w:rsid w:val="00386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Adreadelsobre">
    <w:name w:val="envelope address"/>
    <w:basedOn w:val="Normal"/>
    <w:uiPriority w:val="99"/>
    <w:semiHidden/>
    <w:unhideWhenUsed/>
    <w:rsid w:val="007A460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customStyle="1" w:styleId="Ttol1Car">
    <w:name w:val="Títol 1 Car"/>
    <w:basedOn w:val="Lletraperdefectedelpargraf"/>
    <w:link w:val="Ttol1"/>
    <w:uiPriority w:val="9"/>
    <w:rsid w:val="00386EE5"/>
    <w:rPr>
      <w:rFonts w:eastAsiaTheme="minorEastAsia"/>
      <w:b/>
      <w:bCs/>
      <w:kern w:val="36"/>
      <w:sz w:val="48"/>
      <w:szCs w:val="48"/>
      <w:lang w:eastAsia="ca-ES"/>
    </w:rPr>
  </w:style>
  <w:style w:type="paragraph" w:customStyle="1" w:styleId="note">
    <w:name w:val="note"/>
    <w:basedOn w:val="Normal"/>
    <w:rsid w:val="00386EE5"/>
    <w:pPr>
      <w:spacing w:before="100" w:beforeAutospacing="1" w:after="100" w:afterAutospacing="1"/>
    </w:pPr>
    <w:rPr>
      <w:rFonts w:eastAsiaTheme="minorEastAsia"/>
    </w:rPr>
  </w:style>
  <w:style w:type="character" w:customStyle="1" w:styleId="error">
    <w:name w:val="error"/>
    <w:basedOn w:val="Lletraperdefectedelpargraf"/>
    <w:rsid w:val="00386EE5"/>
  </w:style>
  <w:style w:type="character" w:customStyle="1" w:styleId="Ttol3Car">
    <w:name w:val="Títol 3 Car"/>
    <w:basedOn w:val="Lletraperdefectedelpargraf"/>
    <w:link w:val="Ttol3"/>
    <w:rsid w:val="00386E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a-ES"/>
    </w:rPr>
  </w:style>
  <w:style w:type="character" w:customStyle="1" w:styleId="obligatori">
    <w:name w:val="obligatori"/>
    <w:basedOn w:val="Lletraperdefectedelpargraf"/>
    <w:rsid w:val="00386EE5"/>
  </w:style>
  <w:style w:type="paragraph" w:styleId="Pargrafdellista">
    <w:name w:val="List Paragraph"/>
    <w:basedOn w:val="Normal"/>
    <w:uiPriority w:val="34"/>
    <w:qFormat/>
    <w:rsid w:val="00386EE5"/>
    <w:pPr>
      <w:ind w:left="720"/>
      <w:contextualSpacing/>
    </w:pPr>
  </w:style>
  <w:style w:type="character" w:styleId="Textennegreta">
    <w:name w:val="Strong"/>
    <w:basedOn w:val="Lletraperdefectedelpargraf"/>
    <w:uiPriority w:val="22"/>
    <w:qFormat/>
    <w:rsid w:val="00863753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863753"/>
    <w:rPr>
      <w:color w:val="0000FF"/>
      <w:u w:val="single"/>
    </w:rPr>
  </w:style>
  <w:style w:type="character" w:customStyle="1" w:styleId="textpetit2">
    <w:name w:val="text_petit2"/>
    <w:basedOn w:val="Lletraperdefectedelpargraf"/>
    <w:rsid w:val="00863753"/>
  </w:style>
  <w:style w:type="paragraph" w:styleId="Capalera">
    <w:name w:val="header"/>
    <w:basedOn w:val="Normal"/>
    <w:link w:val="CapaleraCar"/>
    <w:uiPriority w:val="99"/>
    <w:unhideWhenUsed/>
    <w:rsid w:val="006218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218BB"/>
    <w:rPr>
      <w:sz w:val="24"/>
      <w:szCs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6218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218BB"/>
    <w:rPr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62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218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18BB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A1344C8300949816BFC19810D0EA0" ma:contentTypeVersion="15" ma:contentTypeDescription="Crea un document nou" ma:contentTypeScope="" ma:versionID="c4a387092ff46d2874977316d8f5d2e3">
  <xsd:schema xmlns:xsd="http://www.w3.org/2001/XMLSchema" xmlns:xs="http://www.w3.org/2001/XMLSchema" xmlns:p="http://schemas.microsoft.com/office/2006/metadata/properties" xmlns:ns2="27ee4d23-f6b9-45dd-b418-e773ed0ca8ea" xmlns:ns3="5882c467-7c5a-4fcd-b76f-7f67ec2d0a85" targetNamespace="http://schemas.microsoft.com/office/2006/metadata/properties" ma:root="true" ma:fieldsID="620fa5aa7025be3f54386d805c0e8215" ns2:_="" ns3:_="">
    <xsd:import namespace="27ee4d23-f6b9-45dd-b418-e773ed0ca8ea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e4d23-f6b9-45dd-b418-e773ed0ca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a11386-4ba8-4a0b-a255-1ff1fd5c4eb6}" ma:internalName="TaxCatchAll" ma:showField="CatchAllData" ma:web="5882c467-7c5a-4fcd-b76f-7f67ec2d0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e4d23-f6b9-45dd-b418-e773ed0ca8ea">
      <Terms xmlns="http://schemas.microsoft.com/office/infopath/2007/PartnerControls"/>
    </lcf76f155ced4ddcb4097134ff3c332f>
    <TaxCatchAll xmlns="5882c467-7c5a-4fcd-b76f-7f67ec2d0a85" xsi:nil="true"/>
  </documentManagement>
</p:properties>
</file>

<file path=customXml/itemProps1.xml><?xml version="1.0" encoding="utf-8"?>
<ds:datastoreItem xmlns:ds="http://schemas.openxmlformats.org/officeDocument/2006/customXml" ds:itemID="{BEB1EC43-4B5D-4F64-95C2-A12872EF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e4d23-f6b9-45dd-b418-e773ed0ca8ea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BA1B8-CA79-4B0B-AFDF-DD1D0868E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36559-739C-4945-A385-F04DC039FAF1}">
  <ds:schemaRefs>
    <ds:schemaRef ds:uri="27ee4d23-f6b9-45dd-b418-e773ed0ca8e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882c467-7c5a-4fcd-b76f-7f67ec2d0a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Cócera</dc:creator>
  <cp:keywords/>
  <dc:description/>
  <cp:lastModifiedBy>Miquel Amoros March</cp:lastModifiedBy>
  <cp:revision>2</cp:revision>
  <cp:lastPrinted>2017-02-14T10:26:00Z</cp:lastPrinted>
  <dcterms:created xsi:type="dcterms:W3CDTF">2024-01-25T09:52:00Z</dcterms:created>
  <dcterms:modified xsi:type="dcterms:W3CDTF">2024-01-25T09:52:00Z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0x010100AB0A1344C8300949816BFC19810D0EA0</vt:lpwstr>
  </property>
</Properties>
</file>