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0135" w14:textId="77777777" w:rsidR="004448C0" w:rsidRPr="007D108B" w:rsidRDefault="004448C0" w:rsidP="004448C0">
      <w:pPr>
        <w:spacing w:before="1000"/>
        <w:jc w:val="both"/>
        <w:rPr>
          <w:rFonts w:eastAsia="Proxima Nova"/>
          <w:sz w:val="20"/>
          <w:szCs w:val="20"/>
        </w:rPr>
      </w:pPr>
      <w:r w:rsidRPr="007D108B">
        <w:rPr>
          <w:rFonts w:eastAsia="Proxima Nova"/>
          <w:sz w:val="20"/>
          <w:szCs w:val="20"/>
        </w:rPr>
        <w:t>Rosa Bou Torres, cap d</w:t>
      </w:r>
      <w:r>
        <w:rPr>
          <w:rFonts w:eastAsia="Proxima Nova"/>
          <w:sz w:val="20"/>
          <w:szCs w:val="20"/>
        </w:rPr>
        <w:t>e Recursos Humans</w:t>
      </w:r>
      <w:r w:rsidRPr="007D108B">
        <w:rPr>
          <w:rFonts w:eastAsia="Proxima Nova"/>
          <w:sz w:val="20"/>
          <w:szCs w:val="20"/>
        </w:rPr>
        <w:t xml:space="preserve">,  </w:t>
      </w:r>
    </w:p>
    <w:p w14:paraId="176CD7E1" w14:textId="52CB85AC" w:rsidR="007D108B" w:rsidRPr="007D108B" w:rsidRDefault="007D108B" w:rsidP="007D108B">
      <w:pPr>
        <w:jc w:val="both"/>
        <w:rPr>
          <w:rFonts w:eastAsia="Proxima Nova"/>
          <w:sz w:val="20"/>
          <w:szCs w:val="20"/>
        </w:rPr>
      </w:pPr>
    </w:p>
    <w:p w14:paraId="0914A5DC" w14:textId="10EBD64F" w:rsidR="007D108B" w:rsidRPr="007D108B" w:rsidRDefault="007D108B" w:rsidP="005A344C">
      <w:pPr>
        <w:tabs>
          <w:tab w:val="left" w:pos="1191"/>
        </w:tabs>
        <w:ind w:left="1191" w:hanging="1191"/>
        <w:jc w:val="both"/>
        <w:rPr>
          <w:rFonts w:eastAsia="Proxima Nova"/>
          <w:sz w:val="20"/>
          <w:szCs w:val="20"/>
        </w:rPr>
      </w:pPr>
      <w:r w:rsidRPr="007D108B">
        <w:rPr>
          <w:rFonts w:eastAsia="Proxima Nova"/>
          <w:sz w:val="20"/>
          <w:szCs w:val="20"/>
        </w:rPr>
        <w:t>CERTIFICO:</w:t>
      </w:r>
      <w:r w:rsidR="005A344C">
        <w:rPr>
          <w:rFonts w:eastAsia="Proxima Nova"/>
          <w:sz w:val="20"/>
          <w:szCs w:val="20"/>
        </w:rPr>
        <w:tab/>
      </w:r>
      <w:r w:rsidRPr="007D108B">
        <w:rPr>
          <w:rFonts w:eastAsia="Proxima Nova"/>
          <w:sz w:val="20"/>
          <w:szCs w:val="20"/>
        </w:rPr>
        <w:t>1.</w:t>
      </w:r>
      <w:r>
        <w:rPr>
          <w:rFonts w:eastAsia="Proxima Nova"/>
          <w:sz w:val="20"/>
          <w:szCs w:val="20"/>
        </w:rPr>
        <w:t xml:space="preserve"> </w:t>
      </w:r>
      <w:r w:rsidRPr="007D108B">
        <w:rPr>
          <w:rFonts w:eastAsia="Proxima Nova"/>
          <w:sz w:val="20"/>
          <w:szCs w:val="20"/>
        </w:rPr>
        <w:t>Que Mateu Prat Roca, amb NIF 45897345G, ha dut a terme les pràctiques d’auxiliar de serveis a la Facultat de Dret.</w:t>
      </w:r>
    </w:p>
    <w:p w14:paraId="782BA4F0" w14:textId="77777777" w:rsidR="007D108B" w:rsidRPr="007D108B" w:rsidRDefault="007D108B" w:rsidP="007D108B">
      <w:pPr>
        <w:tabs>
          <w:tab w:val="left" w:pos="1845"/>
        </w:tabs>
        <w:jc w:val="both"/>
        <w:rPr>
          <w:rFonts w:eastAsia="Proxima Nova"/>
          <w:sz w:val="20"/>
          <w:szCs w:val="20"/>
        </w:rPr>
      </w:pPr>
    </w:p>
    <w:p w14:paraId="3D6377FC" w14:textId="77777777" w:rsidR="007D108B" w:rsidRPr="007D108B" w:rsidRDefault="007D108B" w:rsidP="005A344C">
      <w:pPr>
        <w:tabs>
          <w:tab w:val="left" w:pos="1845"/>
        </w:tabs>
        <w:ind w:left="1191"/>
        <w:jc w:val="both"/>
        <w:rPr>
          <w:rFonts w:eastAsia="Proxima Nova"/>
          <w:sz w:val="20"/>
          <w:szCs w:val="20"/>
        </w:rPr>
      </w:pPr>
      <w:r w:rsidRPr="007D108B">
        <w:rPr>
          <w:rFonts w:eastAsia="Proxima Nova"/>
          <w:sz w:val="20"/>
          <w:szCs w:val="20"/>
        </w:rPr>
        <w:t>2. Que durant les cent hores de pràctiques, concentrades els mesos de gener a març de 2019, ha dut a terme les tasques administratives i de gestió següents:</w:t>
      </w:r>
    </w:p>
    <w:p w14:paraId="2BFECE7F" w14:textId="77777777" w:rsidR="007D108B" w:rsidRPr="007D108B" w:rsidRDefault="007D108B" w:rsidP="007D108B">
      <w:pPr>
        <w:tabs>
          <w:tab w:val="left" w:pos="1965"/>
        </w:tabs>
        <w:ind w:left="1680" w:hanging="1710"/>
        <w:jc w:val="both"/>
        <w:rPr>
          <w:rFonts w:eastAsia="Proxima Nova"/>
          <w:sz w:val="20"/>
          <w:szCs w:val="20"/>
        </w:rPr>
      </w:pPr>
    </w:p>
    <w:p w14:paraId="6944B0B5" w14:textId="77777777" w:rsidR="007D108B" w:rsidRPr="005A344C" w:rsidRDefault="007D108B" w:rsidP="005A344C">
      <w:pPr>
        <w:pStyle w:val="ListParagraph"/>
        <w:numPr>
          <w:ilvl w:val="0"/>
          <w:numId w:val="14"/>
        </w:numPr>
        <w:tabs>
          <w:tab w:val="left" w:pos="1965"/>
        </w:tabs>
        <w:jc w:val="both"/>
        <w:rPr>
          <w:rFonts w:eastAsia="Proxima Nova"/>
          <w:color w:val="000000"/>
          <w:sz w:val="20"/>
          <w:szCs w:val="20"/>
        </w:rPr>
      </w:pPr>
      <w:r w:rsidRPr="005A344C">
        <w:rPr>
          <w:rFonts w:eastAsia="Proxima Nova"/>
          <w:sz w:val="20"/>
          <w:szCs w:val="20"/>
        </w:rPr>
        <w:t>Redacció i tramesa de cartes i comunicacions</w:t>
      </w:r>
    </w:p>
    <w:p w14:paraId="0B3BF00A" w14:textId="77777777" w:rsidR="007D108B" w:rsidRPr="005A344C" w:rsidRDefault="007D108B" w:rsidP="005A344C">
      <w:pPr>
        <w:pStyle w:val="ListParagraph"/>
        <w:numPr>
          <w:ilvl w:val="0"/>
          <w:numId w:val="14"/>
        </w:numPr>
        <w:tabs>
          <w:tab w:val="left" w:pos="1965"/>
        </w:tabs>
        <w:jc w:val="both"/>
        <w:rPr>
          <w:rFonts w:eastAsia="Proxima Nova"/>
          <w:sz w:val="20"/>
          <w:szCs w:val="20"/>
        </w:rPr>
      </w:pPr>
      <w:r w:rsidRPr="005A344C">
        <w:rPr>
          <w:rFonts w:eastAsia="Proxima Nova"/>
          <w:sz w:val="20"/>
          <w:szCs w:val="20"/>
        </w:rPr>
        <w:t>Elaboració i actualització de fulls de càlcul</w:t>
      </w:r>
    </w:p>
    <w:p w14:paraId="157472C6" w14:textId="77777777" w:rsidR="007D108B" w:rsidRPr="005A344C" w:rsidRDefault="007D108B" w:rsidP="005A344C">
      <w:pPr>
        <w:pStyle w:val="ListParagraph"/>
        <w:numPr>
          <w:ilvl w:val="0"/>
          <w:numId w:val="14"/>
        </w:numPr>
        <w:tabs>
          <w:tab w:val="left" w:pos="1965"/>
        </w:tabs>
        <w:jc w:val="both"/>
        <w:rPr>
          <w:rFonts w:eastAsia="Proxima Nova"/>
          <w:color w:val="000000"/>
          <w:sz w:val="20"/>
          <w:szCs w:val="20"/>
        </w:rPr>
      </w:pPr>
      <w:r w:rsidRPr="005A344C">
        <w:rPr>
          <w:rFonts w:eastAsia="Proxima Nova"/>
          <w:sz w:val="20"/>
          <w:szCs w:val="20"/>
        </w:rPr>
        <w:t>Recepció i enviament de correu intern</w:t>
      </w:r>
    </w:p>
    <w:p w14:paraId="2F63BFD1" w14:textId="77777777" w:rsidR="007D108B" w:rsidRPr="005A344C" w:rsidRDefault="007D108B" w:rsidP="005A344C">
      <w:pPr>
        <w:pStyle w:val="ListParagraph"/>
        <w:numPr>
          <w:ilvl w:val="0"/>
          <w:numId w:val="14"/>
        </w:numPr>
        <w:tabs>
          <w:tab w:val="left" w:pos="1965"/>
        </w:tabs>
        <w:jc w:val="both"/>
        <w:rPr>
          <w:rFonts w:eastAsia="Proxima Nova"/>
          <w:color w:val="000000"/>
          <w:sz w:val="20"/>
          <w:szCs w:val="20"/>
        </w:rPr>
      </w:pPr>
      <w:r w:rsidRPr="005A344C">
        <w:rPr>
          <w:rFonts w:eastAsia="Proxima Nova"/>
          <w:sz w:val="20"/>
          <w:szCs w:val="20"/>
        </w:rPr>
        <w:t>Comandes de material</w:t>
      </w:r>
    </w:p>
    <w:p w14:paraId="20C27D02" w14:textId="77777777" w:rsidR="007D108B" w:rsidRPr="007D108B" w:rsidRDefault="007D108B" w:rsidP="007D108B">
      <w:pPr>
        <w:jc w:val="both"/>
        <w:rPr>
          <w:rFonts w:eastAsia="Proxima Nova"/>
          <w:sz w:val="20"/>
          <w:szCs w:val="20"/>
        </w:rPr>
      </w:pPr>
    </w:p>
    <w:p w14:paraId="60428586" w14:textId="77777777" w:rsidR="007D108B" w:rsidRPr="007D108B" w:rsidRDefault="007D108B" w:rsidP="007D108B">
      <w:pPr>
        <w:jc w:val="both"/>
        <w:rPr>
          <w:rFonts w:eastAsia="Proxima Nova"/>
          <w:sz w:val="20"/>
          <w:szCs w:val="20"/>
        </w:rPr>
      </w:pPr>
      <w:r w:rsidRPr="007D108B">
        <w:rPr>
          <w:rFonts w:eastAsia="Proxima Nova"/>
          <w:sz w:val="20"/>
          <w:szCs w:val="20"/>
        </w:rPr>
        <w:t>I, perquè consti, expedeixo aquest certificat a petició de l’interessat.</w:t>
      </w:r>
    </w:p>
    <w:p w14:paraId="730950AD" w14:textId="45052CB5" w:rsidR="007D108B" w:rsidRPr="007D108B" w:rsidRDefault="007D108B" w:rsidP="007D108B">
      <w:pPr>
        <w:jc w:val="both"/>
        <w:rPr>
          <w:rFonts w:eastAsia="Proxima Nova"/>
          <w:sz w:val="20"/>
          <w:szCs w:val="20"/>
        </w:rPr>
      </w:pPr>
    </w:p>
    <w:p w14:paraId="4768E55F" w14:textId="77777777" w:rsidR="007D108B" w:rsidRPr="007D108B" w:rsidRDefault="007D108B" w:rsidP="007D108B">
      <w:pPr>
        <w:jc w:val="both"/>
        <w:rPr>
          <w:rFonts w:eastAsia="Proxima Nova"/>
          <w:sz w:val="20"/>
          <w:szCs w:val="20"/>
        </w:rPr>
      </w:pPr>
      <w:r w:rsidRPr="007D108B">
        <w:rPr>
          <w:rFonts w:eastAsia="Proxima Nova"/>
          <w:sz w:val="20"/>
          <w:szCs w:val="20"/>
        </w:rPr>
        <w:t>Barcelona, 13 de maig de 2019</w:t>
      </w:r>
    </w:p>
    <w:p w14:paraId="1E345657" w14:textId="77777777" w:rsidR="007D108B" w:rsidRPr="007D108B" w:rsidRDefault="007D108B" w:rsidP="007D108B">
      <w:pPr>
        <w:jc w:val="both"/>
        <w:rPr>
          <w:rFonts w:eastAsia="Proxima Nova"/>
          <w:sz w:val="20"/>
          <w:szCs w:val="20"/>
        </w:rPr>
      </w:pPr>
      <w:r w:rsidRPr="007D108B">
        <w:rPr>
          <w:rFonts w:eastAsia="Proxima Nova"/>
          <w:sz w:val="20"/>
          <w:szCs w:val="20"/>
        </w:rPr>
        <w:t xml:space="preserve"> </w:t>
      </w:r>
    </w:p>
    <w:p w14:paraId="58E0FF80" w14:textId="77777777" w:rsidR="007D108B" w:rsidRPr="007D108B" w:rsidRDefault="007D108B" w:rsidP="007D108B">
      <w:pPr>
        <w:jc w:val="both"/>
        <w:rPr>
          <w:rFonts w:eastAsia="Proxima Nova"/>
          <w:sz w:val="20"/>
          <w:szCs w:val="20"/>
        </w:rPr>
      </w:pPr>
      <w:r w:rsidRPr="007D108B">
        <w:rPr>
          <w:rFonts w:eastAsia="Proxima Nova"/>
          <w:sz w:val="20"/>
          <w:szCs w:val="20"/>
        </w:rPr>
        <w:tab/>
      </w:r>
      <w:r w:rsidRPr="007D108B">
        <w:rPr>
          <w:rFonts w:eastAsia="Proxima Nova"/>
          <w:sz w:val="20"/>
          <w:szCs w:val="20"/>
        </w:rPr>
        <w:tab/>
      </w:r>
      <w:r w:rsidRPr="007D108B">
        <w:rPr>
          <w:rFonts w:eastAsia="Proxima Nova"/>
          <w:sz w:val="20"/>
          <w:szCs w:val="20"/>
        </w:rPr>
        <w:tab/>
      </w:r>
      <w:r w:rsidRPr="007D108B">
        <w:rPr>
          <w:rFonts w:eastAsia="Proxima Nova"/>
          <w:sz w:val="20"/>
          <w:szCs w:val="20"/>
        </w:rPr>
        <w:tab/>
      </w:r>
      <w:r w:rsidRPr="007D108B">
        <w:rPr>
          <w:rFonts w:eastAsia="Proxima Nova"/>
          <w:sz w:val="20"/>
          <w:szCs w:val="20"/>
        </w:rPr>
        <w:tab/>
      </w:r>
      <w:r w:rsidRPr="007D108B">
        <w:rPr>
          <w:rFonts w:eastAsia="Proxima Nova"/>
          <w:sz w:val="20"/>
          <w:szCs w:val="20"/>
        </w:rPr>
        <w:tab/>
      </w:r>
    </w:p>
    <w:p w14:paraId="4AB6BEAC" w14:textId="77777777" w:rsidR="007D108B" w:rsidRPr="007D108B" w:rsidRDefault="007D108B" w:rsidP="007D108B">
      <w:pPr>
        <w:jc w:val="both"/>
        <w:rPr>
          <w:rFonts w:eastAsia="Proxima Nova"/>
          <w:sz w:val="20"/>
          <w:szCs w:val="20"/>
        </w:rPr>
      </w:pPr>
      <w:r w:rsidRPr="007D108B">
        <w:rPr>
          <w:rFonts w:eastAsia="Proxima Nova"/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5FBD98E9" wp14:editId="07A006FA">
                <wp:extent cx="1490663" cy="1045868"/>
                <wp:effectExtent l="0" t="0" r="0" b="0"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305" y="828675"/>
                          <a:ext cx="2347175" cy="163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887" h="65537" extrusionOk="0">
                              <a:moveTo>
                                <a:pt x="18830" y="0"/>
                              </a:moveTo>
                              <a:cubicBezTo>
                                <a:pt x="23402" y="30480"/>
                                <a:pt x="23515" y="30463"/>
                                <a:pt x="27974" y="60960"/>
                              </a:cubicBezTo>
                              <a:cubicBezTo>
                                <a:pt x="28278" y="63042"/>
                                <a:pt x="26867" y="63663"/>
                                <a:pt x="28355" y="65151"/>
                              </a:cubicBezTo>
                              <a:cubicBezTo>
                                <a:pt x="29702" y="66498"/>
                                <a:pt x="28355" y="63246"/>
                                <a:pt x="28355" y="61341"/>
                              </a:cubicBezTo>
                              <a:cubicBezTo>
                                <a:pt x="28355" y="53912"/>
                                <a:pt x="27665" y="53879"/>
                                <a:pt x="28355" y="46482"/>
                              </a:cubicBezTo>
                              <a:cubicBezTo>
                                <a:pt x="29004" y="39526"/>
                                <a:pt x="29960" y="39671"/>
                                <a:pt x="31022" y="32766"/>
                              </a:cubicBezTo>
                              <a:cubicBezTo>
                                <a:pt x="31486" y="29748"/>
                                <a:pt x="31816" y="29696"/>
                                <a:pt x="31403" y="26670"/>
                              </a:cubicBezTo>
                              <a:cubicBezTo>
                                <a:pt x="31217" y="25309"/>
                                <a:pt x="30493" y="23155"/>
                                <a:pt x="29879" y="24384"/>
                              </a:cubicBezTo>
                              <a:cubicBezTo>
                                <a:pt x="29010" y="26122"/>
                                <a:pt x="32061" y="26868"/>
                                <a:pt x="30641" y="28194"/>
                              </a:cubicBezTo>
                              <a:cubicBezTo>
                                <a:pt x="23589" y="34776"/>
                                <a:pt x="11575" y="31147"/>
                                <a:pt x="2066" y="32766"/>
                              </a:cubicBezTo>
                              <a:cubicBezTo>
                                <a:pt x="0" y="33118"/>
                                <a:pt x="4192" y="33125"/>
                                <a:pt x="6257" y="32766"/>
                              </a:cubicBezTo>
                              <a:cubicBezTo>
                                <a:pt x="12995" y="31594"/>
                                <a:pt x="12896" y="31113"/>
                                <a:pt x="19592" y="29718"/>
                              </a:cubicBezTo>
                              <a:cubicBezTo>
                                <a:pt x="26615" y="28255"/>
                                <a:pt x="26605" y="28178"/>
                                <a:pt x="33689" y="27051"/>
                              </a:cubicBezTo>
                              <a:cubicBezTo>
                                <a:pt x="35006" y="26841"/>
                                <a:pt x="36778" y="25786"/>
                                <a:pt x="36356" y="27051"/>
                              </a:cubicBezTo>
                              <a:cubicBezTo>
                                <a:pt x="34299" y="33223"/>
                                <a:pt x="28887" y="37817"/>
                                <a:pt x="24164" y="42291"/>
                              </a:cubicBezTo>
                              <a:cubicBezTo>
                                <a:pt x="23546" y="42877"/>
                                <a:pt x="22419" y="43975"/>
                                <a:pt x="23021" y="44577"/>
                              </a:cubicBezTo>
                              <a:cubicBezTo>
                                <a:pt x="24117" y="45673"/>
                                <a:pt x="24177" y="41116"/>
                                <a:pt x="25688" y="40767"/>
                              </a:cubicBezTo>
                              <a:cubicBezTo>
                                <a:pt x="33196" y="39034"/>
                                <a:pt x="33287" y="39478"/>
                                <a:pt x="40928" y="38481"/>
                              </a:cubicBezTo>
                              <a:cubicBezTo>
                                <a:pt x="58579" y="36179"/>
                                <a:pt x="76087" y="31623"/>
                                <a:pt x="93887" y="3162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7E946C" id="Freeform 8" o:spid="_x0000_s1026" style="width:117.4pt;height:8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3887,6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" path="m18830,v4572,30480,4685,30463,9144,60960c28278,63042,26867,63663,28355,65151v1347,1347,,-1905,,-3810c28355,53912,27665,53879,28355,46482v649,-6956,1605,-6811,2667,-13716c31486,29748,31816,29696,31403,26670v-186,-1361,-910,-3515,-1524,-2286c29010,26122,32061,26868,30641,28194,23589,34776,11575,31147,2066,32766v-2066,352,2126,359,4191,c12995,31594,12896,31113,19592,29718v7023,-1463,7013,-1540,14097,-2667c35006,26841,36778,25786,36356,27051,34299,33223,28887,37817,24164,42291v-618,586,-1745,1684,-1143,2286c24117,45673,24177,41116,25688,40767v7508,-1733,7599,-1289,15240,-2286c58579,36179,76087,31623,93887,31623e" filled="f">
                <v:path arrowok="t" o:extrusionok="f"/>
                <w10:anchorlock/>
              </v:shape>
            </w:pict>
          </mc:Fallback>
        </mc:AlternateContent>
      </w:r>
    </w:p>
    <w:p w14:paraId="34E5C9D7" w14:textId="592175C6" w:rsidR="003F04F9" w:rsidRPr="007D108B" w:rsidRDefault="003F04F9" w:rsidP="007D108B"/>
    <w:sectPr w:rsidR="003F04F9" w:rsidRPr="007D108B" w:rsidSect="002E396D">
      <w:headerReference w:type="default" r:id="rId10"/>
      <w:footerReference w:type="even" r:id="rId11"/>
      <w:headerReference w:type="first" r:id="rId12"/>
      <w:footerReference w:type="first" r:id="rId13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98B0" w14:textId="77777777" w:rsidR="00C01D5C" w:rsidRDefault="00C01D5C">
      <w:pPr>
        <w:spacing w:line="240" w:lineRule="auto"/>
      </w:pPr>
      <w:r>
        <w:separator/>
      </w:r>
    </w:p>
  </w:endnote>
  <w:endnote w:type="continuationSeparator" w:id="0">
    <w:p w14:paraId="0E951071" w14:textId="77777777" w:rsidR="00C01D5C" w:rsidRDefault="00C0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FF61" w14:textId="77777777" w:rsidR="00D72FE3" w:rsidRDefault="00D72FE3" w:rsidP="00FD5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0BFB83" w14:textId="77777777" w:rsidR="00D72FE3" w:rsidRDefault="00D72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1333" w14:textId="77777777" w:rsidR="00D72FE3" w:rsidRDefault="00D72FE3" w:rsidP="004F06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6221" w14:textId="77777777" w:rsidR="00C01D5C" w:rsidRDefault="00C01D5C">
      <w:pPr>
        <w:spacing w:line="240" w:lineRule="auto"/>
      </w:pPr>
      <w:r>
        <w:separator/>
      </w:r>
    </w:p>
  </w:footnote>
  <w:footnote w:type="continuationSeparator" w:id="0">
    <w:p w14:paraId="609D0656" w14:textId="77777777" w:rsidR="00C01D5C" w:rsidRDefault="00C0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C770" w14:textId="77777777" w:rsidR="004F0627" w:rsidRPr="004F0627" w:rsidRDefault="004F0627" w:rsidP="004F0627">
    <w:pPr>
      <w:pStyle w:val="Header"/>
    </w:pPr>
    <w:r>
      <w:rPr>
        <w:noProof/>
        <w:lang w:eastAsia="ca-ES"/>
      </w:rPr>
      <w:drawing>
        <wp:anchor distT="0" distB="0" distL="114300" distR="114300" simplePos="0" relativeHeight="251665408" behindDoc="1" locked="1" layoutInCell="1" allowOverlap="1" wp14:anchorId="5928BA3A" wp14:editId="0A7D205C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tge 22" descr="D:\Francesc\Plantilles\Nova imatge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Francesc\Plantilles\Nova imatge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90"/>
      <w:gridCol w:w="2475"/>
      <w:gridCol w:w="1583"/>
    </w:tblGrid>
    <w:tr w:rsidR="00D72FE3" w:rsidRPr="00555678" w14:paraId="7380B212" w14:textId="77777777" w:rsidTr="004F0627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74E5C3FE" w14:textId="7B3946AF" w:rsidR="00D72FE3" w:rsidRPr="002611D3" w:rsidRDefault="00D64839" w:rsidP="004F0627">
          <w:pPr>
            <w:pStyle w:val="Capaleranegreta"/>
          </w:pPr>
          <w:r>
            <w:t>Rosa Bou Torres</w:t>
          </w:r>
        </w:p>
        <w:p w14:paraId="2D9CCD67" w14:textId="154DA5EF" w:rsidR="00D72FE3" w:rsidRPr="00555678" w:rsidRDefault="00D72FE3" w:rsidP="004F0627">
          <w:pPr>
            <w:pStyle w:val="Capalera1"/>
          </w:pPr>
          <w:r w:rsidRPr="00555678">
            <w:t>C</w:t>
          </w:r>
          <w:r w:rsidR="00D64839">
            <w:t xml:space="preserve">ap de </w:t>
          </w:r>
          <w:r w:rsidR="00114FCA">
            <w:t>Recursos Humans</w:t>
          </w:r>
        </w:p>
      </w:tc>
    </w:tr>
    <w:tr w:rsidR="00D72FE3" w:rsidRPr="00555678" w14:paraId="24A63BE9" w14:textId="77777777" w:rsidTr="004F0627">
      <w:tc>
        <w:tcPr>
          <w:tcW w:w="0" w:type="auto"/>
        </w:tcPr>
        <w:p w14:paraId="5D26C478" w14:textId="77777777" w:rsidR="00D72FE3" w:rsidRDefault="00485729" w:rsidP="005A344C">
          <w:pPr>
            <w:pStyle w:val="Capaleranegreta"/>
          </w:pPr>
          <w:r>
            <w:t>Relacions Laborals</w:t>
          </w:r>
        </w:p>
        <w:p w14:paraId="432C7476" w14:textId="08E4E71E" w:rsidR="00485729" w:rsidRPr="00114FCA" w:rsidRDefault="00114FCA" w:rsidP="005A344C">
          <w:pPr>
            <w:pStyle w:val="Capaleranegreta"/>
            <w:rPr>
              <w:b w:val="0"/>
              <w:bCs/>
            </w:rPr>
          </w:pPr>
          <w:r w:rsidRPr="00114FCA">
            <w:rPr>
              <w:b w:val="0"/>
              <w:bCs/>
            </w:rPr>
            <w:t>Àrea d</w:t>
          </w:r>
          <w:r w:rsidR="007761DA">
            <w:rPr>
              <w:b w:val="0"/>
              <w:bCs/>
            </w:rPr>
            <w:t>’Organització i</w:t>
          </w:r>
          <w:r w:rsidRPr="00114FCA">
            <w:rPr>
              <w:b w:val="0"/>
              <w:bCs/>
            </w:rPr>
            <w:t xml:space="preserve"> Recursos Humans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78C5CFF1" w14:textId="77777777" w:rsidR="00E75D11" w:rsidRPr="00E75D11" w:rsidRDefault="00E75D11" w:rsidP="00E75D11">
          <w:pPr>
            <w:pStyle w:val="Capalera1"/>
            <w:rPr>
              <w:lang w:val="en-ES"/>
            </w:rPr>
          </w:pPr>
          <w:r w:rsidRPr="00E75D11">
            <w:rPr>
              <w:lang w:val="en-ES"/>
            </w:rPr>
            <w:t>Travessera de les Corts, 131-159</w:t>
          </w:r>
        </w:p>
        <w:p w14:paraId="4FDC3D47" w14:textId="7ADC2A60" w:rsidR="00E75D11" w:rsidRDefault="00E75D11" w:rsidP="004F0627">
          <w:pPr>
            <w:pStyle w:val="Capalera1"/>
          </w:pPr>
          <w:r>
            <w:t>Pavelló Rosa</w:t>
          </w:r>
        </w:p>
        <w:p w14:paraId="18B290A9" w14:textId="174F14C3" w:rsidR="00D72FE3" w:rsidRPr="00555678" w:rsidRDefault="00D72FE3" w:rsidP="004F0627">
          <w:pPr>
            <w:pStyle w:val="Capalera1"/>
          </w:pPr>
          <w:r w:rsidRPr="00555678">
            <w:t>080</w:t>
          </w:r>
          <w:r w:rsidR="00E75D11"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156470B9" w14:textId="139C0C40" w:rsidR="00D72FE3" w:rsidRPr="00555678" w:rsidRDefault="008D32E2" w:rsidP="004F0627">
          <w:pPr>
            <w:pStyle w:val="Capalera1"/>
          </w:pPr>
          <w:r w:rsidRPr="008D32E2">
            <w:t xml:space="preserve">+34 </w:t>
          </w:r>
          <w:r w:rsidR="00D72FE3" w:rsidRPr="00555678">
            <w:t>93</w:t>
          </w:r>
          <w:r>
            <w:t>4</w:t>
          </w:r>
          <w:r w:rsidR="00D72FE3" w:rsidRPr="00555678">
            <w:t xml:space="preserve"> </w:t>
          </w:r>
          <w:r>
            <w:t>021</w:t>
          </w:r>
          <w:r w:rsidR="00D72FE3" w:rsidRPr="00555678">
            <w:t xml:space="preserve"> </w:t>
          </w:r>
          <w:r w:rsidR="00E75D11">
            <w:t>731</w:t>
          </w:r>
        </w:p>
        <w:p w14:paraId="49452E11" w14:textId="2FA4E9A9" w:rsidR="00D72FE3" w:rsidRPr="00555678" w:rsidRDefault="00351B99" w:rsidP="004F0627">
          <w:pPr>
            <w:pStyle w:val="Capalera1"/>
          </w:pPr>
          <w:r>
            <w:t>relaborals</w:t>
          </w:r>
          <w:r w:rsidR="00D72FE3" w:rsidRPr="00555678">
            <w:t>@ub.edu</w:t>
          </w:r>
        </w:p>
        <w:p w14:paraId="7E05193D" w14:textId="77777777" w:rsidR="00D72FE3" w:rsidRPr="00555678" w:rsidRDefault="00D72FE3" w:rsidP="00957DBB">
          <w:pPr>
            <w:pStyle w:val="Capalera1"/>
          </w:pPr>
          <w:r w:rsidRPr="00555678">
            <w:t>ub.edu</w:t>
          </w:r>
          <w:r w:rsidR="00E309F7">
            <w:t>/</w:t>
          </w:r>
          <w:r w:rsidR="00957DBB">
            <w:t>web</w:t>
          </w:r>
        </w:p>
      </w:tc>
    </w:tr>
  </w:tbl>
  <w:p w14:paraId="18553223" w14:textId="77777777" w:rsidR="00D72FE3" w:rsidRPr="002611D3" w:rsidRDefault="004F0627" w:rsidP="004D0592">
    <w:pPr>
      <w:pStyle w:val="Header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7D4F225D" wp14:editId="5FE64BC9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tge 18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C40077"/>
    <w:multiLevelType w:val="multilevel"/>
    <w:tmpl w:val="2682A36C"/>
    <w:lvl w:ilvl="0">
      <w:start w:val="1"/>
      <w:numFmt w:val="bullet"/>
      <w:lvlText w:val="●"/>
      <w:lvlJc w:val="left"/>
      <w:pPr>
        <w:ind w:left="212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56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28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0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2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4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16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884" w:hanging="360"/>
      </w:pPr>
      <w:rPr>
        <w:u w:val="none"/>
      </w:rPr>
    </w:lvl>
  </w:abstractNum>
  <w:abstractNum w:abstractNumId="12" w15:restartNumberingAfterBreak="0">
    <w:nsid w:val="766B29D1"/>
    <w:multiLevelType w:val="hybridMultilevel"/>
    <w:tmpl w:val="F86E5026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053886">
    <w:abstractNumId w:val="9"/>
  </w:num>
  <w:num w:numId="2" w16cid:durableId="768045520">
    <w:abstractNumId w:val="4"/>
  </w:num>
  <w:num w:numId="3" w16cid:durableId="1307592360">
    <w:abstractNumId w:val="3"/>
  </w:num>
  <w:num w:numId="4" w16cid:durableId="1735740545">
    <w:abstractNumId w:val="2"/>
  </w:num>
  <w:num w:numId="5" w16cid:durableId="436171358">
    <w:abstractNumId w:val="1"/>
  </w:num>
  <w:num w:numId="6" w16cid:durableId="1526821685">
    <w:abstractNumId w:val="10"/>
  </w:num>
  <w:num w:numId="7" w16cid:durableId="228543961">
    <w:abstractNumId w:val="8"/>
  </w:num>
  <w:num w:numId="8" w16cid:durableId="793446508">
    <w:abstractNumId w:val="7"/>
  </w:num>
  <w:num w:numId="9" w16cid:durableId="771753117">
    <w:abstractNumId w:val="6"/>
  </w:num>
  <w:num w:numId="10" w16cid:durableId="2012219481">
    <w:abstractNumId w:val="5"/>
  </w:num>
  <w:num w:numId="11" w16cid:durableId="806894057">
    <w:abstractNumId w:val="0"/>
  </w:num>
  <w:num w:numId="12" w16cid:durableId="1277639340">
    <w:abstractNumId w:val="13"/>
  </w:num>
  <w:num w:numId="13" w16cid:durableId="1466898064">
    <w:abstractNumId w:val="11"/>
  </w:num>
  <w:num w:numId="14" w16cid:durableId="163981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8B"/>
    <w:rsid w:val="0000058B"/>
    <w:rsid w:val="00074F8D"/>
    <w:rsid w:val="000914BC"/>
    <w:rsid w:val="00114FCA"/>
    <w:rsid w:val="001845CF"/>
    <w:rsid w:val="00186DC8"/>
    <w:rsid w:val="00207299"/>
    <w:rsid w:val="00230CBD"/>
    <w:rsid w:val="00236181"/>
    <w:rsid w:val="002611D3"/>
    <w:rsid w:val="002917CD"/>
    <w:rsid w:val="002B73E6"/>
    <w:rsid w:val="002D70B2"/>
    <w:rsid w:val="002E396D"/>
    <w:rsid w:val="00345E39"/>
    <w:rsid w:val="00351B99"/>
    <w:rsid w:val="003D553B"/>
    <w:rsid w:val="003F04F9"/>
    <w:rsid w:val="004448C0"/>
    <w:rsid w:val="004601EF"/>
    <w:rsid w:val="00470E34"/>
    <w:rsid w:val="00485729"/>
    <w:rsid w:val="004914B2"/>
    <w:rsid w:val="00491C81"/>
    <w:rsid w:val="004D0592"/>
    <w:rsid w:val="004E6637"/>
    <w:rsid w:val="004F0627"/>
    <w:rsid w:val="00520756"/>
    <w:rsid w:val="00555678"/>
    <w:rsid w:val="005A344C"/>
    <w:rsid w:val="005A6F3D"/>
    <w:rsid w:val="005B7665"/>
    <w:rsid w:val="00603B02"/>
    <w:rsid w:val="0061589D"/>
    <w:rsid w:val="00622469"/>
    <w:rsid w:val="00622913"/>
    <w:rsid w:val="00645242"/>
    <w:rsid w:val="00690E1A"/>
    <w:rsid w:val="006B15A7"/>
    <w:rsid w:val="007761DA"/>
    <w:rsid w:val="007D108B"/>
    <w:rsid w:val="007D2567"/>
    <w:rsid w:val="007F6F48"/>
    <w:rsid w:val="008128F8"/>
    <w:rsid w:val="00814AB0"/>
    <w:rsid w:val="008238D3"/>
    <w:rsid w:val="00840252"/>
    <w:rsid w:val="00855DC7"/>
    <w:rsid w:val="00883275"/>
    <w:rsid w:val="008A2410"/>
    <w:rsid w:val="008D32E2"/>
    <w:rsid w:val="009148F6"/>
    <w:rsid w:val="00957DBB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BF57FB"/>
    <w:rsid w:val="00C01D5C"/>
    <w:rsid w:val="00C43E4D"/>
    <w:rsid w:val="00C71A67"/>
    <w:rsid w:val="00CA4CFA"/>
    <w:rsid w:val="00CB3600"/>
    <w:rsid w:val="00CB4B7B"/>
    <w:rsid w:val="00CB61C9"/>
    <w:rsid w:val="00CB7925"/>
    <w:rsid w:val="00CC5EDB"/>
    <w:rsid w:val="00D64839"/>
    <w:rsid w:val="00D72FE3"/>
    <w:rsid w:val="00E26298"/>
    <w:rsid w:val="00E309F7"/>
    <w:rsid w:val="00E75D11"/>
    <w:rsid w:val="00EB55FE"/>
    <w:rsid w:val="00F000B0"/>
    <w:rsid w:val="00F034BD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1A43AC4"/>
  <w15:chartTrackingRefBased/>
  <w15:docId w15:val="{93DDD951-9288-CB4C-B9B6-8676F643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8B"/>
    <w:pPr>
      <w:spacing w:line="276" w:lineRule="auto"/>
    </w:pPr>
    <w:rPr>
      <w:rFonts w:ascii="Arial" w:eastAsia="Arial" w:hAnsi="Arial" w:cs="Arial"/>
      <w:sz w:val="22"/>
      <w:szCs w:val="22"/>
      <w:lang w:val="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rFonts w:eastAsia="Cambria" w:cs="Times New Roman"/>
      <w:sz w:val="16"/>
      <w:szCs w:val="24"/>
      <w:lang w:val="ca-ES" w:eastAsia="en-US"/>
    </w:rPr>
  </w:style>
  <w:style w:type="character" w:styleId="PageNumber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</w:pPr>
    <w:rPr>
      <w:rFonts w:eastAsia="Cambria" w:cs="Times New Roman"/>
      <w:sz w:val="14"/>
      <w:szCs w:val="24"/>
      <w:lang w:val="ca-ES" w:eastAsia="en-US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Header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  <w:jc w:val="both"/>
    </w:pPr>
    <w:rPr>
      <w:rFonts w:eastAsia="Cambria" w:cs="Times New Roman"/>
      <w:sz w:val="16"/>
      <w:szCs w:val="24"/>
      <w:lang w:val="ca-ES" w:eastAsia="en-US"/>
    </w:rPr>
  </w:style>
  <w:style w:type="character" w:styleId="EndnoteReference">
    <w:name w:val="endnote reference"/>
    <w:rsid w:val="00B52A27"/>
    <w:rPr>
      <w:rFonts w:ascii="Arial" w:hAnsi="Arial"/>
      <w:sz w:val="20"/>
      <w:vertAlign w:val="superscript"/>
    </w:rPr>
  </w:style>
  <w:style w:type="character" w:styleId="FootnoteReference">
    <w:name w:val="footnote reference"/>
    <w:rsid w:val="00B52A27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rsid w:val="00B52A27"/>
    <w:pPr>
      <w:spacing w:after="60" w:line="200" w:lineRule="exact"/>
      <w:jc w:val="both"/>
    </w:pPr>
    <w:rPr>
      <w:rFonts w:eastAsia="Cambria" w:cs="Times New Roman"/>
      <w:sz w:val="16"/>
      <w:szCs w:val="20"/>
      <w:lang w:val="ca-ES" w:eastAsia="en-US"/>
    </w:rPr>
  </w:style>
  <w:style w:type="paragraph" w:styleId="FootnoteText">
    <w:name w:val="footnote text"/>
    <w:basedOn w:val="Normal"/>
    <w:rsid w:val="00B52A27"/>
    <w:pPr>
      <w:spacing w:after="60" w:line="200" w:lineRule="exact"/>
      <w:jc w:val="both"/>
    </w:pPr>
    <w:rPr>
      <w:rFonts w:eastAsia="Cambria" w:cs="Times New Roman"/>
      <w:sz w:val="16"/>
      <w:szCs w:val="20"/>
      <w:lang w:val="ca-ES" w:eastAsia="en-US"/>
    </w:rPr>
  </w:style>
  <w:style w:type="paragraph" w:styleId="ListParagraph">
    <w:name w:val="List Paragraph"/>
    <w:basedOn w:val="Normal"/>
    <w:uiPriority w:val="34"/>
    <w:qFormat/>
    <w:rsid w:val="005A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97EE9E11D14C8CB5C29AF5A3E417" ma:contentTypeVersion="15" ma:contentTypeDescription="Crea un document nou" ma:contentTypeScope="" ma:versionID="8fbc0724793676205a38aa88cfd7b69e">
  <xsd:schema xmlns:xsd="http://www.w3.org/2001/XMLSchema" xmlns:xs="http://www.w3.org/2001/XMLSchema" xmlns:p="http://schemas.microsoft.com/office/2006/metadata/properties" xmlns:ns2="49db6c9d-3341-4f1b-99f1-7ea579555eb5" xmlns:ns3="e24f555f-1903-44e7-8154-1fe4633c00ce" targetNamespace="http://schemas.microsoft.com/office/2006/metadata/properties" ma:root="true" ma:fieldsID="d908767b2715d74fafa901c8357fc75c" ns2:_="" ns3:_="">
    <xsd:import namespace="49db6c9d-3341-4f1b-99f1-7ea579555eb5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6c9d-3341-4f1b-99f1-7ea579555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b6c9d-3341-4f1b-99f1-7ea579555eb5">
      <Terms xmlns="http://schemas.microsoft.com/office/infopath/2007/PartnerControls"/>
    </lcf76f155ced4ddcb4097134ff3c332f>
    <TaxCatchAll xmlns="e24f555f-1903-44e7-8154-1fe4633c00ce" xsi:nil="true"/>
  </documentManagement>
</p:properties>
</file>

<file path=customXml/itemProps1.xml><?xml version="1.0" encoding="utf-8"?>
<ds:datastoreItem xmlns:ds="http://schemas.openxmlformats.org/officeDocument/2006/customXml" ds:itemID="{5EA40703-EC7F-4A02-8669-D4B53EB0A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6c9d-3341-4f1b-99f1-7ea579555eb5"/>
    <ds:schemaRef ds:uri="e24f555f-1903-44e7-8154-1fe4633c0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E5F98-4438-4D87-A61D-C540924BA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B4D0A-319D-4683-BE00-9F51E3608041}">
  <ds:schemaRefs>
    <ds:schemaRef ds:uri="http://schemas.microsoft.com/office/2006/metadata/properties"/>
    <ds:schemaRef ds:uri="http://schemas.microsoft.com/office/infopath/2007/PartnerControls"/>
    <ds:schemaRef ds:uri="49db6c9d-3341-4f1b-99f1-7ea579555eb5"/>
    <ds:schemaRef ds:uri="e24f555f-1903-44e7-8154-1fe4633c00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502</Characters>
  <Application>Microsoft Office Word</Application>
  <DocSecurity>0</DocSecurity>
  <Lines>71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Isabella</dc:creator>
  <cp:keywords/>
  <cp:lastModifiedBy>Isabella Minig</cp:lastModifiedBy>
  <cp:revision>14</cp:revision>
  <cp:lastPrinted>2012-05-23T15:11:00Z</cp:lastPrinted>
  <dcterms:created xsi:type="dcterms:W3CDTF">2024-02-09T09:56:00Z</dcterms:created>
  <dcterms:modified xsi:type="dcterms:W3CDTF">2024-04-04T09:26:00Z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0x010100FFBD97EE9E11D14C8CB5C29AF5A3E417</vt:lpwstr>
  </property>
  <property fmtid="{D5CDD505-2E9C-101B-9397-08002B2CF9AE}" pid="3" name="MediaServiceImageTags">
    <vt:lpwstr/>
  </property>
</Properties>
</file>