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11DF" w14:textId="1E8D2B69" w:rsidR="009172D6" w:rsidRDefault="009172D6" w:rsidP="003E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lang w:val="ca-ES"/>
        </w:rPr>
      </w:pPr>
      <w:r>
        <w:rPr>
          <w:rFonts w:asciiTheme="minorHAnsi" w:hAnsiTheme="minorHAnsi" w:cstheme="minorHAnsi"/>
          <w:b/>
          <w:bCs/>
          <w:color w:val="000000"/>
          <w:sz w:val="24"/>
          <w:lang w:val="ca-ES"/>
        </w:rPr>
        <w:t xml:space="preserve">MEMÒRIA </w:t>
      </w:r>
      <w:r w:rsidR="003E1486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EXPLICATIVA DEL PROJECTE</w:t>
      </w:r>
    </w:p>
    <w:p w14:paraId="4B93908A" w14:textId="7EEA54A4" w:rsidR="00257291" w:rsidRPr="006D389A" w:rsidRDefault="006032C5" w:rsidP="003E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lang w:val="ca-ES"/>
        </w:rPr>
      </w:pPr>
      <w:r w:rsidRPr="006D389A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C</w:t>
      </w:r>
      <w:r w:rsidR="003E1486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onvocatòria d’ajuts</w:t>
      </w:r>
      <w:r w:rsidRPr="006D389A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 xml:space="preserve"> </w:t>
      </w:r>
      <w:r w:rsidR="003E1486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per a</w:t>
      </w:r>
      <w:r w:rsidRPr="006D389A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 xml:space="preserve"> </w:t>
      </w:r>
      <w:r w:rsidR="003E1486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projectes en àrees emergents</w:t>
      </w:r>
      <w:r w:rsidRPr="006D389A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 xml:space="preserve"> (UB-AE-2022)</w:t>
      </w:r>
    </w:p>
    <w:p w14:paraId="2F9C0F37" w14:textId="224AEEAE" w:rsidR="00F85816" w:rsidRPr="006D389A" w:rsidRDefault="00F8581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2FB3471A" w14:textId="1963EB11" w:rsidR="006C1BFE" w:rsidRDefault="003E1486" w:rsidP="003E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>
        <w:rPr>
          <w:rFonts w:asciiTheme="minorHAnsi" w:hAnsiTheme="minorHAnsi" w:cstheme="minorHAnsi"/>
          <w:bCs/>
          <w:color w:val="000000"/>
          <w:sz w:val="24"/>
          <w:lang w:val="ca-ES"/>
        </w:rPr>
        <w:t>AVÍS IMPORTANT: La memòria tindrà una extensió màxima de 20 pàgines</w:t>
      </w:r>
      <w:r w:rsidR="00CA142E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 </w:t>
      </w:r>
      <w:r w:rsidR="00CA142E">
        <w:rPr>
          <w:rFonts w:asciiTheme="minorHAnsi" w:hAnsiTheme="minorHAnsi" w:cstheme="minorHAnsi"/>
          <w:bCs/>
          <w:color w:val="000000"/>
          <w:sz w:val="24"/>
          <w:lang w:val="ca-ES"/>
        </w:rPr>
        <w:t>(per desenvolupar els punts 1, 2 i 3: Títol, Proposta científica i Impacte esperat)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, </w:t>
      </w:r>
      <w:r w:rsidRPr="003E1486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en lletra </w:t>
      </w:r>
      <w:r w:rsidRPr="003E1486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>Calibri</w:t>
      </w:r>
      <w:r w:rsidR="00CA142E">
        <w:rPr>
          <w:rFonts w:asciiTheme="minorHAnsi" w:hAnsiTheme="minorHAnsi" w:cstheme="minorHAnsi"/>
          <w:b/>
          <w:bCs/>
          <w:color w:val="000000"/>
          <w:sz w:val="24"/>
          <w:lang w:val="ca-ES"/>
        </w:rPr>
        <w:t xml:space="preserve"> </w:t>
      </w:r>
      <w:r w:rsidR="00CA142E"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>de</w:t>
      </w:r>
      <w:r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 </w:t>
      </w:r>
      <w:r w:rsidRPr="003E1486">
        <w:rPr>
          <w:rFonts w:asciiTheme="minorHAnsi" w:hAnsiTheme="minorHAnsi" w:cstheme="minorHAnsi"/>
          <w:bCs/>
          <w:color w:val="000000"/>
          <w:sz w:val="24"/>
          <w:lang w:val="ca-ES"/>
        </w:rPr>
        <w:t>12 punts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.</w:t>
      </w:r>
    </w:p>
    <w:p w14:paraId="1DD3BC21" w14:textId="5EE508D7" w:rsidR="003E1486" w:rsidRDefault="003E148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13910B8E" w14:textId="77777777" w:rsidR="003E1486" w:rsidRPr="006D389A" w:rsidRDefault="003E148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E4F9E4E" w14:textId="3228FF69" w:rsidR="00257291" w:rsidRPr="006D389A" w:rsidRDefault="003E1486" w:rsidP="003B3E41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TÍTOL DEL PROJECTE</w:t>
      </w:r>
    </w:p>
    <w:p w14:paraId="21591F1A" w14:textId="3D5BC7AC" w:rsidR="001340B7" w:rsidRPr="006D389A" w:rsidRDefault="003E148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bookmarkStart w:id="0" w:name="_Hlk98317764"/>
      <w:r>
        <w:rPr>
          <w:rFonts w:asciiTheme="minorHAnsi" w:hAnsiTheme="minorHAnsi" w:cstheme="minorHAnsi"/>
          <w:bCs/>
          <w:color w:val="000000"/>
          <w:sz w:val="24"/>
          <w:lang w:val="ca-ES"/>
        </w:rPr>
        <w:t>_______________</w:t>
      </w:r>
      <w:r w:rsidR="00257291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_____________________________________________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257291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</w:t>
      </w:r>
      <w:r w:rsidR="00257291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</w:t>
      </w:r>
    </w:p>
    <w:p w14:paraId="201BAE3A" w14:textId="51B5A3D3" w:rsidR="003B3B17" w:rsidRPr="006D389A" w:rsidRDefault="003E148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>
        <w:rPr>
          <w:rFonts w:asciiTheme="minorHAnsi" w:hAnsiTheme="minorHAnsi" w:cstheme="minorHAnsi"/>
          <w:bCs/>
          <w:color w:val="000000"/>
          <w:sz w:val="24"/>
          <w:lang w:val="ca-ES"/>
        </w:rPr>
        <w:t>_____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__________________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_______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_____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="003B3B17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__________</w:t>
      </w:r>
    </w:p>
    <w:bookmarkEnd w:id="0"/>
    <w:p w14:paraId="0D2428A1" w14:textId="0BBB8BA3" w:rsidR="00ED0DC4" w:rsidRPr="006D389A" w:rsidRDefault="00ED0DC4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4E8A1DD" w14:textId="3B443CBF" w:rsidR="006C1BFE" w:rsidRPr="006D389A" w:rsidRDefault="006C1BFE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6D1F2081" w14:textId="1AEB59F6" w:rsidR="0069370B" w:rsidRDefault="003E1486" w:rsidP="00715A9A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PROPOSTA CIENTÍFICA</w:t>
      </w:r>
    </w:p>
    <w:p w14:paraId="37BDB49E" w14:textId="3230A73A" w:rsidR="003E1486" w:rsidRDefault="003E1486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Antecedents, estat actual i justificació de la proposta</w:t>
      </w:r>
    </w:p>
    <w:p w14:paraId="3A217FCD" w14:textId="23AC600B" w:rsid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6ED5BA4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3C6D643" w14:textId="585FBF80" w:rsidR="003E1486" w:rsidRDefault="003E1486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Objectius generals i específics</w:t>
      </w:r>
    </w:p>
    <w:p w14:paraId="3538A005" w14:textId="6C42699D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ADA9D40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E16790A" w14:textId="4FF10221" w:rsidR="003E1486" w:rsidRDefault="003E1486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Caràcter </w:t>
      </w:r>
      <w:proofErr w:type="spellStart"/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interdisciplinar</w:t>
      </w:r>
      <w:proofErr w:type="spellEnd"/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la proposta</w:t>
      </w:r>
    </w:p>
    <w:p w14:paraId="1831F782" w14:textId="6BEB85E6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57CC78F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F2E7762" w14:textId="77DC1E08" w:rsidR="003E1486" w:rsidRDefault="003E1486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Metodologia i pla de treball</w:t>
      </w:r>
    </w:p>
    <w:p w14:paraId="335FA8D1" w14:textId="540483A0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C3A74B4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1E6E59E" w14:textId="613804DB" w:rsidR="003E1486" w:rsidRDefault="003E1486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14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Cronograma</w:t>
      </w:r>
    </w:p>
    <w:p w14:paraId="71B5A997" w14:textId="3D1F4144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317A345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536FA7B" w14:textId="48FD4287" w:rsidR="00577B9B" w:rsidRDefault="00577B9B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6EE23CA" w14:textId="77777777" w:rsidR="00CA142E" w:rsidRDefault="00CA142E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19E0175" w14:textId="579F8B33" w:rsidR="00A134E4" w:rsidRPr="00A134E4" w:rsidRDefault="00A134E4" w:rsidP="00A134E4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A134E4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IMPACTE ESPERAT</w:t>
      </w:r>
    </w:p>
    <w:p w14:paraId="66DE53B6" w14:textId="639528A9" w:rsidR="00A134E4" w:rsidRPr="00A134E4" w:rsidRDefault="00A134E4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A134E4">
        <w:rPr>
          <w:rFonts w:asciiTheme="minorHAnsi" w:hAnsiTheme="minorHAnsi" w:cstheme="minorHAnsi"/>
          <w:b/>
          <w:bCs/>
          <w:color w:val="000000"/>
          <w:sz w:val="24"/>
        </w:rPr>
        <w:t>Impacte cientificotècnic: pla de difusió i transferència</w:t>
      </w:r>
    </w:p>
    <w:p w14:paraId="4709F1FC" w14:textId="6A7D2A29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</w:rPr>
      </w:pPr>
    </w:p>
    <w:p w14:paraId="5EC74454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</w:rPr>
      </w:pPr>
    </w:p>
    <w:p w14:paraId="7A3E56FD" w14:textId="23E76902" w:rsidR="00A134E4" w:rsidRPr="00A134E4" w:rsidRDefault="00A134E4" w:rsidP="00A134E4">
      <w:pPr>
        <w:pStyle w:val="Pargrafdellista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A134E4">
        <w:rPr>
          <w:rFonts w:asciiTheme="minorHAnsi" w:hAnsiTheme="minorHAnsi" w:cstheme="minorHAnsi"/>
          <w:b/>
          <w:bCs/>
          <w:color w:val="000000"/>
          <w:sz w:val="24"/>
        </w:rPr>
        <w:t>Impacte social i econòmic: abordatge d’ODS</w:t>
      </w:r>
    </w:p>
    <w:p w14:paraId="0089073D" w14:textId="79434E45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</w:rPr>
      </w:pPr>
    </w:p>
    <w:p w14:paraId="261E9392" w14:textId="77777777" w:rsidR="00A134E4" w:rsidRPr="00A134E4" w:rsidRDefault="00A134E4" w:rsidP="00A134E4">
      <w:pPr>
        <w:pStyle w:val="Pargrafdellista"/>
        <w:spacing w:line="276" w:lineRule="auto"/>
        <w:ind w:left="1080" w:firstLine="0"/>
        <w:rPr>
          <w:rFonts w:asciiTheme="minorHAnsi" w:hAnsiTheme="minorHAnsi" w:cstheme="minorHAnsi"/>
          <w:bCs/>
          <w:color w:val="000000"/>
          <w:sz w:val="24"/>
        </w:rPr>
      </w:pPr>
    </w:p>
    <w:p w14:paraId="424619A5" w14:textId="58E57E96" w:rsidR="00A134E4" w:rsidRDefault="00A134E4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77361B3A" w14:textId="77777777" w:rsidR="00CA142E" w:rsidRPr="006D389A" w:rsidRDefault="00CA142E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1AB06709" w14:textId="79CD8987" w:rsidR="005C05DD" w:rsidRPr="00A134E4" w:rsidRDefault="004E0501" w:rsidP="00A134E4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RELACIÓ DELS MEMBRES QUE INTEGREN L’</w:t>
      </w:r>
      <w:r w:rsidR="00A134E4">
        <w:rPr>
          <w:rFonts w:asciiTheme="minorHAnsi" w:hAnsiTheme="minorHAnsi" w:cstheme="minorHAnsi"/>
          <w:b/>
          <w:bCs/>
          <w:color w:val="000000"/>
          <w:sz w:val="24"/>
        </w:rPr>
        <w:t>EQUIP D’INVESTIGACIÓ</w:t>
      </w:r>
    </w:p>
    <w:p w14:paraId="1F6EBAB6" w14:textId="5D220C4F" w:rsidR="006D389A" w:rsidRDefault="006D389A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B68B8B6" w14:textId="4E8248B5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bookmarkStart w:id="1" w:name="_Hlk98338421"/>
      <w:bookmarkStart w:id="2" w:name="_Hlk98338736"/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Nom i Cognoms 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3B82E8BF" w14:textId="772C2530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DNI: ___________________________ e-mail 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2827BDEE" w14:textId="739B8FAE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Categoria professional 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17AE256F" w14:textId="31E4001F" w:rsid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proofErr w:type="spellStart"/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Dept</w:t>
      </w:r>
      <w:proofErr w:type="spellEnd"/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: 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455EA188" w14:textId="78C59216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bookmarkStart w:id="3" w:name="_Hlk98338690"/>
      <w:r>
        <w:rPr>
          <w:rFonts w:asciiTheme="minorHAnsi" w:hAnsiTheme="minorHAnsi" w:cstheme="minorHAnsi"/>
          <w:bCs/>
          <w:color w:val="000000"/>
          <w:sz w:val="24"/>
          <w:lang w:val="ca-ES"/>
        </w:rPr>
        <w:t>Organització (si no és de la UB) __________________________________________________</w:t>
      </w:r>
    </w:p>
    <w:bookmarkEnd w:id="1"/>
    <w:bookmarkEnd w:id="3"/>
    <w:p w14:paraId="5F39BD99" w14:textId="03022C7B" w:rsidR="00715A9A" w:rsidRDefault="00715A9A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552AB869" w14:textId="12E56D1F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Nom i Cognoms 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__</w:t>
      </w:r>
    </w:p>
    <w:p w14:paraId="62F18522" w14:textId="0697F929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DNI: ___________________________ e-mail 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668D6641" w14:textId="0F3E4488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Categoria professional 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5998C3F2" w14:textId="0D4AA05E" w:rsid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proofErr w:type="spellStart"/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Dept</w:t>
      </w:r>
      <w:proofErr w:type="spellEnd"/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: 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_</w:t>
      </w:r>
    </w:p>
    <w:p w14:paraId="02F6FE89" w14:textId="6C32D624" w:rsidR="004E0501" w:rsidRPr="004E0501" w:rsidRDefault="004E0501" w:rsidP="004E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4E0501">
        <w:rPr>
          <w:rFonts w:asciiTheme="minorHAnsi" w:hAnsiTheme="minorHAnsi" w:cstheme="minorHAnsi"/>
          <w:bCs/>
          <w:color w:val="000000"/>
          <w:sz w:val="24"/>
          <w:lang w:val="ca-ES"/>
        </w:rPr>
        <w:t>Organització (si no és de la UB) __________________________________________________</w:t>
      </w:r>
    </w:p>
    <w:p w14:paraId="057111F3" w14:textId="6C9AB050" w:rsidR="004E0501" w:rsidRDefault="004E0501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41B7BE3C" w14:textId="5FB54AA3" w:rsidR="00CA142E" w:rsidRPr="00CA142E" w:rsidRDefault="004E0501" w:rsidP="00CA142E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>
        <w:rPr>
          <w:rFonts w:asciiTheme="minorHAnsi" w:hAnsiTheme="minorHAnsi" w:cstheme="minorHAnsi"/>
          <w:bCs/>
          <w:color w:val="000000"/>
          <w:sz w:val="24"/>
          <w:lang w:val="ca-ES"/>
        </w:rPr>
        <w:t>Afegiu-ne tants com membres de l’equip d’investigació.</w:t>
      </w:r>
      <w:r w:rsidR="00CA142E"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 </w:t>
      </w:r>
      <w:r w:rsidR="00CA142E"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>Inclog</w:t>
      </w:r>
      <w:r w:rsidR="00CA142E">
        <w:rPr>
          <w:rFonts w:asciiTheme="minorHAnsi" w:hAnsiTheme="minorHAnsi" w:cstheme="minorHAnsi"/>
          <w:bCs/>
          <w:color w:val="000000"/>
          <w:sz w:val="24"/>
          <w:lang w:val="ca-ES"/>
        </w:rPr>
        <w:t>ueu</w:t>
      </w:r>
      <w:r w:rsidR="00CA142E"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 aquí també l'IP i Co-IP, si </w:t>
      </w:r>
      <w:r w:rsidR="00CA142E">
        <w:rPr>
          <w:rFonts w:asciiTheme="minorHAnsi" w:hAnsiTheme="minorHAnsi" w:cstheme="minorHAnsi"/>
          <w:bCs/>
          <w:color w:val="000000"/>
          <w:sz w:val="24"/>
          <w:lang w:val="ca-ES"/>
        </w:rPr>
        <w:t>escau</w:t>
      </w:r>
      <w:r w:rsidR="00CA142E" w:rsidRPr="00CA142E">
        <w:rPr>
          <w:rFonts w:asciiTheme="minorHAnsi" w:hAnsiTheme="minorHAnsi" w:cstheme="minorHAnsi"/>
          <w:bCs/>
          <w:color w:val="000000"/>
          <w:sz w:val="24"/>
          <w:lang w:val="ca-ES"/>
        </w:rPr>
        <w:t>, com a membres de l'equip investigador</w:t>
      </w:r>
      <w:r w:rsidR="00CA142E">
        <w:rPr>
          <w:rFonts w:asciiTheme="minorHAnsi" w:hAnsiTheme="minorHAnsi" w:cstheme="minorHAnsi"/>
          <w:bCs/>
          <w:color w:val="000000"/>
          <w:sz w:val="24"/>
          <w:lang w:val="ca-ES"/>
        </w:rPr>
        <w:t>.</w:t>
      </w:r>
    </w:p>
    <w:p w14:paraId="056AEF72" w14:textId="2B6BA54F" w:rsidR="004E0501" w:rsidRDefault="004E0501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bookmarkEnd w:id="2"/>
    <w:p w14:paraId="35AB2AE2" w14:textId="71BF7EFF" w:rsidR="004E0501" w:rsidRDefault="004E0501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5A77F173" w14:textId="77777777" w:rsidR="00CA142E" w:rsidRDefault="00CA142E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bookmarkStart w:id="4" w:name="_GoBack"/>
      <w:bookmarkEnd w:id="4"/>
    </w:p>
    <w:p w14:paraId="0D019DE5" w14:textId="57ED607B" w:rsidR="00A134E4" w:rsidRDefault="00A134E4" w:rsidP="00A134E4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EQUIP DE TREBALL</w:t>
      </w:r>
    </w:p>
    <w:p w14:paraId="489B31AA" w14:textId="3D972AA2" w:rsidR="00A134E4" w:rsidRDefault="00A134E4" w:rsidP="00A134E4">
      <w:pPr>
        <w:spacing w:line="276" w:lineRule="auto"/>
        <w:rPr>
          <w:rFonts w:asciiTheme="minorHAnsi" w:hAnsiTheme="minorHAnsi" w:cstheme="minorHAnsi"/>
          <w:bCs/>
          <w:color w:val="000000"/>
          <w:sz w:val="24"/>
        </w:rPr>
      </w:pPr>
    </w:p>
    <w:p w14:paraId="2AF4AF47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Nom i Cognoms ______________________________________________________________</w:t>
      </w:r>
    </w:p>
    <w:p w14:paraId="07F507A5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DNI: ___________________________ e-mail ______________________________________</w:t>
      </w:r>
    </w:p>
    <w:p w14:paraId="5E32F80A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Categoria professional _________________________________________________________</w:t>
      </w:r>
    </w:p>
    <w:p w14:paraId="64629330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proofErr w:type="spellStart"/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Dept</w:t>
      </w:r>
      <w:proofErr w:type="spellEnd"/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: _______________________________________________________________________</w:t>
      </w:r>
    </w:p>
    <w:p w14:paraId="34B5866F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Organització (si no és de la UB) __________________________________________________</w:t>
      </w:r>
    </w:p>
    <w:p w14:paraId="32F31CAD" w14:textId="77777777" w:rsidR="00C901C3" w:rsidRPr="00C901C3" w:rsidRDefault="00C901C3" w:rsidP="00C901C3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339FF636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Nom i Cognoms ______________________________________________________________</w:t>
      </w:r>
    </w:p>
    <w:p w14:paraId="1AB53589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DNI: ___________________________ e-mail ______________________________________</w:t>
      </w:r>
    </w:p>
    <w:p w14:paraId="34D379EC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Categoria professional _________________________________________________________</w:t>
      </w:r>
    </w:p>
    <w:p w14:paraId="2FF93292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proofErr w:type="spellStart"/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Dept</w:t>
      </w:r>
      <w:proofErr w:type="spellEnd"/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: _______________________________________________________________________</w:t>
      </w:r>
    </w:p>
    <w:p w14:paraId="0615CABB" w14:textId="77777777" w:rsidR="00C901C3" w:rsidRPr="00C901C3" w:rsidRDefault="00C901C3" w:rsidP="00C9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Organització (si no és de la UB) __________________________________________________</w:t>
      </w:r>
    </w:p>
    <w:p w14:paraId="0D0F2A8C" w14:textId="77777777" w:rsidR="00C901C3" w:rsidRPr="00C901C3" w:rsidRDefault="00C901C3" w:rsidP="00C901C3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19E002B2" w14:textId="09C86777" w:rsidR="00C901C3" w:rsidRPr="00C901C3" w:rsidRDefault="00C901C3" w:rsidP="00C901C3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Afegiu-ne tants com membres de l’equip </w:t>
      </w:r>
      <w:r>
        <w:rPr>
          <w:rFonts w:asciiTheme="minorHAnsi" w:hAnsiTheme="minorHAnsi" w:cstheme="minorHAnsi"/>
          <w:bCs/>
          <w:color w:val="000000"/>
          <w:sz w:val="24"/>
          <w:lang w:val="ca-ES"/>
        </w:rPr>
        <w:t>de treball</w:t>
      </w:r>
      <w:r w:rsidRPr="00C901C3">
        <w:rPr>
          <w:rFonts w:asciiTheme="minorHAnsi" w:hAnsiTheme="minorHAnsi" w:cstheme="minorHAnsi"/>
          <w:bCs/>
          <w:color w:val="000000"/>
          <w:sz w:val="24"/>
          <w:lang w:val="ca-ES"/>
        </w:rPr>
        <w:t>.</w:t>
      </w:r>
    </w:p>
    <w:p w14:paraId="6B4B5D5F" w14:textId="4549F228" w:rsidR="00C901C3" w:rsidRPr="00C901C3" w:rsidRDefault="00C901C3" w:rsidP="00A134E4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2EA44305" w14:textId="6835FA5F" w:rsidR="00A134E4" w:rsidRDefault="00A134E4" w:rsidP="00A134E4">
      <w:pPr>
        <w:spacing w:line="276" w:lineRule="auto"/>
        <w:rPr>
          <w:rFonts w:asciiTheme="minorHAnsi" w:hAnsiTheme="minorHAnsi" w:cstheme="minorHAnsi"/>
          <w:bCs/>
          <w:color w:val="000000"/>
          <w:sz w:val="24"/>
        </w:rPr>
      </w:pPr>
    </w:p>
    <w:p w14:paraId="18679607" w14:textId="68DFC1B0" w:rsidR="00C901C3" w:rsidRDefault="00C901C3" w:rsidP="00A134E4">
      <w:pPr>
        <w:spacing w:line="276" w:lineRule="auto"/>
        <w:rPr>
          <w:rFonts w:asciiTheme="minorHAnsi" w:hAnsiTheme="minorHAnsi" w:cstheme="minorHAnsi"/>
          <w:bCs/>
          <w:color w:val="000000"/>
          <w:sz w:val="24"/>
        </w:rPr>
      </w:pPr>
    </w:p>
    <w:p w14:paraId="6B167DD0" w14:textId="77777777" w:rsidR="00CA142E" w:rsidRDefault="00CA142E" w:rsidP="00A134E4">
      <w:pPr>
        <w:spacing w:line="276" w:lineRule="auto"/>
        <w:rPr>
          <w:rFonts w:asciiTheme="minorHAnsi" w:hAnsiTheme="minorHAnsi" w:cstheme="minorHAnsi"/>
          <w:bCs/>
          <w:color w:val="000000"/>
          <w:sz w:val="24"/>
        </w:rPr>
      </w:pPr>
    </w:p>
    <w:p w14:paraId="50F2201B" w14:textId="30FC0DA9" w:rsidR="00A134E4" w:rsidRPr="00A134E4" w:rsidRDefault="00A134E4" w:rsidP="00A134E4">
      <w:pPr>
        <w:pStyle w:val="Pargrafdel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PRESSUPOST</w:t>
      </w:r>
      <w:r w:rsidR="00ED710F">
        <w:rPr>
          <w:rFonts w:asciiTheme="minorHAnsi" w:hAnsiTheme="minorHAnsi" w:cstheme="minorHAnsi"/>
          <w:b/>
          <w:bCs/>
          <w:color w:val="000000"/>
          <w:sz w:val="24"/>
        </w:rPr>
        <w:t xml:space="preserve"> DETALLAT</w:t>
      </w:r>
    </w:p>
    <w:p w14:paraId="32DD1EDC" w14:textId="3457B157" w:rsidR="00715A9A" w:rsidRDefault="00715A9A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8E1464" w14:paraId="51060B94" w14:textId="77777777" w:rsidTr="008E1464">
        <w:tc>
          <w:tcPr>
            <w:tcW w:w="8784" w:type="dxa"/>
            <w:gridSpan w:val="2"/>
          </w:tcPr>
          <w:p w14:paraId="781176C3" w14:textId="48315D95" w:rsidR="008E1464" w:rsidRPr="00C901C3" w:rsidRDefault="008E1464" w:rsidP="008E146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CONCEPTE: 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>Publicacions i difusió de resultats: traduccions i pagaments per publicació</w:t>
            </w:r>
          </w:p>
        </w:tc>
      </w:tr>
      <w:tr w:rsidR="00C901C3" w14:paraId="55CA738E" w14:textId="77777777" w:rsidTr="00D547DE">
        <w:tc>
          <w:tcPr>
            <w:tcW w:w="7366" w:type="dxa"/>
          </w:tcPr>
          <w:p w14:paraId="43FFE846" w14:textId="539142F8" w:rsidR="00C901C3" w:rsidRPr="00C901C3" w:rsidRDefault="009F6467" w:rsidP="003B3E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bookmarkStart w:id="5" w:name="_Hlk98486318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</w:t>
            </w:r>
            <w:r w:rsidR="00947232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escripció</w:t>
            </w:r>
          </w:p>
        </w:tc>
        <w:tc>
          <w:tcPr>
            <w:tcW w:w="1418" w:type="dxa"/>
          </w:tcPr>
          <w:p w14:paraId="4B7EAD48" w14:textId="2201131C" w:rsidR="00C901C3" w:rsidRPr="00C901C3" w:rsidRDefault="00C901C3" w:rsidP="00D54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 w:rsidR="00947232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C901C3" w14:paraId="0F666B09" w14:textId="77777777" w:rsidTr="009F6467">
        <w:tc>
          <w:tcPr>
            <w:tcW w:w="7366" w:type="dxa"/>
          </w:tcPr>
          <w:p w14:paraId="1EB11C83" w14:textId="77777777" w:rsidR="00C901C3" w:rsidRDefault="00C901C3" w:rsidP="003B3E4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bookmarkStart w:id="6" w:name="_Hlk98486022"/>
          </w:p>
          <w:p w14:paraId="00EADD91" w14:textId="77777777" w:rsidR="009F6467" w:rsidRDefault="009F6467" w:rsidP="003B3E4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52BFE49A" w14:textId="4D42C084" w:rsidR="009F6467" w:rsidRPr="00C901C3" w:rsidRDefault="009F6467" w:rsidP="003B3E4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26B1D5DE" w14:textId="4C512B16" w:rsidR="00C901C3" w:rsidRDefault="00D547DE" w:rsidP="009F6467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</w:t>
            </w:r>
            <w:r w:rsidR="00C901C3"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,00 €</w:t>
            </w:r>
          </w:p>
        </w:tc>
      </w:tr>
      <w:bookmarkEnd w:id="6"/>
      <w:bookmarkEnd w:id="5"/>
    </w:tbl>
    <w:p w14:paraId="3E40805B" w14:textId="77777777" w:rsidR="00C901C3" w:rsidRDefault="00C901C3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947232" w14:paraId="59186460" w14:textId="77777777" w:rsidTr="00947232">
        <w:tc>
          <w:tcPr>
            <w:tcW w:w="8784" w:type="dxa"/>
            <w:gridSpan w:val="2"/>
          </w:tcPr>
          <w:p w14:paraId="25235FA1" w14:textId="37479546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CONCEPTE: 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>Inscripció a congressos o jornades científiques</w:t>
            </w:r>
          </w:p>
        </w:tc>
      </w:tr>
      <w:tr w:rsidR="00947232" w14:paraId="11F0793D" w14:textId="77777777" w:rsidTr="00571C6D">
        <w:tc>
          <w:tcPr>
            <w:tcW w:w="7366" w:type="dxa"/>
          </w:tcPr>
          <w:p w14:paraId="740B845E" w14:textId="3019CDE2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Descripció</w:t>
            </w:r>
          </w:p>
        </w:tc>
        <w:tc>
          <w:tcPr>
            <w:tcW w:w="1418" w:type="dxa"/>
          </w:tcPr>
          <w:p w14:paraId="78E20541" w14:textId="2BE336C3" w:rsidR="00947232" w:rsidRPr="00C901C3" w:rsidRDefault="00947232" w:rsidP="00947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947232" w14:paraId="6FFDE127" w14:textId="77777777" w:rsidTr="009F6467">
        <w:tc>
          <w:tcPr>
            <w:tcW w:w="7366" w:type="dxa"/>
          </w:tcPr>
          <w:p w14:paraId="5167DEEB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18DFBB55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78290441" w14:textId="77777777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58953ACE" w14:textId="77777777" w:rsidR="00947232" w:rsidRDefault="00947232" w:rsidP="0094723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</w:tbl>
    <w:p w14:paraId="685B83E0" w14:textId="77777777" w:rsidR="009F6467" w:rsidRDefault="009F6467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947232" w14:paraId="1325E702" w14:textId="77777777" w:rsidTr="00947232">
        <w:tc>
          <w:tcPr>
            <w:tcW w:w="8784" w:type="dxa"/>
            <w:gridSpan w:val="2"/>
          </w:tcPr>
          <w:p w14:paraId="00FA0888" w14:textId="533A93DA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>CONCEPTE: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 Viatges i hotel per a l’assistència a congressos, jornades o estades</w:t>
            </w:r>
          </w:p>
        </w:tc>
      </w:tr>
      <w:tr w:rsidR="00947232" w14:paraId="6775F543" w14:textId="77777777" w:rsidTr="00571C6D">
        <w:tc>
          <w:tcPr>
            <w:tcW w:w="7366" w:type="dxa"/>
          </w:tcPr>
          <w:p w14:paraId="528415A0" w14:textId="56956E12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Descripció</w:t>
            </w:r>
          </w:p>
        </w:tc>
        <w:tc>
          <w:tcPr>
            <w:tcW w:w="1418" w:type="dxa"/>
          </w:tcPr>
          <w:p w14:paraId="303E775D" w14:textId="1F29685E" w:rsidR="00947232" w:rsidRPr="00C901C3" w:rsidRDefault="00947232" w:rsidP="00947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947232" w14:paraId="6FE40618" w14:textId="77777777" w:rsidTr="009F6467">
        <w:tc>
          <w:tcPr>
            <w:tcW w:w="7366" w:type="dxa"/>
          </w:tcPr>
          <w:p w14:paraId="334EFA4F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77E582E9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28BDFEC1" w14:textId="77777777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1BE3092F" w14:textId="77777777" w:rsidR="00947232" w:rsidRDefault="00947232" w:rsidP="0094723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</w:tbl>
    <w:p w14:paraId="75517F0D" w14:textId="77777777" w:rsidR="009F6467" w:rsidRDefault="009F6467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947232" w14:paraId="5DBA50F5" w14:textId="77777777" w:rsidTr="00947232">
        <w:tc>
          <w:tcPr>
            <w:tcW w:w="8784" w:type="dxa"/>
            <w:gridSpan w:val="2"/>
          </w:tcPr>
          <w:p w14:paraId="0768E232" w14:textId="10D29F70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CONCEPTE: 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>Material fungible, subministres o productes similars sempre que s’utilitzin per al desenvolupament del projecte</w:t>
            </w:r>
          </w:p>
        </w:tc>
      </w:tr>
      <w:tr w:rsidR="00947232" w14:paraId="21C11C40" w14:textId="77777777" w:rsidTr="00571C6D">
        <w:tc>
          <w:tcPr>
            <w:tcW w:w="7366" w:type="dxa"/>
          </w:tcPr>
          <w:p w14:paraId="19CAC580" w14:textId="4AA69A86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Descripció</w:t>
            </w:r>
          </w:p>
        </w:tc>
        <w:tc>
          <w:tcPr>
            <w:tcW w:w="1418" w:type="dxa"/>
          </w:tcPr>
          <w:p w14:paraId="13077FDE" w14:textId="5BF1DFBA" w:rsidR="00947232" w:rsidRPr="00C901C3" w:rsidRDefault="00947232" w:rsidP="00947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947232" w14:paraId="2B8FF0B0" w14:textId="77777777" w:rsidTr="009F6467">
        <w:tc>
          <w:tcPr>
            <w:tcW w:w="7366" w:type="dxa"/>
          </w:tcPr>
          <w:p w14:paraId="08658A5C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3A79AD5C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3851F25C" w14:textId="77777777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3ACB7D3A" w14:textId="77777777" w:rsidR="00947232" w:rsidRDefault="00947232" w:rsidP="0094723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</w:tbl>
    <w:p w14:paraId="19F9E3B0" w14:textId="0379D3FD" w:rsidR="00C901C3" w:rsidRDefault="00C901C3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947232" w14:paraId="406B4354" w14:textId="77777777" w:rsidTr="00947232">
        <w:tc>
          <w:tcPr>
            <w:tcW w:w="8784" w:type="dxa"/>
            <w:gridSpan w:val="2"/>
          </w:tcPr>
          <w:p w14:paraId="57FA8272" w14:textId="2F039C80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>CONCEPTE: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 Formació del PDI membre dels equips d’investigació o de treball</w:t>
            </w:r>
          </w:p>
        </w:tc>
      </w:tr>
      <w:tr w:rsidR="00947232" w14:paraId="30F0A2BC" w14:textId="77777777" w:rsidTr="00571C6D">
        <w:tc>
          <w:tcPr>
            <w:tcW w:w="7366" w:type="dxa"/>
          </w:tcPr>
          <w:p w14:paraId="0DC48E6F" w14:textId="63E156A6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bookmarkStart w:id="7" w:name="_Hlk98486461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Descripció</w:t>
            </w:r>
          </w:p>
        </w:tc>
        <w:tc>
          <w:tcPr>
            <w:tcW w:w="1418" w:type="dxa"/>
          </w:tcPr>
          <w:p w14:paraId="4899020E" w14:textId="03DD4472" w:rsidR="00947232" w:rsidRPr="00C901C3" w:rsidRDefault="00947232" w:rsidP="00947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947232" w14:paraId="5361DEAE" w14:textId="77777777" w:rsidTr="009F6467">
        <w:tc>
          <w:tcPr>
            <w:tcW w:w="7366" w:type="dxa"/>
          </w:tcPr>
          <w:p w14:paraId="1A9FE35C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34C628A7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31126D02" w14:textId="77777777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2AECA425" w14:textId="77777777" w:rsidR="00947232" w:rsidRDefault="00947232" w:rsidP="0094723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bookmarkEnd w:id="7"/>
    </w:tbl>
    <w:p w14:paraId="6BEF2989" w14:textId="511966AD" w:rsidR="009F6467" w:rsidRDefault="009F6467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947232" w14:paraId="2DFA452F" w14:textId="77777777" w:rsidTr="00947232">
        <w:tc>
          <w:tcPr>
            <w:tcW w:w="8784" w:type="dxa"/>
            <w:gridSpan w:val="2"/>
          </w:tcPr>
          <w:p w14:paraId="288FC160" w14:textId="122C4CAB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lastRenderedPageBreak/>
              <w:t>CONCEPTE:</w:t>
            </w:r>
            <w:r w:rsidRPr="009F6467">
              <w:rPr>
                <w:rFonts w:asciiTheme="minorHAnsi" w:hAnsiTheme="minorHAnsi" w:cstheme="minorHAnsi"/>
                <w:b/>
                <w:color w:val="000000"/>
                <w:sz w:val="24"/>
                <w:lang w:val="ca-ES"/>
              </w:rPr>
              <w:t xml:space="preserve"> Utilització dels serveis centrals de la UB</w:t>
            </w:r>
          </w:p>
        </w:tc>
      </w:tr>
      <w:tr w:rsidR="00947232" w14:paraId="2665982E" w14:textId="77777777" w:rsidTr="00571C6D">
        <w:tc>
          <w:tcPr>
            <w:tcW w:w="7366" w:type="dxa"/>
          </w:tcPr>
          <w:p w14:paraId="34BC9B87" w14:textId="0198B114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Descripció</w:t>
            </w:r>
          </w:p>
        </w:tc>
        <w:tc>
          <w:tcPr>
            <w:tcW w:w="1418" w:type="dxa"/>
          </w:tcPr>
          <w:p w14:paraId="42A74742" w14:textId="4F998508" w:rsidR="00947232" w:rsidRPr="00C901C3" w:rsidRDefault="00947232" w:rsidP="00947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mport</w:t>
            </w:r>
          </w:p>
        </w:tc>
      </w:tr>
      <w:tr w:rsidR="00947232" w14:paraId="1B1A1452" w14:textId="77777777" w:rsidTr="00CA142E">
        <w:trPr>
          <w:cantSplit/>
        </w:trPr>
        <w:tc>
          <w:tcPr>
            <w:tcW w:w="7366" w:type="dxa"/>
          </w:tcPr>
          <w:p w14:paraId="228BD117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1D6B6940" w14:textId="77777777" w:rsidR="00947232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  <w:p w14:paraId="3CB18EF9" w14:textId="77777777" w:rsidR="00947232" w:rsidRPr="00C901C3" w:rsidRDefault="00947232" w:rsidP="0094723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vAlign w:val="bottom"/>
          </w:tcPr>
          <w:p w14:paraId="02C6AE51" w14:textId="77777777" w:rsidR="00947232" w:rsidRDefault="00947232" w:rsidP="0094723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</w:tbl>
    <w:p w14:paraId="532B1F08" w14:textId="38525584" w:rsidR="009F6467" w:rsidRDefault="009F6467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49A77A1A" w14:textId="210EB0B8" w:rsidR="009F6467" w:rsidRPr="005210E6" w:rsidRDefault="005210E6" w:rsidP="003B3E41">
      <w:pPr>
        <w:spacing w:line="276" w:lineRule="auto"/>
        <w:rPr>
          <w:rFonts w:asciiTheme="minorHAnsi" w:hAnsiTheme="minorHAnsi" w:cstheme="minorHAnsi"/>
          <w:b/>
          <w:color w:val="000000"/>
          <w:sz w:val="24"/>
          <w:lang w:val="ca-ES"/>
        </w:rPr>
      </w:pPr>
      <w:r w:rsidRPr="005210E6">
        <w:rPr>
          <w:rFonts w:asciiTheme="minorHAnsi" w:hAnsiTheme="minorHAnsi" w:cstheme="minorHAnsi"/>
          <w:b/>
          <w:color w:val="000000"/>
          <w:sz w:val="24"/>
          <w:lang w:val="ca-ES"/>
        </w:rPr>
        <w:t>PRESSUPOST (resum)</w:t>
      </w:r>
    </w:p>
    <w:p w14:paraId="4B9E4E99" w14:textId="133A0F90" w:rsidR="005210E6" w:rsidRDefault="005210E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tbl>
      <w:tblPr>
        <w:tblStyle w:val="Taulaambquadrcula"/>
        <w:tblW w:w="0" w:type="auto"/>
        <w:tblLook w:val="04E0" w:firstRow="1" w:lastRow="1" w:firstColumn="1" w:lastColumn="0" w:noHBand="0" w:noVBand="1"/>
      </w:tblPr>
      <w:tblGrid>
        <w:gridCol w:w="7366"/>
        <w:gridCol w:w="1418"/>
      </w:tblGrid>
      <w:tr w:rsidR="005210E6" w14:paraId="006A08E0" w14:textId="77777777" w:rsidTr="00571C6D">
        <w:tc>
          <w:tcPr>
            <w:tcW w:w="7366" w:type="dxa"/>
          </w:tcPr>
          <w:p w14:paraId="5ECE49C6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CONCEPTE</w:t>
            </w:r>
          </w:p>
        </w:tc>
        <w:tc>
          <w:tcPr>
            <w:tcW w:w="1418" w:type="dxa"/>
          </w:tcPr>
          <w:p w14:paraId="2AF126CB" w14:textId="77777777" w:rsidR="005210E6" w:rsidRPr="00C901C3" w:rsidRDefault="005210E6" w:rsidP="00571C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</w:pPr>
            <w:r w:rsidRPr="00C901C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ca-ES"/>
              </w:rPr>
              <w:t>IMPORT</w:t>
            </w:r>
          </w:p>
        </w:tc>
      </w:tr>
      <w:tr w:rsidR="005210E6" w14:paraId="0C8E0EED" w14:textId="77777777" w:rsidTr="00571C6D">
        <w:tc>
          <w:tcPr>
            <w:tcW w:w="7366" w:type="dxa"/>
          </w:tcPr>
          <w:p w14:paraId="7EE325A7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Publicacions i difusió de resultats: traduccions i pagaments per publicació</w:t>
            </w:r>
          </w:p>
        </w:tc>
        <w:tc>
          <w:tcPr>
            <w:tcW w:w="1418" w:type="dxa"/>
          </w:tcPr>
          <w:p w14:paraId="6B288548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14:paraId="41F20CA1" w14:textId="77777777" w:rsidTr="00571C6D">
        <w:tc>
          <w:tcPr>
            <w:tcW w:w="7366" w:type="dxa"/>
          </w:tcPr>
          <w:p w14:paraId="40DF3FA3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Inscripció a congressos o jornades científiques</w:t>
            </w:r>
          </w:p>
        </w:tc>
        <w:tc>
          <w:tcPr>
            <w:tcW w:w="1418" w:type="dxa"/>
          </w:tcPr>
          <w:p w14:paraId="4F992A21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14:paraId="5BAC1D92" w14:textId="77777777" w:rsidTr="00571C6D">
        <w:tc>
          <w:tcPr>
            <w:tcW w:w="7366" w:type="dxa"/>
          </w:tcPr>
          <w:p w14:paraId="7DDB51C1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Viatges i hotel per a l’assistència a congressos, jornades o estades</w:t>
            </w:r>
          </w:p>
        </w:tc>
        <w:tc>
          <w:tcPr>
            <w:tcW w:w="1418" w:type="dxa"/>
          </w:tcPr>
          <w:p w14:paraId="61DC4E13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14:paraId="38D6EFC1" w14:textId="77777777" w:rsidTr="00571C6D">
        <w:tc>
          <w:tcPr>
            <w:tcW w:w="7366" w:type="dxa"/>
          </w:tcPr>
          <w:p w14:paraId="74F74EBD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Material fungible, subministres o productes similars sempre que s’utilitzin per al desenvolupament del projecte, restant exclòs el material d’oficina i el material fungible informàtic</w:t>
            </w:r>
          </w:p>
        </w:tc>
        <w:tc>
          <w:tcPr>
            <w:tcW w:w="1418" w:type="dxa"/>
          </w:tcPr>
          <w:p w14:paraId="4E94ADA8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14:paraId="05453DF2" w14:textId="77777777" w:rsidTr="00571C6D">
        <w:tc>
          <w:tcPr>
            <w:tcW w:w="7366" w:type="dxa"/>
          </w:tcPr>
          <w:p w14:paraId="28B8A445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Formació del PDI membre dels equips d’investigació o de treball</w:t>
            </w:r>
          </w:p>
        </w:tc>
        <w:tc>
          <w:tcPr>
            <w:tcW w:w="1418" w:type="dxa"/>
          </w:tcPr>
          <w:p w14:paraId="4E82A6C9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14:paraId="3EBE35C5" w14:textId="77777777" w:rsidTr="00571C6D">
        <w:tc>
          <w:tcPr>
            <w:tcW w:w="7366" w:type="dxa"/>
          </w:tcPr>
          <w:p w14:paraId="4C6626FC" w14:textId="77777777" w:rsidR="005210E6" w:rsidRPr="00C901C3" w:rsidRDefault="005210E6" w:rsidP="00571C6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</w:pPr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Utilització dels serveis centrals de la UB (</w:t>
            </w:r>
            <w:proofErr w:type="spellStart"/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e.g</w:t>
            </w:r>
            <w:proofErr w:type="spellEnd"/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 xml:space="preserve">., </w:t>
            </w:r>
            <w:proofErr w:type="spellStart"/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CCiT</w:t>
            </w:r>
            <w:proofErr w:type="spellEnd"/>
            <w:r w:rsidRPr="00C901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1418" w:type="dxa"/>
          </w:tcPr>
          <w:p w14:paraId="05F262A0" w14:textId="77777777" w:rsidR="005210E6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lang w:val="ca-ES"/>
              </w:rPr>
              <w:t>0,00 €</w:t>
            </w:r>
          </w:p>
        </w:tc>
      </w:tr>
      <w:tr w:rsidR="005210E6" w:rsidRPr="00D547DE" w14:paraId="62D06159" w14:textId="77777777" w:rsidTr="00571C6D">
        <w:tc>
          <w:tcPr>
            <w:tcW w:w="7366" w:type="dxa"/>
          </w:tcPr>
          <w:p w14:paraId="22218F66" w14:textId="77777777" w:rsidR="005210E6" w:rsidRPr="00EE177C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EE1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</w:tcPr>
          <w:p w14:paraId="7C8704CF" w14:textId="77777777" w:rsidR="005210E6" w:rsidRPr="00D547DE" w:rsidRDefault="005210E6" w:rsidP="00571C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547D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0,00 €</w:t>
            </w:r>
          </w:p>
        </w:tc>
      </w:tr>
    </w:tbl>
    <w:p w14:paraId="2795080A" w14:textId="1B6220E1" w:rsidR="005210E6" w:rsidRDefault="005210E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1E9428E3" w14:textId="34F15B71" w:rsidR="005210E6" w:rsidRDefault="005210E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2A4DC2C3" w14:textId="77777777" w:rsidR="005210E6" w:rsidRPr="00715A9A" w:rsidRDefault="005210E6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57470E3C" w14:textId="31799B3B" w:rsidR="00577B9B" w:rsidRPr="006D389A" w:rsidRDefault="003B3E41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  <w:r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Barcelona,</w:t>
      </w:r>
      <w:r w:rsidR="00016E10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 xml:space="preserve"> ____________</w:t>
      </w:r>
      <w:r w:rsidR="006A1EDB">
        <w:rPr>
          <w:rFonts w:asciiTheme="minorHAnsi" w:hAnsiTheme="minorHAnsi" w:cstheme="minorHAnsi"/>
          <w:bCs/>
          <w:color w:val="000000"/>
          <w:sz w:val="24"/>
          <w:lang w:val="ca-ES"/>
        </w:rPr>
        <w:t>___</w:t>
      </w:r>
      <w:r w:rsidR="00016E10" w:rsidRPr="006D389A">
        <w:rPr>
          <w:rFonts w:asciiTheme="minorHAnsi" w:hAnsiTheme="minorHAnsi" w:cstheme="minorHAnsi"/>
          <w:bCs/>
          <w:color w:val="000000"/>
          <w:sz w:val="24"/>
          <w:lang w:val="ca-ES"/>
        </w:rPr>
        <w:t>__________</w:t>
      </w:r>
    </w:p>
    <w:p w14:paraId="00DA096B" w14:textId="47A81175" w:rsidR="00016E10" w:rsidRPr="006D389A" w:rsidRDefault="00016E10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71EB3C9F" w14:textId="56752A46" w:rsidR="00016E10" w:rsidRDefault="00016E10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p w14:paraId="70A352A8" w14:textId="2B436136" w:rsidR="00715A9A" w:rsidRPr="00715A9A" w:rsidRDefault="00715A9A" w:rsidP="00715A9A">
      <w:pPr>
        <w:tabs>
          <w:tab w:val="left" w:pos="4820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lang w:val="ca-ES" w:bidi="ca-ES"/>
        </w:rPr>
      </w:pPr>
      <w:r w:rsidRPr="00715A9A">
        <w:rPr>
          <w:rFonts w:asciiTheme="minorHAnsi" w:hAnsiTheme="minorHAnsi" w:cstheme="minorHAnsi"/>
          <w:b/>
          <w:bCs/>
          <w:noProof/>
          <w:color w:val="000000"/>
          <w:sz w:val="24"/>
          <w:lang w:val="ca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DB07D3" wp14:editId="2234C213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2962275" cy="1666875"/>
                <wp:effectExtent l="0" t="0" r="28575" b="28575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666875"/>
                          <a:chOff x="1082" y="220"/>
                          <a:chExt cx="9686" cy="221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" y="225"/>
                            <a:ext cx="4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30" y="225"/>
                            <a:ext cx="4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2" y="220"/>
                            <a:ext cx="0" cy="2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" y="2433"/>
                            <a:ext cx="4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30" y="2433"/>
                            <a:ext cx="4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68" y="220"/>
                            <a:ext cx="0" cy="221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1C1F58D" id="Grupo 3" o:spid="_x0000_s1026" style="position:absolute;margin-left:0;margin-top:28.05pt;width:233.25pt;height:131.25pt;z-index:-251657216;mso-wrap-distance-left:0;mso-wrap-distance-right:0;mso-position-horizontal:left;mso-position-horizontal-relative:margin" coordorigin="1082,220" coordsize="9686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">
                <v:line id="Line 3" o:spid="_x0000_s1027" style="position:absolute;visibility:visible;mso-wrap-style:square" from="1087,225" to="592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8" style="position:absolute;visibility:visible;mso-wrap-style:square" from="5930,225" to="1076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082,220" to="108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0" style="position:absolute;visibility:visible;mso-wrap-style:square" from="1087,2433" to="5921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1" style="position:absolute;visibility:visible;mso-wrap-style:square" from="5930,2433" to="10763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2" style="position:absolute;visibility:visible;mso-wrap-style:square" from="10768,220" to="1076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wrap type="topAndBottom" anchorx="margin"/>
              </v:group>
            </w:pict>
          </mc:Fallback>
        </mc:AlternateContent>
      </w:r>
      <w:r w:rsidRPr="00715A9A">
        <w:rPr>
          <w:rFonts w:asciiTheme="minorHAnsi" w:hAnsiTheme="minorHAnsi" w:cstheme="minorHAnsi"/>
          <w:b/>
          <w:bCs/>
          <w:color w:val="000000"/>
          <w:sz w:val="24"/>
          <w:lang w:val="ca-ES" w:bidi="ca-ES"/>
        </w:rPr>
        <w:t xml:space="preserve">Signatura </w:t>
      </w:r>
      <w:r>
        <w:rPr>
          <w:rFonts w:asciiTheme="minorHAnsi" w:hAnsiTheme="minorHAnsi" w:cstheme="minorHAnsi"/>
          <w:b/>
          <w:bCs/>
          <w:color w:val="000000"/>
          <w:sz w:val="24"/>
          <w:lang w:val="ca-ES" w:bidi="ca-ES"/>
        </w:rPr>
        <w:t>electrònica</w:t>
      </w:r>
    </w:p>
    <w:p w14:paraId="30BA42A5" w14:textId="749B8469" w:rsidR="00715A9A" w:rsidRDefault="00715A9A" w:rsidP="003B3E41">
      <w:pPr>
        <w:spacing w:line="276" w:lineRule="auto"/>
        <w:rPr>
          <w:rFonts w:asciiTheme="minorHAnsi" w:hAnsiTheme="minorHAnsi" w:cstheme="minorHAnsi"/>
          <w:bCs/>
          <w:color w:val="000000"/>
          <w:sz w:val="24"/>
          <w:lang w:val="ca-ES"/>
        </w:rPr>
      </w:pPr>
    </w:p>
    <w:sectPr w:rsidR="00715A9A" w:rsidSect="00363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127" w:bottom="1418" w:left="1644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E146" w14:textId="77777777" w:rsidR="00D4412A" w:rsidRDefault="00D4412A">
      <w:pPr>
        <w:spacing w:line="240" w:lineRule="auto"/>
      </w:pPr>
      <w:r>
        <w:separator/>
      </w:r>
    </w:p>
  </w:endnote>
  <w:endnote w:type="continuationSeparator" w:id="0">
    <w:p w14:paraId="3681E6F0" w14:textId="77777777" w:rsidR="00D4412A" w:rsidRDefault="00D44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955C" w14:textId="77777777" w:rsidR="00D547DE" w:rsidRDefault="00D547D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4F20" w14:textId="5EB3BD58" w:rsidR="00D547DE" w:rsidRDefault="00D547DE" w:rsidP="00D547DE">
    <w:pPr>
      <w:pStyle w:val="Peu"/>
      <w:jc w:val="center"/>
    </w:pPr>
    <w:r>
      <w:rPr>
        <w:lang w:val="ca-ES"/>
      </w:rPr>
      <w:t xml:space="preserve">Pàg.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ca-ES"/>
      </w:rPr>
      <w:t>1</w:t>
    </w:r>
    <w:r>
      <w:rPr>
        <w:b/>
        <w:bCs/>
      </w:rPr>
      <w:fldChar w:fldCharType="end"/>
    </w:r>
    <w:r>
      <w:rPr>
        <w:lang w:val="ca-ES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ca-ES"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85F6" w14:textId="563EC53E" w:rsidR="00D547DE" w:rsidRPr="00D547DE" w:rsidRDefault="00D547DE" w:rsidP="00D547DE">
    <w:pPr>
      <w:pStyle w:val="Peu"/>
      <w:jc w:val="center"/>
      <w:rPr>
        <w:lang w:val="ca-ES"/>
      </w:rPr>
    </w:pPr>
    <w:r>
      <w:rPr>
        <w:lang w:val="ca-ES"/>
      </w:rPr>
      <w:t xml:space="preserve">Pàg. </w:t>
    </w:r>
    <w:r w:rsidRPr="00D547DE">
      <w:rPr>
        <w:b/>
        <w:bCs/>
        <w:lang w:val="ca-ES"/>
      </w:rPr>
      <w:fldChar w:fldCharType="begin"/>
    </w:r>
    <w:r w:rsidRPr="00D547DE">
      <w:rPr>
        <w:b/>
        <w:bCs/>
        <w:lang w:val="ca-ES"/>
      </w:rPr>
      <w:instrText>PAGE  \* Arabic  \* MERGEFORMAT</w:instrText>
    </w:r>
    <w:r w:rsidRPr="00D547DE">
      <w:rPr>
        <w:b/>
        <w:bCs/>
        <w:lang w:val="ca-ES"/>
      </w:rPr>
      <w:fldChar w:fldCharType="separate"/>
    </w:r>
    <w:r w:rsidRPr="00D547DE">
      <w:rPr>
        <w:b/>
        <w:bCs/>
        <w:lang w:val="ca-ES"/>
      </w:rPr>
      <w:t>1</w:t>
    </w:r>
    <w:r w:rsidRPr="00D547DE">
      <w:rPr>
        <w:b/>
        <w:bCs/>
        <w:lang w:val="ca-ES"/>
      </w:rPr>
      <w:fldChar w:fldCharType="end"/>
    </w:r>
    <w:r w:rsidRPr="00D547DE">
      <w:rPr>
        <w:lang w:val="ca-ES"/>
      </w:rPr>
      <w:t xml:space="preserve"> </w:t>
    </w:r>
    <w:r>
      <w:rPr>
        <w:lang w:val="ca-ES"/>
      </w:rPr>
      <w:t>/</w:t>
    </w:r>
    <w:r w:rsidRPr="00D547DE">
      <w:rPr>
        <w:lang w:val="ca-ES"/>
      </w:rPr>
      <w:t xml:space="preserve"> </w:t>
    </w:r>
    <w:r w:rsidRPr="00D547DE">
      <w:rPr>
        <w:b/>
        <w:bCs/>
        <w:lang w:val="ca-ES"/>
      </w:rPr>
      <w:fldChar w:fldCharType="begin"/>
    </w:r>
    <w:r w:rsidRPr="00D547DE">
      <w:rPr>
        <w:b/>
        <w:bCs/>
        <w:lang w:val="ca-ES"/>
      </w:rPr>
      <w:instrText>NUMPAGES  \* Arabic  \* MERGEFORMAT</w:instrText>
    </w:r>
    <w:r w:rsidRPr="00D547DE">
      <w:rPr>
        <w:b/>
        <w:bCs/>
        <w:lang w:val="ca-ES"/>
      </w:rPr>
      <w:fldChar w:fldCharType="separate"/>
    </w:r>
    <w:r w:rsidRPr="00D547DE">
      <w:rPr>
        <w:b/>
        <w:bCs/>
        <w:lang w:val="ca-ES"/>
      </w:rPr>
      <w:t>2</w:t>
    </w:r>
    <w:r w:rsidRPr="00D547DE">
      <w:rPr>
        <w:b/>
        <w:bCs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EEE0" w14:textId="77777777" w:rsidR="00D4412A" w:rsidRDefault="00D4412A">
      <w:pPr>
        <w:spacing w:line="240" w:lineRule="auto"/>
      </w:pPr>
      <w:r>
        <w:separator/>
      </w:r>
    </w:p>
  </w:footnote>
  <w:footnote w:type="continuationSeparator" w:id="0">
    <w:p w14:paraId="6B037ACE" w14:textId="77777777" w:rsidR="00D4412A" w:rsidRDefault="00D44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2088" w14:textId="77777777" w:rsidR="00AC3D09" w:rsidRDefault="00AB01ED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D1F2097" wp14:editId="6D1F20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0" b="0"/>
          <wp:wrapNone/>
          <wp:docPr id="29" name="Imatge 29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42E">
      <w:rPr>
        <w:noProof/>
        <w:lang w:val="es-ES" w:eastAsia="es-ES"/>
      </w:rPr>
      <w:pict w14:anchorId="6D1F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2089" w14:textId="77777777" w:rsidR="00AC3D09" w:rsidRDefault="00CA142E">
    <w:r>
      <w:rPr>
        <w:noProof/>
        <w:lang w:val="ca-ES" w:eastAsia="ca-ES"/>
      </w:rPr>
      <w:pict w14:anchorId="6D1F2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465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94"/>
      <w:gridCol w:w="2475"/>
      <w:gridCol w:w="1725"/>
    </w:tblGrid>
    <w:tr w:rsidR="00AC3D09" w:rsidRPr="00EB7FC1" w14:paraId="6D1F208E" w14:textId="77777777">
      <w:tc>
        <w:tcPr>
          <w:tcW w:w="0" w:type="auto"/>
          <w:noWrap/>
        </w:tcPr>
        <w:p w14:paraId="6D1F208A" w14:textId="77777777" w:rsidR="00AC3D09" w:rsidRPr="00EB7FC1" w:rsidRDefault="00AC3D09" w:rsidP="00FC3FB0">
          <w:pPr>
            <w:pStyle w:val="ADREA"/>
            <w:rPr>
              <w:b/>
              <w:lang w:val="ca-ES"/>
            </w:rPr>
          </w:pPr>
        </w:p>
        <w:p w14:paraId="6D1F208B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6D1F208C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6D1F208D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</w:tr>
    <w:tr w:rsidR="00AC3D09" w:rsidRPr="00EB7FC1" w14:paraId="6D1F2095" w14:textId="77777777">
      <w:tc>
        <w:tcPr>
          <w:tcW w:w="0" w:type="auto"/>
          <w:noWrap/>
        </w:tcPr>
        <w:p w14:paraId="6D1F208F" w14:textId="77777777" w:rsidR="00AC3D09" w:rsidRPr="00EB7FC1" w:rsidRDefault="00AB01ED" w:rsidP="00FC3FB0">
          <w:pPr>
            <w:pStyle w:val="ADREA"/>
            <w:rPr>
              <w:color w:val="FF0000"/>
              <w:lang w:val="ca-ES"/>
            </w:rPr>
          </w:pPr>
          <w:r>
            <w:rPr>
              <w:b/>
              <w:color w:val="000000"/>
              <w:lang w:val="ca-ES"/>
            </w:rPr>
            <w:t>Oficina de Gestió de la Recerca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6D1F2090" w14:textId="77777777" w:rsidR="00AB01ED" w:rsidRPr="00AB01ED" w:rsidRDefault="00AB01ED" w:rsidP="00AB01ED">
          <w:pPr>
            <w:pStyle w:val="ADREA"/>
            <w:rPr>
              <w:lang w:val="ca-ES"/>
            </w:rPr>
          </w:pPr>
          <w:r w:rsidRPr="00AB01ED">
            <w:rPr>
              <w:lang w:val="ca-ES"/>
            </w:rPr>
            <w:t>Travessera de les Corts, 131-159</w:t>
          </w:r>
        </w:p>
        <w:p w14:paraId="6D1F2091" w14:textId="77777777" w:rsidR="00AC3D09" w:rsidRPr="00EB7FC1" w:rsidRDefault="00AB01ED" w:rsidP="00AB01ED">
          <w:pPr>
            <w:pStyle w:val="ADREA"/>
            <w:rPr>
              <w:lang w:val="ca-ES"/>
            </w:rPr>
          </w:pPr>
          <w:r w:rsidRPr="00AB01ED">
            <w:rPr>
              <w:lang w:val="ca-ES"/>
            </w:rPr>
            <w:t>08028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6D1F2092" w14:textId="77777777" w:rsidR="00AB01ED" w:rsidRPr="00AB01ED" w:rsidRDefault="00AB01ED" w:rsidP="00AB01ED">
          <w:pPr>
            <w:pStyle w:val="ADREA"/>
            <w:rPr>
              <w:lang w:val="ca-ES"/>
            </w:rPr>
          </w:pPr>
          <w:r w:rsidRPr="00AB01ED">
            <w:rPr>
              <w:lang w:val="ca-ES"/>
            </w:rPr>
            <w:t>Tel. +34 934 035 398</w:t>
          </w:r>
        </w:p>
        <w:p w14:paraId="6D1F2093" w14:textId="77777777" w:rsidR="00AB01ED" w:rsidRPr="00AB01ED" w:rsidRDefault="00AB01ED" w:rsidP="00AB01ED">
          <w:pPr>
            <w:pStyle w:val="ADREA"/>
            <w:rPr>
              <w:lang w:val="ca-ES"/>
            </w:rPr>
          </w:pPr>
          <w:r w:rsidRPr="00AB01ED">
            <w:rPr>
              <w:lang w:val="ca-ES"/>
            </w:rPr>
            <w:t>g.recerca@ub.edu</w:t>
          </w:r>
        </w:p>
        <w:p w14:paraId="6D1F2094" w14:textId="77777777" w:rsidR="00AC3D09" w:rsidRPr="00EB7FC1" w:rsidRDefault="00AB01ED" w:rsidP="00AB01ED">
          <w:pPr>
            <w:pStyle w:val="ADREA"/>
            <w:rPr>
              <w:lang w:val="ca-ES"/>
            </w:rPr>
          </w:pPr>
          <w:r w:rsidRPr="00AB01ED">
            <w:rPr>
              <w:lang w:val="ca-ES"/>
            </w:rPr>
            <w:t>www.ub.edu/ogrc/</w:t>
          </w:r>
        </w:p>
      </w:tc>
    </w:tr>
  </w:tbl>
  <w:p w14:paraId="6D1F2096" w14:textId="77777777" w:rsidR="00AC3D09" w:rsidRPr="00EB7FC1" w:rsidRDefault="00CA142E" w:rsidP="00FC3FB0">
    <w:pPr>
      <w:pStyle w:val="ADREA"/>
      <w:ind w:left="-1644"/>
      <w:rPr>
        <w:lang w:val="ca-ES"/>
      </w:rPr>
    </w:pPr>
    <w:r>
      <w:rPr>
        <w:noProof/>
        <w:lang w:val="ca-ES" w:eastAsia="ca-ES"/>
      </w:rPr>
      <w:pict w14:anchorId="6D1F2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left:0;text-align:left;margin-left:-54pt;margin-top:-126pt;width:594.45pt;height:79.1pt;z-index:-25165568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  <w:r w:rsidR="00AB01ED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1F209C" wp14:editId="6D1F209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3032082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718B2"/>
    <w:multiLevelType w:val="hybridMultilevel"/>
    <w:tmpl w:val="709ED65A"/>
    <w:lvl w:ilvl="0" w:tplc="2FB0B97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6BEA"/>
    <w:multiLevelType w:val="hybridMultilevel"/>
    <w:tmpl w:val="B082F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7DA1"/>
    <w:multiLevelType w:val="hybridMultilevel"/>
    <w:tmpl w:val="D6B0DCA2"/>
    <w:lvl w:ilvl="0" w:tplc="ADF053B4">
      <w:numFmt w:val="bullet"/>
      <w:lvlText w:val="□"/>
      <w:lvlJc w:val="left"/>
      <w:pPr>
        <w:ind w:left="1052" w:hanging="149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ca-ES" w:eastAsia="ca-ES" w:bidi="ca-ES"/>
      </w:rPr>
    </w:lvl>
    <w:lvl w:ilvl="1" w:tplc="A992D102">
      <w:numFmt w:val="bullet"/>
      <w:lvlText w:val="•"/>
      <w:lvlJc w:val="left"/>
      <w:pPr>
        <w:ind w:left="2033" w:hanging="149"/>
      </w:pPr>
      <w:rPr>
        <w:rFonts w:hint="default"/>
        <w:lang w:val="ca-ES" w:eastAsia="ca-ES" w:bidi="ca-ES"/>
      </w:rPr>
    </w:lvl>
    <w:lvl w:ilvl="2" w:tplc="D6F65BFC">
      <w:numFmt w:val="bullet"/>
      <w:lvlText w:val="•"/>
      <w:lvlJc w:val="left"/>
      <w:pPr>
        <w:ind w:left="3007" w:hanging="149"/>
      </w:pPr>
      <w:rPr>
        <w:rFonts w:hint="default"/>
        <w:lang w:val="ca-ES" w:eastAsia="ca-ES" w:bidi="ca-ES"/>
      </w:rPr>
    </w:lvl>
    <w:lvl w:ilvl="3" w:tplc="69208A22">
      <w:numFmt w:val="bullet"/>
      <w:lvlText w:val="•"/>
      <w:lvlJc w:val="left"/>
      <w:pPr>
        <w:ind w:left="3981" w:hanging="149"/>
      </w:pPr>
      <w:rPr>
        <w:rFonts w:hint="default"/>
        <w:lang w:val="ca-ES" w:eastAsia="ca-ES" w:bidi="ca-ES"/>
      </w:rPr>
    </w:lvl>
    <w:lvl w:ilvl="4" w:tplc="D4FA306E">
      <w:numFmt w:val="bullet"/>
      <w:lvlText w:val="•"/>
      <w:lvlJc w:val="left"/>
      <w:pPr>
        <w:ind w:left="4955" w:hanging="149"/>
      </w:pPr>
      <w:rPr>
        <w:rFonts w:hint="default"/>
        <w:lang w:val="ca-ES" w:eastAsia="ca-ES" w:bidi="ca-ES"/>
      </w:rPr>
    </w:lvl>
    <w:lvl w:ilvl="5" w:tplc="3DE4BB32">
      <w:numFmt w:val="bullet"/>
      <w:lvlText w:val="•"/>
      <w:lvlJc w:val="left"/>
      <w:pPr>
        <w:ind w:left="5929" w:hanging="149"/>
      </w:pPr>
      <w:rPr>
        <w:rFonts w:hint="default"/>
        <w:lang w:val="ca-ES" w:eastAsia="ca-ES" w:bidi="ca-ES"/>
      </w:rPr>
    </w:lvl>
    <w:lvl w:ilvl="6" w:tplc="03DEC68C">
      <w:numFmt w:val="bullet"/>
      <w:lvlText w:val="•"/>
      <w:lvlJc w:val="left"/>
      <w:pPr>
        <w:ind w:left="6903" w:hanging="149"/>
      </w:pPr>
      <w:rPr>
        <w:rFonts w:hint="default"/>
        <w:lang w:val="ca-ES" w:eastAsia="ca-ES" w:bidi="ca-ES"/>
      </w:rPr>
    </w:lvl>
    <w:lvl w:ilvl="7" w:tplc="6B24B38A">
      <w:numFmt w:val="bullet"/>
      <w:lvlText w:val="•"/>
      <w:lvlJc w:val="left"/>
      <w:pPr>
        <w:ind w:left="7877" w:hanging="149"/>
      </w:pPr>
      <w:rPr>
        <w:rFonts w:hint="default"/>
        <w:lang w:val="ca-ES" w:eastAsia="ca-ES" w:bidi="ca-ES"/>
      </w:rPr>
    </w:lvl>
    <w:lvl w:ilvl="8" w:tplc="5CEC6364">
      <w:numFmt w:val="bullet"/>
      <w:lvlText w:val="•"/>
      <w:lvlJc w:val="left"/>
      <w:pPr>
        <w:ind w:left="8851" w:hanging="149"/>
      </w:pPr>
      <w:rPr>
        <w:rFonts w:hint="default"/>
        <w:lang w:val="ca-ES" w:eastAsia="ca-ES" w:bidi="ca-ES"/>
      </w:rPr>
    </w:lvl>
  </w:abstractNum>
  <w:abstractNum w:abstractNumId="14" w15:restartNumberingAfterBreak="0">
    <w:nsid w:val="32C72D00"/>
    <w:multiLevelType w:val="hybridMultilevel"/>
    <w:tmpl w:val="09C4E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7311"/>
    <w:multiLevelType w:val="multilevel"/>
    <w:tmpl w:val="1F181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7E14525"/>
    <w:multiLevelType w:val="hybridMultilevel"/>
    <w:tmpl w:val="AB127F0C"/>
    <w:lvl w:ilvl="0" w:tplc="62945DCC">
      <w:numFmt w:val="bullet"/>
      <w:lvlText w:val="-"/>
      <w:lvlJc w:val="left"/>
      <w:pPr>
        <w:ind w:left="912" w:hanging="196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ca-ES" w:eastAsia="ca-ES" w:bidi="ca-ES"/>
      </w:rPr>
    </w:lvl>
    <w:lvl w:ilvl="1" w:tplc="F098BAE8">
      <w:numFmt w:val="bullet"/>
      <w:lvlText w:val="•"/>
      <w:lvlJc w:val="left"/>
      <w:pPr>
        <w:ind w:left="1891" w:hanging="196"/>
      </w:pPr>
      <w:rPr>
        <w:rFonts w:hint="default"/>
        <w:lang w:val="ca-ES" w:eastAsia="ca-ES" w:bidi="ca-ES"/>
      </w:rPr>
    </w:lvl>
    <w:lvl w:ilvl="2" w:tplc="C5FC0F54">
      <w:numFmt w:val="bullet"/>
      <w:lvlText w:val="•"/>
      <w:lvlJc w:val="left"/>
      <w:pPr>
        <w:ind w:left="2863" w:hanging="196"/>
      </w:pPr>
      <w:rPr>
        <w:rFonts w:hint="default"/>
        <w:lang w:val="ca-ES" w:eastAsia="ca-ES" w:bidi="ca-ES"/>
      </w:rPr>
    </w:lvl>
    <w:lvl w:ilvl="3" w:tplc="5B9834FA">
      <w:numFmt w:val="bullet"/>
      <w:lvlText w:val="•"/>
      <w:lvlJc w:val="left"/>
      <w:pPr>
        <w:ind w:left="3834" w:hanging="196"/>
      </w:pPr>
      <w:rPr>
        <w:rFonts w:hint="default"/>
        <w:lang w:val="ca-ES" w:eastAsia="ca-ES" w:bidi="ca-ES"/>
      </w:rPr>
    </w:lvl>
    <w:lvl w:ilvl="4" w:tplc="E9D40C26">
      <w:numFmt w:val="bullet"/>
      <w:lvlText w:val="•"/>
      <w:lvlJc w:val="left"/>
      <w:pPr>
        <w:ind w:left="4806" w:hanging="196"/>
      </w:pPr>
      <w:rPr>
        <w:rFonts w:hint="default"/>
        <w:lang w:val="ca-ES" w:eastAsia="ca-ES" w:bidi="ca-ES"/>
      </w:rPr>
    </w:lvl>
    <w:lvl w:ilvl="5" w:tplc="5F36FBBE">
      <w:numFmt w:val="bullet"/>
      <w:lvlText w:val="•"/>
      <w:lvlJc w:val="left"/>
      <w:pPr>
        <w:ind w:left="5777" w:hanging="196"/>
      </w:pPr>
      <w:rPr>
        <w:rFonts w:hint="default"/>
        <w:lang w:val="ca-ES" w:eastAsia="ca-ES" w:bidi="ca-ES"/>
      </w:rPr>
    </w:lvl>
    <w:lvl w:ilvl="6" w:tplc="678CC93C">
      <w:numFmt w:val="bullet"/>
      <w:lvlText w:val="•"/>
      <w:lvlJc w:val="left"/>
      <w:pPr>
        <w:ind w:left="6749" w:hanging="196"/>
      </w:pPr>
      <w:rPr>
        <w:rFonts w:hint="default"/>
        <w:lang w:val="ca-ES" w:eastAsia="ca-ES" w:bidi="ca-ES"/>
      </w:rPr>
    </w:lvl>
    <w:lvl w:ilvl="7" w:tplc="B2A4E550">
      <w:numFmt w:val="bullet"/>
      <w:lvlText w:val="•"/>
      <w:lvlJc w:val="left"/>
      <w:pPr>
        <w:ind w:left="7720" w:hanging="196"/>
      </w:pPr>
      <w:rPr>
        <w:rFonts w:hint="default"/>
        <w:lang w:val="ca-ES" w:eastAsia="ca-ES" w:bidi="ca-ES"/>
      </w:rPr>
    </w:lvl>
    <w:lvl w:ilvl="8" w:tplc="C3CABACC">
      <w:numFmt w:val="bullet"/>
      <w:lvlText w:val="•"/>
      <w:lvlJc w:val="left"/>
      <w:pPr>
        <w:ind w:left="8692" w:hanging="196"/>
      </w:pPr>
      <w:rPr>
        <w:rFonts w:hint="default"/>
        <w:lang w:val="ca-ES" w:eastAsia="ca-ES" w:bidi="ca-ES"/>
      </w:rPr>
    </w:lvl>
  </w:abstractNum>
  <w:abstractNum w:abstractNumId="17" w15:restartNumberingAfterBreak="0">
    <w:nsid w:val="7D2B23E8"/>
    <w:multiLevelType w:val="multilevel"/>
    <w:tmpl w:val="7C1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7D"/>
    <w:rsid w:val="000142D4"/>
    <w:rsid w:val="00016E10"/>
    <w:rsid w:val="00021687"/>
    <w:rsid w:val="000649C4"/>
    <w:rsid w:val="00082CD5"/>
    <w:rsid w:val="000A5167"/>
    <w:rsid w:val="000C202A"/>
    <w:rsid w:val="000C68F9"/>
    <w:rsid w:val="000E69A9"/>
    <w:rsid w:val="0012657D"/>
    <w:rsid w:val="001340B7"/>
    <w:rsid w:val="0016240B"/>
    <w:rsid w:val="001D24A5"/>
    <w:rsid w:val="0021405B"/>
    <w:rsid w:val="0022489F"/>
    <w:rsid w:val="00225BF5"/>
    <w:rsid w:val="0022614B"/>
    <w:rsid w:val="00257291"/>
    <w:rsid w:val="002875EA"/>
    <w:rsid w:val="002A00FD"/>
    <w:rsid w:val="002E7096"/>
    <w:rsid w:val="002F0539"/>
    <w:rsid w:val="002F7705"/>
    <w:rsid w:val="0031677C"/>
    <w:rsid w:val="00330536"/>
    <w:rsid w:val="00363950"/>
    <w:rsid w:val="00375CBD"/>
    <w:rsid w:val="00390DF5"/>
    <w:rsid w:val="0039616D"/>
    <w:rsid w:val="003B3B17"/>
    <w:rsid w:val="003B3E41"/>
    <w:rsid w:val="003C7096"/>
    <w:rsid w:val="003E1486"/>
    <w:rsid w:val="003F722D"/>
    <w:rsid w:val="004122BA"/>
    <w:rsid w:val="004127B8"/>
    <w:rsid w:val="004E0501"/>
    <w:rsid w:val="005132D3"/>
    <w:rsid w:val="005210E6"/>
    <w:rsid w:val="00532CE9"/>
    <w:rsid w:val="0056001C"/>
    <w:rsid w:val="00577B9B"/>
    <w:rsid w:val="005A70BF"/>
    <w:rsid w:val="005C05DD"/>
    <w:rsid w:val="005C0C13"/>
    <w:rsid w:val="005E3CC6"/>
    <w:rsid w:val="006032C5"/>
    <w:rsid w:val="00692689"/>
    <w:rsid w:val="0069370B"/>
    <w:rsid w:val="006A1EDB"/>
    <w:rsid w:val="006C1BFE"/>
    <w:rsid w:val="006D389A"/>
    <w:rsid w:val="006D5289"/>
    <w:rsid w:val="006E03C1"/>
    <w:rsid w:val="00715A9A"/>
    <w:rsid w:val="007207C7"/>
    <w:rsid w:val="007B0A3B"/>
    <w:rsid w:val="007E40B6"/>
    <w:rsid w:val="007E623D"/>
    <w:rsid w:val="007F432B"/>
    <w:rsid w:val="00846DD6"/>
    <w:rsid w:val="00854E94"/>
    <w:rsid w:val="00861975"/>
    <w:rsid w:val="00896BE8"/>
    <w:rsid w:val="008A2FED"/>
    <w:rsid w:val="008A5C61"/>
    <w:rsid w:val="008E1464"/>
    <w:rsid w:val="009172D6"/>
    <w:rsid w:val="00947232"/>
    <w:rsid w:val="00961BE5"/>
    <w:rsid w:val="00963803"/>
    <w:rsid w:val="00984813"/>
    <w:rsid w:val="009A7055"/>
    <w:rsid w:val="009F6467"/>
    <w:rsid w:val="00A134E4"/>
    <w:rsid w:val="00AA231E"/>
    <w:rsid w:val="00AB01ED"/>
    <w:rsid w:val="00AB36B7"/>
    <w:rsid w:val="00AC3D09"/>
    <w:rsid w:val="00AF06D4"/>
    <w:rsid w:val="00AF1420"/>
    <w:rsid w:val="00B5138F"/>
    <w:rsid w:val="00B63470"/>
    <w:rsid w:val="00BA44AD"/>
    <w:rsid w:val="00BB005F"/>
    <w:rsid w:val="00C50725"/>
    <w:rsid w:val="00C901C3"/>
    <w:rsid w:val="00CA142E"/>
    <w:rsid w:val="00D11CD0"/>
    <w:rsid w:val="00D3532A"/>
    <w:rsid w:val="00D4412A"/>
    <w:rsid w:val="00D471EB"/>
    <w:rsid w:val="00D547DE"/>
    <w:rsid w:val="00D54968"/>
    <w:rsid w:val="00D56D67"/>
    <w:rsid w:val="00D56EC7"/>
    <w:rsid w:val="00D73A2F"/>
    <w:rsid w:val="00D8362F"/>
    <w:rsid w:val="00E55F04"/>
    <w:rsid w:val="00E75DA2"/>
    <w:rsid w:val="00E80A31"/>
    <w:rsid w:val="00EB7FC1"/>
    <w:rsid w:val="00ED0DC4"/>
    <w:rsid w:val="00ED710F"/>
    <w:rsid w:val="00EE177C"/>
    <w:rsid w:val="00F21D44"/>
    <w:rsid w:val="00F2244D"/>
    <w:rsid w:val="00F246D9"/>
    <w:rsid w:val="00F3477F"/>
    <w:rsid w:val="00F517DA"/>
    <w:rsid w:val="00F766F0"/>
    <w:rsid w:val="00F85816"/>
    <w:rsid w:val="00FC3FB0"/>
    <w:rsid w:val="00FF0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6D1F207E"/>
  <w14:defaultImageDpi w14:val="330"/>
  <w15:chartTrackingRefBased/>
  <w15:docId w15:val="{122D62D9-4B2B-4C2A-A87C-5135EE6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link w:val="Ttol1Car"/>
    <w:uiPriority w:val="9"/>
    <w:qFormat/>
    <w:rsid w:val="0021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paragraph" w:styleId="Textindependent">
    <w:name w:val="Body Text"/>
    <w:basedOn w:val="Normal"/>
    <w:link w:val="TextindependentCar"/>
    <w:uiPriority w:val="1"/>
    <w:qFormat/>
    <w:rsid w:val="008A5C61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8A5C61"/>
    <w:rPr>
      <w:rFonts w:ascii="Calibri" w:eastAsia="Calibri" w:hAnsi="Calibri" w:cs="Calibri"/>
      <w:sz w:val="24"/>
      <w:szCs w:val="24"/>
      <w:lang w:bidi="ca-ES"/>
    </w:rPr>
  </w:style>
  <w:style w:type="paragraph" w:styleId="Pargrafdellista">
    <w:name w:val="List Paragraph"/>
    <w:basedOn w:val="Normal"/>
    <w:uiPriority w:val="34"/>
    <w:qFormat/>
    <w:rsid w:val="008A5C61"/>
    <w:pPr>
      <w:widowControl w:val="0"/>
      <w:autoSpaceDE w:val="0"/>
      <w:autoSpaceDN w:val="0"/>
      <w:spacing w:line="240" w:lineRule="auto"/>
      <w:ind w:left="912" w:right="1280" w:firstLine="120"/>
      <w:jc w:val="both"/>
    </w:pPr>
    <w:rPr>
      <w:rFonts w:ascii="Calibri" w:eastAsia="Calibri" w:hAnsi="Calibri" w:cs="Calibri"/>
      <w:sz w:val="22"/>
      <w:szCs w:val="22"/>
      <w:lang w:val="ca-ES" w:eastAsia="ca-ES" w:bidi="ca-ES"/>
    </w:rPr>
  </w:style>
  <w:style w:type="character" w:customStyle="1" w:styleId="Ttol1Car">
    <w:name w:val="Títol 1 Car"/>
    <w:basedOn w:val="Lletraperdefectedelpargraf"/>
    <w:link w:val="Ttol1"/>
    <w:uiPriority w:val="9"/>
    <w:rsid w:val="002140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nlla">
    <w:name w:val="Hyperlink"/>
    <w:basedOn w:val="Lletraperdefectedelpargraf"/>
    <w:unhideWhenUsed/>
    <w:rsid w:val="003F722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F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464AC-2A12-4140-B327-456439B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408</Words>
  <Characters>3599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Lopez Martos</dc:creator>
  <cp:keywords/>
  <cp:lastModifiedBy>Montserrat Lopez Martos</cp:lastModifiedBy>
  <cp:revision>9</cp:revision>
  <cp:lastPrinted>2022-03-16T09:13:00Z</cp:lastPrinted>
  <dcterms:created xsi:type="dcterms:W3CDTF">2022-03-16T09:24:00Z</dcterms:created>
  <dcterms:modified xsi:type="dcterms:W3CDTF">2022-03-29T09:21:00Z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