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AB86" w14:textId="53A6679F" w:rsidR="00271FA0" w:rsidRPr="00422BEC" w:rsidRDefault="00271FA0" w:rsidP="00422BEC">
      <w:pPr>
        <w:jc w:val="both"/>
        <w:rPr>
          <w:rFonts w:ascii="Times New Roman" w:hAnsi="Times New Roman" w:cs="Times New Roman"/>
          <w:b/>
          <w:bCs/>
          <w:i/>
          <w:iCs/>
          <w:sz w:val="24"/>
          <w:szCs w:val="24"/>
        </w:rPr>
      </w:pPr>
      <w:r w:rsidRPr="00422BEC">
        <w:rPr>
          <w:rFonts w:ascii="Times New Roman" w:hAnsi="Times New Roman" w:cs="Times New Roman"/>
          <w:b/>
          <w:bCs/>
          <w:i/>
          <w:iCs/>
          <w:sz w:val="24"/>
          <w:szCs w:val="24"/>
        </w:rPr>
        <w:t>Trabajo doméstico a bordo de los buques</w:t>
      </w:r>
      <w:r w:rsidR="00537E28" w:rsidRPr="00422BEC">
        <w:rPr>
          <w:rFonts w:ascii="Times New Roman" w:hAnsi="Times New Roman" w:cs="Times New Roman"/>
          <w:b/>
          <w:bCs/>
          <w:i/>
          <w:iCs/>
          <w:sz w:val="24"/>
          <w:szCs w:val="24"/>
        </w:rPr>
        <w:t xml:space="preserve"> mercantes</w:t>
      </w:r>
      <w:r w:rsidRPr="00422BEC">
        <w:rPr>
          <w:rFonts w:ascii="Times New Roman" w:hAnsi="Times New Roman" w:cs="Times New Roman"/>
          <w:b/>
          <w:bCs/>
          <w:i/>
          <w:iCs/>
          <w:sz w:val="24"/>
          <w:szCs w:val="24"/>
        </w:rPr>
        <w:t xml:space="preserve">. Pajes de escoba, </w:t>
      </w:r>
      <w:r w:rsidR="00702E37" w:rsidRPr="00422BEC">
        <w:rPr>
          <w:rFonts w:ascii="Times New Roman" w:hAnsi="Times New Roman" w:cs="Times New Roman"/>
          <w:b/>
          <w:bCs/>
          <w:i/>
          <w:iCs/>
          <w:sz w:val="24"/>
          <w:szCs w:val="24"/>
        </w:rPr>
        <w:t xml:space="preserve">“los granujas destinados en las embarcaciones para su limpieza y aseo” </w:t>
      </w:r>
      <w:r w:rsidRPr="00422BEC">
        <w:rPr>
          <w:rFonts w:ascii="Times New Roman" w:hAnsi="Times New Roman" w:cs="Times New Roman"/>
          <w:b/>
          <w:bCs/>
          <w:i/>
          <w:iCs/>
          <w:sz w:val="24"/>
          <w:szCs w:val="24"/>
        </w:rPr>
        <w:t>en el trabajo marítimo español (1860-1920)</w:t>
      </w:r>
      <w:r w:rsidR="004E53E2" w:rsidRPr="00422BEC">
        <w:rPr>
          <w:rStyle w:val="Refdenotaalpie"/>
          <w:rFonts w:ascii="Times New Roman" w:hAnsi="Times New Roman" w:cs="Times New Roman"/>
          <w:b/>
          <w:bCs/>
          <w:i/>
          <w:iCs/>
          <w:sz w:val="24"/>
          <w:szCs w:val="24"/>
        </w:rPr>
        <w:footnoteReference w:id="1"/>
      </w:r>
    </w:p>
    <w:p w14:paraId="563F1409" w14:textId="77777777" w:rsidR="00271FA0" w:rsidRPr="00422BEC" w:rsidRDefault="00271FA0" w:rsidP="00422BEC">
      <w:pPr>
        <w:jc w:val="both"/>
        <w:rPr>
          <w:rFonts w:ascii="Times New Roman" w:hAnsi="Times New Roman" w:cs="Times New Roman"/>
          <w:sz w:val="24"/>
          <w:szCs w:val="24"/>
        </w:rPr>
      </w:pPr>
    </w:p>
    <w:p w14:paraId="20163E8A" w14:textId="77777777" w:rsidR="002B13B9" w:rsidRDefault="00271FA0" w:rsidP="002B13B9">
      <w:pPr>
        <w:jc w:val="right"/>
        <w:rPr>
          <w:rFonts w:ascii="Times New Roman" w:hAnsi="Times New Roman" w:cs="Times New Roman"/>
          <w:sz w:val="24"/>
          <w:szCs w:val="24"/>
        </w:rPr>
      </w:pPr>
      <w:r w:rsidRPr="00422BEC">
        <w:rPr>
          <w:rFonts w:ascii="Times New Roman" w:hAnsi="Times New Roman" w:cs="Times New Roman"/>
          <w:sz w:val="24"/>
          <w:szCs w:val="24"/>
        </w:rPr>
        <w:t>Jordi Ibarz</w:t>
      </w:r>
      <w:r w:rsidR="004B4358" w:rsidRPr="00422BEC">
        <w:rPr>
          <w:rFonts w:ascii="Times New Roman" w:hAnsi="Times New Roman" w:cs="Times New Roman"/>
          <w:sz w:val="24"/>
          <w:szCs w:val="24"/>
        </w:rPr>
        <w:t xml:space="preserve">. </w:t>
      </w:r>
      <w:proofErr w:type="spellStart"/>
      <w:r w:rsidR="004B4358" w:rsidRPr="00422BEC">
        <w:rPr>
          <w:rFonts w:ascii="Times New Roman" w:hAnsi="Times New Roman" w:cs="Times New Roman"/>
          <w:sz w:val="24"/>
          <w:szCs w:val="24"/>
        </w:rPr>
        <w:t>Universitat</w:t>
      </w:r>
      <w:proofErr w:type="spellEnd"/>
      <w:r w:rsidR="004B4358" w:rsidRPr="00422BEC">
        <w:rPr>
          <w:rFonts w:ascii="Times New Roman" w:hAnsi="Times New Roman" w:cs="Times New Roman"/>
          <w:sz w:val="24"/>
          <w:szCs w:val="24"/>
        </w:rPr>
        <w:t xml:space="preserve"> de Barcelona</w:t>
      </w:r>
    </w:p>
    <w:p w14:paraId="437A57CA" w14:textId="4FADCECE" w:rsidR="00271FA0" w:rsidRPr="00422BEC" w:rsidRDefault="00271FA0" w:rsidP="002B13B9">
      <w:pPr>
        <w:jc w:val="right"/>
        <w:rPr>
          <w:rFonts w:ascii="Times New Roman" w:hAnsi="Times New Roman" w:cs="Times New Roman"/>
          <w:sz w:val="24"/>
          <w:szCs w:val="24"/>
        </w:rPr>
      </w:pPr>
      <w:r w:rsidRPr="00422BEC">
        <w:rPr>
          <w:rFonts w:ascii="Times New Roman" w:hAnsi="Times New Roman" w:cs="Times New Roman"/>
          <w:sz w:val="24"/>
          <w:szCs w:val="24"/>
        </w:rPr>
        <w:t>Enric García-Domingo</w:t>
      </w:r>
      <w:r w:rsidR="004B4358" w:rsidRPr="00422BEC">
        <w:rPr>
          <w:rFonts w:ascii="Times New Roman" w:hAnsi="Times New Roman" w:cs="Times New Roman"/>
          <w:sz w:val="24"/>
          <w:szCs w:val="24"/>
        </w:rPr>
        <w:t xml:space="preserve">. </w:t>
      </w:r>
      <w:proofErr w:type="spellStart"/>
      <w:r w:rsidR="004B4358" w:rsidRPr="00422BEC">
        <w:rPr>
          <w:rFonts w:ascii="Times New Roman" w:hAnsi="Times New Roman" w:cs="Times New Roman"/>
          <w:sz w:val="24"/>
          <w:szCs w:val="24"/>
        </w:rPr>
        <w:t>Museu</w:t>
      </w:r>
      <w:proofErr w:type="spellEnd"/>
      <w:r w:rsidR="004B4358" w:rsidRPr="00422BEC">
        <w:rPr>
          <w:rFonts w:ascii="Times New Roman" w:hAnsi="Times New Roman" w:cs="Times New Roman"/>
          <w:sz w:val="24"/>
          <w:szCs w:val="24"/>
        </w:rPr>
        <w:t xml:space="preserve"> </w:t>
      </w:r>
      <w:proofErr w:type="spellStart"/>
      <w:r w:rsidR="004B4358" w:rsidRPr="00422BEC">
        <w:rPr>
          <w:rFonts w:ascii="Times New Roman" w:hAnsi="Times New Roman" w:cs="Times New Roman"/>
          <w:sz w:val="24"/>
          <w:szCs w:val="24"/>
        </w:rPr>
        <w:t>Marítim</w:t>
      </w:r>
      <w:proofErr w:type="spellEnd"/>
      <w:r w:rsidR="004B4358" w:rsidRPr="00422BEC">
        <w:rPr>
          <w:rFonts w:ascii="Times New Roman" w:hAnsi="Times New Roman" w:cs="Times New Roman"/>
          <w:sz w:val="24"/>
          <w:szCs w:val="24"/>
        </w:rPr>
        <w:t xml:space="preserve"> de Barcelona.</w:t>
      </w:r>
    </w:p>
    <w:p w14:paraId="4786A8D7" w14:textId="77777777" w:rsidR="00271FA0" w:rsidRPr="00422BEC" w:rsidRDefault="00271FA0" w:rsidP="00422BEC">
      <w:pPr>
        <w:jc w:val="both"/>
        <w:rPr>
          <w:rFonts w:ascii="Times New Roman" w:hAnsi="Times New Roman" w:cs="Times New Roman"/>
          <w:sz w:val="24"/>
          <w:szCs w:val="24"/>
        </w:rPr>
      </w:pPr>
    </w:p>
    <w:p w14:paraId="1D7D2692" w14:textId="2E72888A" w:rsidR="00BA02C3" w:rsidRDefault="00BA02C3" w:rsidP="00422BEC">
      <w:pPr>
        <w:jc w:val="both"/>
        <w:rPr>
          <w:rFonts w:ascii="Times New Roman" w:hAnsi="Times New Roman" w:cs="Times New Roman"/>
          <w:b/>
          <w:bCs/>
          <w:sz w:val="24"/>
          <w:szCs w:val="24"/>
        </w:rPr>
      </w:pPr>
      <w:r w:rsidRPr="00422BEC">
        <w:rPr>
          <w:rFonts w:ascii="Times New Roman" w:hAnsi="Times New Roman" w:cs="Times New Roman"/>
          <w:b/>
          <w:bCs/>
          <w:sz w:val="24"/>
          <w:szCs w:val="24"/>
        </w:rPr>
        <w:t>Introducción</w:t>
      </w:r>
    </w:p>
    <w:p w14:paraId="7515F28F" w14:textId="79074602" w:rsidR="00A74125" w:rsidRDefault="00A74125" w:rsidP="00422BEC">
      <w:pPr>
        <w:jc w:val="both"/>
        <w:rPr>
          <w:rFonts w:ascii="Times New Roman" w:hAnsi="Times New Roman" w:cs="Times New Roman"/>
          <w:sz w:val="24"/>
          <w:szCs w:val="24"/>
        </w:rPr>
      </w:pPr>
      <w:r>
        <w:rPr>
          <w:rFonts w:ascii="Times New Roman" w:hAnsi="Times New Roman" w:cs="Times New Roman"/>
          <w:sz w:val="24"/>
          <w:szCs w:val="24"/>
        </w:rPr>
        <w:t xml:space="preserve">Las necesidades de limpieza y alimentación de las tripulaciones de los buques </w:t>
      </w:r>
      <w:r w:rsidR="00217F2E">
        <w:rPr>
          <w:rFonts w:ascii="Times New Roman" w:hAnsi="Times New Roman" w:cs="Times New Roman"/>
          <w:sz w:val="24"/>
          <w:szCs w:val="24"/>
        </w:rPr>
        <w:t xml:space="preserve">mercantes </w:t>
      </w:r>
      <w:r>
        <w:rPr>
          <w:rFonts w:ascii="Times New Roman" w:hAnsi="Times New Roman" w:cs="Times New Roman"/>
          <w:sz w:val="24"/>
          <w:szCs w:val="24"/>
        </w:rPr>
        <w:t>eran cubiertas básicamente y de forma directa por cada uno se sus miembros. No obstante, a menudo requerían de asistencia complementaria. Esta asistencia era la proporcionada por los pajes</w:t>
      </w:r>
      <w:r w:rsidR="00C92068">
        <w:rPr>
          <w:rFonts w:ascii="Times New Roman" w:hAnsi="Times New Roman" w:cs="Times New Roman"/>
          <w:sz w:val="24"/>
          <w:szCs w:val="24"/>
        </w:rPr>
        <w:t xml:space="preserve">. Nuestra hipótesis principal plantea que esta figura, a pesar de realizar en los buques las tareas específicas de lo que denominamos </w:t>
      </w:r>
      <w:r w:rsidR="002B13B9">
        <w:rPr>
          <w:rFonts w:ascii="Times New Roman" w:hAnsi="Times New Roman" w:cs="Times New Roman"/>
          <w:sz w:val="24"/>
          <w:szCs w:val="24"/>
        </w:rPr>
        <w:t xml:space="preserve">servicio </w:t>
      </w:r>
      <w:r w:rsidR="00C92068">
        <w:rPr>
          <w:rFonts w:ascii="Times New Roman" w:hAnsi="Times New Roman" w:cs="Times New Roman"/>
          <w:sz w:val="24"/>
          <w:szCs w:val="24"/>
        </w:rPr>
        <w:t>doméstico presenta unas diferencias notables con el resto de las ocupaciones vinculadas con el mismo. La principal diferencia se refiere a que eran tareas realizadas temporalmente, y que no constituían un auténtico oficio, sino que más bien era la vía de entrada a bordo de los buques del personal marítimo.</w:t>
      </w:r>
      <w:r>
        <w:rPr>
          <w:rFonts w:ascii="Times New Roman" w:hAnsi="Times New Roman" w:cs="Times New Roman"/>
          <w:sz w:val="24"/>
          <w:szCs w:val="24"/>
        </w:rPr>
        <w:t xml:space="preserve"> </w:t>
      </w:r>
    </w:p>
    <w:p w14:paraId="39A18F9B" w14:textId="6AD6D697" w:rsidR="00C92068" w:rsidRPr="00A74125" w:rsidRDefault="00C92068" w:rsidP="00422BEC">
      <w:pPr>
        <w:jc w:val="both"/>
        <w:rPr>
          <w:rFonts w:ascii="Times New Roman" w:hAnsi="Times New Roman" w:cs="Times New Roman"/>
          <w:sz w:val="24"/>
          <w:szCs w:val="24"/>
        </w:rPr>
      </w:pPr>
      <w:r>
        <w:rPr>
          <w:rFonts w:ascii="Times New Roman" w:hAnsi="Times New Roman" w:cs="Times New Roman"/>
          <w:sz w:val="24"/>
          <w:szCs w:val="24"/>
        </w:rPr>
        <w:t xml:space="preserve">La figura de los pajes apenas ha recibido atención en la historiografía marítima. Si lo consideramos un tema de interés es porque </w:t>
      </w:r>
      <w:r w:rsidR="005D0F82">
        <w:rPr>
          <w:rFonts w:ascii="Times New Roman" w:hAnsi="Times New Roman" w:cs="Times New Roman"/>
          <w:sz w:val="24"/>
          <w:szCs w:val="24"/>
        </w:rPr>
        <w:t>se sitúa en un territorio fronterizo</w:t>
      </w:r>
      <w:r w:rsidR="00A936A5">
        <w:rPr>
          <w:rFonts w:ascii="Times New Roman" w:hAnsi="Times New Roman" w:cs="Times New Roman"/>
          <w:sz w:val="24"/>
          <w:szCs w:val="24"/>
        </w:rPr>
        <w:t xml:space="preserve"> que nos permite interactuar c</w:t>
      </w:r>
      <w:r>
        <w:rPr>
          <w:rFonts w:ascii="Times New Roman" w:hAnsi="Times New Roman" w:cs="Times New Roman"/>
          <w:sz w:val="24"/>
          <w:szCs w:val="24"/>
        </w:rPr>
        <w:t xml:space="preserve">on los estudios realizados sobre </w:t>
      </w:r>
      <w:r w:rsidR="00A936A5">
        <w:rPr>
          <w:rFonts w:ascii="Times New Roman" w:hAnsi="Times New Roman" w:cs="Times New Roman"/>
          <w:sz w:val="24"/>
          <w:szCs w:val="24"/>
        </w:rPr>
        <w:t xml:space="preserve">servicio </w:t>
      </w:r>
      <w:r>
        <w:rPr>
          <w:rFonts w:ascii="Times New Roman" w:hAnsi="Times New Roman" w:cs="Times New Roman"/>
          <w:sz w:val="24"/>
          <w:szCs w:val="24"/>
        </w:rPr>
        <w:t>doméstico</w:t>
      </w:r>
      <w:r w:rsidR="00A936A5">
        <w:rPr>
          <w:rFonts w:ascii="Times New Roman" w:hAnsi="Times New Roman" w:cs="Times New Roman"/>
          <w:sz w:val="24"/>
          <w:szCs w:val="24"/>
        </w:rPr>
        <w:t xml:space="preserve">. Si atendemos a las funciones de los pajes, estas resultan claramente coincidentes con las realizadas habitualmente en el servicio doméstico, proporcionando comida, limpieza, etc. No obstante, el lugar en </w:t>
      </w:r>
      <w:r w:rsidR="002B13B9">
        <w:rPr>
          <w:rFonts w:ascii="Times New Roman" w:hAnsi="Times New Roman" w:cs="Times New Roman"/>
          <w:sz w:val="24"/>
          <w:szCs w:val="24"/>
        </w:rPr>
        <w:t xml:space="preserve">el </w:t>
      </w:r>
      <w:r w:rsidR="00A936A5">
        <w:rPr>
          <w:rFonts w:ascii="Times New Roman" w:hAnsi="Times New Roman" w:cs="Times New Roman"/>
          <w:sz w:val="24"/>
          <w:szCs w:val="24"/>
        </w:rPr>
        <w:t>que los pajes actuaban</w:t>
      </w:r>
      <w:r w:rsidR="002B13B9">
        <w:rPr>
          <w:rFonts w:ascii="Times New Roman" w:hAnsi="Times New Roman" w:cs="Times New Roman"/>
          <w:sz w:val="24"/>
          <w:szCs w:val="24"/>
        </w:rPr>
        <w:t>,</w:t>
      </w:r>
      <w:r w:rsidR="00A936A5">
        <w:rPr>
          <w:rFonts w:ascii="Times New Roman" w:hAnsi="Times New Roman" w:cs="Times New Roman"/>
          <w:sz w:val="24"/>
          <w:szCs w:val="24"/>
        </w:rPr>
        <w:t xml:space="preserve"> en cierto sentido</w:t>
      </w:r>
      <w:r w:rsidR="002B13B9">
        <w:rPr>
          <w:rFonts w:ascii="Times New Roman" w:hAnsi="Times New Roman" w:cs="Times New Roman"/>
          <w:sz w:val="24"/>
          <w:szCs w:val="24"/>
        </w:rPr>
        <w:t>,</w:t>
      </w:r>
      <w:r w:rsidR="00A936A5">
        <w:rPr>
          <w:rFonts w:ascii="Times New Roman" w:hAnsi="Times New Roman" w:cs="Times New Roman"/>
          <w:sz w:val="24"/>
          <w:szCs w:val="24"/>
        </w:rPr>
        <w:t xml:space="preserve"> se parecía a lo que podía suceder con el servicio doméstico realizado en instituciones, y se diferenciaba del que</w:t>
      </w:r>
      <w:r w:rsidR="002B13B9">
        <w:rPr>
          <w:rFonts w:ascii="Times New Roman" w:hAnsi="Times New Roman" w:cs="Times New Roman"/>
          <w:sz w:val="24"/>
          <w:szCs w:val="24"/>
        </w:rPr>
        <w:t xml:space="preserve"> era</w:t>
      </w:r>
      <w:r w:rsidR="00A936A5">
        <w:rPr>
          <w:rFonts w:ascii="Times New Roman" w:hAnsi="Times New Roman" w:cs="Times New Roman"/>
          <w:sz w:val="24"/>
          <w:szCs w:val="24"/>
        </w:rPr>
        <w:t xml:space="preserve"> realizado en domicilios. A pesar de eso, se realizaba en un espacio físico que era el domicilio temporal del paje, junto con el resto de la tripulación. Si analizamos las condiciones de retribución estas incluían la manutención, como habitualmente sucedía con el servicio doméstico realizado en domicilios familiares. Otra diferencia respecto la situación general se refiere, como veremos, a que la incorporación como pajes era en realidad una vía de acceso a una carrera profesional en el sector marítimo.</w:t>
      </w:r>
    </w:p>
    <w:p w14:paraId="4D1E69D0" w14:textId="1C6A1D92" w:rsidR="00EB7868" w:rsidRDefault="00C92068" w:rsidP="00D358A9">
      <w:pPr>
        <w:jc w:val="both"/>
        <w:rPr>
          <w:rFonts w:ascii="Times New Roman" w:hAnsi="Times New Roman" w:cs="Times New Roman"/>
          <w:sz w:val="24"/>
          <w:szCs w:val="24"/>
        </w:rPr>
      </w:pPr>
      <w:r w:rsidRPr="00422BEC">
        <w:rPr>
          <w:rFonts w:ascii="Times New Roman" w:hAnsi="Times New Roman" w:cs="Times New Roman"/>
          <w:sz w:val="24"/>
          <w:szCs w:val="24"/>
        </w:rPr>
        <w:t>Disponemos de algunas fuentes que nos aportan datos sobre los pajes en buques de vela y de vapor. No son abundantes, pero sí suficientes para realizar un retrato fiable de esta figura.</w:t>
      </w:r>
      <w:r>
        <w:rPr>
          <w:rFonts w:ascii="Times New Roman" w:hAnsi="Times New Roman" w:cs="Times New Roman"/>
          <w:sz w:val="24"/>
          <w:szCs w:val="24"/>
        </w:rPr>
        <w:t xml:space="preserve"> </w:t>
      </w:r>
      <w:r w:rsidR="00BA02C3" w:rsidRPr="00422BEC">
        <w:rPr>
          <w:rFonts w:ascii="Times New Roman" w:hAnsi="Times New Roman" w:cs="Times New Roman"/>
          <w:sz w:val="24"/>
          <w:szCs w:val="24"/>
        </w:rPr>
        <w:t xml:space="preserve">Las fuentes utilizadas </w:t>
      </w:r>
      <w:r w:rsidR="002B13B9">
        <w:rPr>
          <w:rFonts w:ascii="Times New Roman" w:hAnsi="Times New Roman" w:cs="Times New Roman"/>
          <w:sz w:val="24"/>
          <w:szCs w:val="24"/>
        </w:rPr>
        <w:t>han sido</w:t>
      </w:r>
      <w:r w:rsidR="00BA02C3" w:rsidRPr="00422BEC">
        <w:rPr>
          <w:rFonts w:ascii="Times New Roman" w:hAnsi="Times New Roman" w:cs="Times New Roman"/>
          <w:sz w:val="24"/>
          <w:szCs w:val="24"/>
        </w:rPr>
        <w:t xml:space="preserve"> básicamente dos.</w:t>
      </w:r>
      <w:r w:rsidR="00D358A9">
        <w:rPr>
          <w:rFonts w:ascii="Times New Roman" w:hAnsi="Times New Roman" w:cs="Times New Roman"/>
          <w:sz w:val="24"/>
          <w:szCs w:val="24"/>
        </w:rPr>
        <w:t xml:space="preserve"> </w:t>
      </w:r>
      <w:r w:rsidR="00BA02C3" w:rsidRPr="00422BEC">
        <w:rPr>
          <w:rFonts w:ascii="Times New Roman" w:hAnsi="Times New Roman" w:cs="Times New Roman"/>
          <w:sz w:val="24"/>
          <w:szCs w:val="24"/>
        </w:rPr>
        <w:t xml:space="preserve">En primer lugar, los roles de navegación, que es el documento que debía llevar todo buque y donde se registraban, entre muchas otras informaciones, y de forma individualizada, el embarque y desembarque de los distintos miembros de la tripulación. En segundo lugar, tenemos los </w:t>
      </w:r>
      <w:r w:rsidR="00BA02C3" w:rsidRPr="00422BEC">
        <w:rPr>
          <w:rFonts w:ascii="Times New Roman" w:hAnsi="Times New Roman" w:cs="Times New Roman"/>
          <w:sz w:val="24"/>
          <w:szCs w:val="24"/>
        </w:rPr>
        <w:lastRenderedPageBreak/>
        <w:t>Historiales laborales del personal de cubierta de la Compañía Trasatlántica Española</w:t>
      </w:r>
      <w:r w:rsidR="002B13B9">
        <w:rPr>
          <w:rFonts w:ascii="Times New Roman" w:hAnsi="Times New Roman" w:cs="Times New Roman"/>
          <w:sz w:val="24"/>
          <w:szCs w:val="24"/>
        </w:rPr>
        <w:t xml:space="preserve"> en los que</w:t>
      </w:r>
      <w:r w:rsidR="00BA02C3" w:rsidRPr="00422BEC">
        <w:rPr>
          <w:rFonts w:ascii="Times New Roman" w:hAnsi="Times New Roman" w:cs="Times New Roman"/>
          <w:sz w:val="24"/>
          <w:szCs w:val="24"/>
        </w:rPr>
        <w:t xml:space="preserve">, además de registrarse la información anterior, hay también </w:t>
      </w:r>
      <w:r w:rsidR="002B13B9">
        <w:rPr>
          <w:rFonts w:ascii="Times New Roman" w:hAnsi="Times New Roman" w:cs="Times New Roman"/>
          <w:sz w:val="24"/>
          <w:szCs w:val="24"/>
        </w:rPr>
        <w:t xml:space="preserve">información biográfica y la </w:t>
      </w:r>
      <w:r w:rsidR="00BA02C3" w:rsidRPr="00422BEC">
        <w:rPr>
          <w:rFonts w:ascii="Times New Roman" w:hAnsi="Times New Roman" w:cs="Times New Roman"/>
          <w:sz w:val="24"/>
          <w:szCs w:val="24"/>
        </w:rPr>
        <w:t xml:space="preserve">constancia del cambio a </w:t>
      </w:r>
      <w:r w:rsidR="002B13B9">
        <w:rPr>
          <w:rFonts w:ascii="Times New Roman" w:hAnsi="Times New Roman" w:cs="Times New Roman"/>
          <w:sz w:val="24"/>
          <w:szCs w:val="24"/>
        </w:rPr>
        <w:t xml:space="preserve">otras </w:t>
      </w:r>
      <w:r w:rsidR="00BA02C3" w:rsidRPr="00422BEC">
        <w:rPr>
          <w:rFonts w:ascii="Times New Roman" w:hAnsi="Times New Roman" w:cs="Times New Roman"/>
          <w:sz w:val="24"/>
          <w:szCs w:val="24"/>
        </w:rPr>
        <w:t>categorías laborales</w:t>
      </w:r>
      <w:r w:rsidR="002B13B9">
        <w:rPr>
          <w:rFonts w:ascii="Times New Roman" w:hAnsi="Times New Roman" w:cs="Times New Roman"/>
          <w:sz w:val="24"/>
          <w:szCs w:val="24"/>
        </w:rPr>
        <w:t>.</w:t>
      </w:r>
      <w:r w:rsidR="00BA02C3" w:rsidRPr="00422BEC">
        <w:rPr>
          <w:rFonts w:ascii="Times New Roman" w:hAnsi="Times New Roman" w:cs="Times New Roman"/>
          <w:sz w:val="24"/>
          <w:szCs w:val="24"/>
        </w:rPr>
        <w:t xml:space="preserve"> </w:t>
      </w:r>
      <w:r w:rsidR="00EB7868">
        <w:rPr>
          <w:rFonts w:ascii="Times New Roman" w:hAnsi="Times New Roman" w:cs="Times New Roman"/>
          <w:sz w:val="24"/>
          <w:szCs w:val="24"/>
        </w:rPr>
        <w:t>Esta información es procedente de dos bases de datos principales. La b</w:t>
      </w:r>
      <w:r w:rsidR="00EB7868" w:rsidRPr="00422BEC">
        <w:rPr>
          <w:rFonts w:ascii="Times New Roman" w:hAnsi="Times New Roman" w:cs="Times New Roman"/>
          <w:sz w:val="24"/>
          <w:szCs w:val="24"/>
        </w:rPr>
        <w:t xml:space="preserve">ase de datos nominal </w:t>
      </w:r>
      <w:r w:rsidR="00EB7868">
        <w:rPr>
          <w:rFonts w:ascii="Times New Roman" w:hAnsi="Times New Roman" w:cs="Times New Roman"/>
          <w:sz w:val="24"/>
          <w:szCs w:val="24"/>
        </w:rPr>
        <w:t>del personal de la Compañía Trasatlántica, TRASDOTA (</w:t>
      </w:r>
      <w:proofErr w:type="spellStart"/>
      <w:r w:rsidR="00EB7868">
        <w:rPr>
          <w:rFonts w:ascii="Times New Roman" w:hAnsi="Times New Roman" w:cs="Times New Roman"/>
          <w:sz w:val="24"/>
          <w:szCs w:val="24"/>
        </w:rPr>
        <w:t>Drassana</w:t>
      </w:r>
      <w:proofErr w:type="spellEnd"/>
      <w:r w:rsidR="00EB7868">
        <w:rPr>
          <w:rFonts w:ascii="Times New Roman" w:hAnsi="Times New Roman" w:cs="Times New Roman"/>
          <w:sz w:val="24"/>
          <w:szCs w:val="24"/>
        </w:rPr>
        <w:t xml:space="preserve">, 2016), </w:t>
      </w:r>
      <w:r w:rsidR="00EB7868" w:rsidRPr="00422BEC">
        <w:rPr>
          <w:rFonts w:ascii="Times New Roman" w:hAnsi="Times New Roman" w:cs="Times New Roman"/>
          <w:sz w:val="24"/>
          <w:szCs w:val="24"/>
        </w:rPr>
        <w:t>que cont</w:t>
      </w:r>
      <w:r w:rsidR="00EB7868">
        <w:rPr>
          <w:rFonts w:ascii="Times New Roman" w:hAnsi="Times New Roman" w:cs="Times New Roman"/>
          <w:sz w:val="24"/>
          <w:szCs w:val="24"/>
        </w:rPr>
        <w:t>iene</w:t>
      </w:r>
      <w:r w:rsidR="00EB7868" w:rsidRPr="00422BEC">
        <w:rPr>
          <w:rFonts w:ascii="Times New Roman" w:hAnsi="Times New Roman" w:cs="Times New Roman"/>
          <w:sz w:val="24"/>
          <w:szCs w:val="24"/>
        </w:rPr>
        <w:t xml:space="preserve"> toda esa información que permit</w:t>
      </w:r>
      <w:r w:rsidR="00EB7868">
        <w:rPr>
          <w:rFonts w:ascii="Times New Roman" w:hAnsi="Times New Roman" w:cs="Times New Roman"/>
          <w:sz w:val="24"/>
          <w:szCs w:val="24"/>
        </w:rPr>
        <w:t>e</w:t>
      </w:r>
      <w:r w:rsidR="00EB7868" w:rsidRPr="00422BEC">
        <w:rPr>
          <w:rFonts w:ascii="Times New Roman" w:hAnsi="Times New Roman" w:cs="Times New Roman"/>
          <w:sz w:val="24"/>
          <w:szCs w:val="24"/>
        </w:rPr>
        <w:t xml:space="preserve"> trazar la caracterización anteriormente citada.</w:t>
      </w:r>
      <w:r w:rsidR="00EB7868">
        <w:rPr>
          <w:rFonts w:ascii="Times New Roman" w:hAnsi="Times New Roman" w:cs="Times New Roman"/>
          <w:sz w:val="24"/>
          <w:szCs w:val="24"/>
        </w:rPr>
        <w:t xml:space="preserve"> También trabajaremos con la información proporcionada al respecto por los roles de navegación antes citados y que forman parte del proyecto </w:t>
      </w:r>
      <w:proofErr w:type="spellStart"/>
      <w:r w:rsidR="00EB7868">
        <w:rPr>
          <w:rFonts w:ascii="Times New Roman" w:hAnsi="Times New Roman" w:cs="Times New Roman"/>
          <w:sz w:val="24"/>
          <w:szCs w:val="24"/>
        </w:rPr>
        <w:t>SeaLiT</w:t>
      </w:r>
      <w:proofErr w:type="spellEnd"/>
      <w:r w:rsidR="00EB7868">
        <w:rPr>
          <w:rStyle w:val="Refdenotaalpie"/>
          <w:rFonts w:ascii="Times New Roman" w:hAnsi="Times New Roman" w:cs="Times New Roman"/>
          <w:sz w:val="24"/>
          <w:szCs w:val="24"/>
        </w:rPr>
        <w:footnoteReference w:id="2"/>
      </w:r>
      <w:r w:rsidR="00EB7868">
        <w:rPr>
          <w:rFonts w:ascii="Times New Roman" w:hAnsi="Times New Roman" w:cs="Times New Roman"/>
          <w:sz w:val="24"/>
          <w:szCs w:val="24"/>
        </w:rPr>
        <w:t>.</w:t>
      </w:r>
    </w:p>
    <w:p w14:paraId="7E8DC53D" w14:textId="3C4DE16B" w:rsidR="00D358A9" w:rsidRDefault="00EB7868" w:rsidP="00D358A9">
      <w:pPr>
        <w:jc w:val="both"/>
        <w:rPr>
          <w:rFonts w:ascii="Times New Roman" w:hAnsi="Times New Roman" w:cs="Times New Roman"/>
          <w:sz w:val="24"/>
          <w:szCs w:val="24"/>
        </w:rPr>
      </w:pPr>
      <w:r>
        <w:rPr>
          <w:rFonts w:ascii="Times New Roman" w:hAnsi="Times New Roman" w:cs="Times New Roman"/>
          <w:sz w:val="24"/>
          <w:szCs w:val="24"/>
        </w:rPr>
        <w:t>La metodología utilizada par</w:t>
      </w:r>
      <w:r w:rsidR="00D358A9">
        <w:rPr>
          <w:rFonts w:ascii="Times New Roman" w:hAnsi="Times New Roman" w:cs="Times New Roman"/>
          <w:sz w:val="24"/>
          <w:szCs w:val="24"/>
        </w:rPr>
        <w:t xml:space="preserve">a conseguir nuestros objetivos </w:t>
      </w:r>
      <w:r>
        <w:rPr>
          <w:rFonts w:ascii="Times New Roman" w:hAnsi="Times New Roman" w:cs="Times New Roman"/>
          <w:sz w:val="24"/>
          <w:szCs w:val="24"/>
        </w:rPr>
        <w:t xml:space="preserve">consistirá en la elaboración de </w:t>
      </w:r>
      <w:r w:rsidR="00D358A9" w:rsidRPr="00422BEC">
        <w:rPr>
          <w:rFonts w:ascii="Times New Roman" w:hAnsi="Times New Roman" w:cs="Times New Roman"/>
          <w:sz w:val="24"/>
          <w:szCs w:val="24"/>
        </w:rPr>
        <w:t xml:space="preserve">una caracterización sociodemográfica para conocer sus lugares de origen, edades, y relaciones de parentesco con el resto de la tripulación. </w:t>
      </w:r>
      <w:r w:rsidR="00EA1F40">
        <w:rPr>
          <w:rFonts w:ascii="Times New Roman" w:hAnsi="Times New Roman" w:cs="Times New Roman"/>
          <w:sz w:val="24"/>
          <w:szCs w:val="24"/>
        </w:rPr>
        <w:t xml:space="preserve">También </w:t>
      </w:r>
      <w:r w:rsidR="00D358A9" w:rsidRPr="00422BEC">
        <w:rPr>
          <w:rFonts w:ascii="Times New Roman" w:hAnsi="Times New Roman" w:cs="Times New Roman"/>
          <w:sz w:val="24"/>
          <w:szCs w:val="24"/>
        </w:rPr>
        <w:t xml:space="preserve">exploraremos, hasta donde sea posible, su </w:t>
      </w:r>
      <w:r w:rsidR="002B13B9">
        <w:rPr>
          <w:rFonts w:ascii="Times New Roman" w:hAnsi="Times New Roman" w:cs="Times New Roman"/>
          <w:sz w:val="24"/>
          <w:szCs w:val="24"/>
        </w:rPr>
        <w:t xml:space="preserve">trayectoria profesional dentro de la </w:t>
      </w:r>
      <w:r w:rsidR="00EA1F40">
        <w:rPr>
          <w:rFonts w:ascii="Times New Roman" w:hAnsi="Times New Roman" w:cs="Times New Roman"/>
          <w:sz w:val="24"/>
          <w:szCs w:val="24"/>
        </w:rPr>
        <w:t>compañía</w:t>
      </w:r>
      <w:r w:rsidR="00D358A9" w:rsidRPr="00422BEC">
        <w:rPr>
          <w:rFonts w:ascii="Times New Roman" w:hAnsi="Times New Roman" w:cs="Times New Roman"/>
          <w:sz w:val="24"/>
          <w:szCs w:val="24"/>
        </w:rPr>
        <w:t xml:space="preserve">. </w:t>
      </w:r>
    </w:p>
    <w:p w14:paraId="681A3DAA" w14:textId="41712050" w:rsidR="00BA02C3" w:rsidRPr="00422BEC" w:rsidRDefault="00346424" w:rsidP="00422BEC">
      <w:pPr>
        <w:jc w:val="both"/>
        <w:rPr>
          <w:rFonts w:ascii="Times New Roman" w:hAnsi="Times New Roman" w:cs="Times New Roman"/>
          <w:sz w:val="24"/>
          <w:szCs w:val="24"/>
        </w:rPr>
      </w:pPr>
      <w:r>
        <w:rPr>
          <w:rFonts w:ascii="Times New Roman" w:hAnsi="Times New Roman" w:cs="Times New Roman"/>
          <w:sz w:val="24"/>
          <w:szCs w:val="24"/>
        </w:rPr>
        <w:t xml:space="preserve">El periodo analizado, de 1860 a 1920, es aquel en que se produjo la transición de la vela al vapor y es especialmente significativo porque en este se modificaron sustancialmente las condiciones laborales de los marineros a bordo de los buques. Una característica común los barcos que hemos analizado, y en los que los pajes estaban embarcados, era que circularon en un momento u otro por el puerto de Barcelona. Así pues, si bien podemos decir que el trabajo está centrado en Barcelona, hemos de tener en cuenta los limites difusos de esa afirmación, dado que este era el puerto de embarque o de escala, pero la tarea de estos pajes se desarrollaba en el Mediterráneo y muy a menudo, más allá, en la navegación oceánica. </w:t>
      </w:r>
      <w:r w:rsidR="00BA02C3" w:rsidRPr="00422BEC">
        <w:rPr>
          <w:rFonts w:ascii="Times New Roman" w:hAnsi="Times New Roman" w:cs="Times New Roman"/>
          <w:sz w:val="24"/>
          <w:szCs w:val="24"/>
        </w:rPr>
        <w:t xml:space="preserve">El resultado que pretendemos con esta comunicación </w:t>
      </w:r>
      <w:r>
        <w:rPr>
          <w:rFonts w:ascii="Times New Roman" w:hAnsi="Times New Roman" w:cs="Times New Roman"/>
          <w:sz w:val="24"/>
          <w:szCs w:val="24"/>
        </w:rPr>
        <w:t xml:space="preserve">es </w:t>
      </w:r>
      <w:r w:rsidR="00BA02C3" w:rsidRPr="00422BEC">
        <w:rPr>
          <w:rFonts w:ascii="Times New Roman" w:hAnsi="Times New Roman" w:cs="Times New Roman"/>
          <w:sz w:val="24"/>
          <w:szCs w:val="24"/>
        </w:rPr>
        <w:t>básicamente el obtener una imagen de una figura, la de los pajes, dedicada al trabajo doméstico en los buques y prácticamente desconocida hasta el momento.</w:t>
      </w:r>
    </w:p>
    <w:p w14:paraId="2D15870C" w14:textId="77777777" w:rsidR="00BA02C3" w:rsidRPr="00422BEC" w:rsidRDefault="00BA02C3" w:rsidP="00422BEC">
      <w:pPr>
        <w:jc w:val="both"/>
        <w:rPr>
          <w:rFonts w:ascii="Times New Roman" w:hAnsi="Times New Roman" w:cs="Times New Roman"/>
          <w:sz w:val="24"/>
          <w:szCs w:val="24"/>
        </w:rPr>
      </w:pPr>
    </w:p>
    <w:p w14:paraId="01385A20" w14:textId="4B98E6FF" w:rsidR="00BA070A" w:rsidRPr="00422BEC" w:rsidRDefault="00BA02C3" w:rsidP="00422BEC">
      <w:pPr>
        <w:jc w:val="both"/>
        <w:rPr>
          <w:rFonts w:ascii="Times New Roman" w:hAnsi="Times New Roman" w:cs="Times New Roman"/>
          <w:b/>
          <w:bCs/>
          <w:sz w:val="24"/>
          <w:szCs w:val="24"/>
        </w:rPr>
      </w:pPr>
      <w:r w:rsidRPr="00422BEC">
        <w:rPr>
          <w:rFonts w:ascii="Times New Roman" w:hAnsi="Times New Roman" w:cs="Times New Roman"/>
          <w:b/>
          <w:bCs/>
          <w:sz w:val="24"/>
          <w:szCs w:val="24"/>
        </w:rPr>
        <w:t>Una f</w:t>
      </w:r>
      <w:r w:rsidR="00BA070A" w:rsidRPr="00422BEC">
        <w:rPr>
          <w:rFonts w:ascii="Times New Roman" w:hAnsi="Times New Roman" w:cs="Times New Roman"/>
          <w:b/>
          <w:bCs/>
          <w:sz w:val="24"/>
          <w:szCs w:val="24"/>
        </w:rPr>
        <w:t>igura clásica en el mundo de los buques de vela.</w:t>
      </w:r>
    </w:p>
    <w:p w14:paraId="38301943" w14:textId="063BBDC1" w:rsidR="00DF14C7" w:rsidRDefault="00DF14C7" w:rsidP="00422BEC">
      <w:pPr>
        <w:jc w:val="both"/>
        <w:rPr>
          <w:rFonts w:ascii="Times New Roman" w:hAnsi="Times New Roman" w:cs="Times New Roman"/>
          <w:sz w:val="24"/>
          <w:szCs w:val="24"/>
        </w:rPr>
      </w:pPr>
      <w:r w:rsidRPr="00422BEC">
        <w:rPr>
          <w:rFonts w:ascii="Times New Roman" w:hAnsi="Times New Roman" w:cs="Times New Roman"/>
          <w:sz w:val="24"/>
          <w:szCs w:val="24"/>
        </w:rPr>
        <w:t xml:space="preserve">El page o paje (la ortografía varía según la fuente y la época) tiene diferentes definiciones, pero una de las más </w:t>
      </w:r>
      <w:proofErr w:type="spellStart"/>
      <w:r w:rsidR="00EB7868">
        <w:rPr>
          <w:rFonts w:ascii="Times New Roman" w:hAnsi="Times New Roman" w:cs="Times New Roman"/>
          <w:sz w:val="24"/>
          <w:szCs w:val="24"/>
        </w:rPr>
        <w:t>verosimil</w:t>
      </w:r>
      <w:proofErr w:type="spellEnd"/>
      <w:r w:rsidRPr="00422BEC">
        <w:rPr>
          <w:rFonts w:ascii="Times New Roman" w:hAnsi="Times New Roman" w:cs="Times New Roman"/>
          <w:sz w:val="24"/>
          <w:szCs w:val="24"/>
        </w:rPr>
        <w:t xml:space="preserve"> es la del </w:t>
      </w:r>
      <w:bookmarkStart w:id="0" w:name="_Hlk134803847"/>
      <w:r w:rsidRPr="00422BEC">
        <w:rPr>
          <w:rFonts w:ascii="Times New Roman" w:hAnsi="Times New Roman" w:cs="Times New Roman"/>
          <w:sz w:val="24"/>
          <w:szCs w:val="24"/>
        </w:rPr>
        <w:t>Diccionario marítimo español (1831) de Martín Fernández de Navarrete</w:t>
      </w:r>
      <w:bookmarkEnd w:id="0"/>
      <w:r w:rsidRPr="00422BEC">
        <w:rPr>
          <w:rFonts w:ascii="Times New Roman" w:hAnsi="Times New Roman" w:cs="Times New Roman"/>
          <w:sz w:val="24"/>
          <w:szCs w:val="24"/>
        </w:rPr>
        <w:t>: “</w:t>
      </w:r>
      <w:proofErr w:type="spellStart"/>
      <w:r w:rsidRPr="00422BEC">
        <w:rPr>
          <w:rFonts w:ascii="Times New Roman" w:hAnsi="Times New Roman" w:cs="Times New Roman"/>
          <w:sz w:val="24"/>
          <w:szCs w:val="24"/>
        </w:rPr>
        <w:t>Llamábase</w:t>
      </w:r>
      <w:proofErr w:type="spellEnd"/>
      <w:r w:rsidRPr="00422BEC">
        <w:rPr>
          <w:rFonts w:ascii="Times New Roman" w:hAnsi="Times New Roman" w:cs="Times New Roman"/>
          <w:sz w:val="24"/>
          <w:szCs w:val="24"/>
        </w:rPr>
        <w:t xml:space="preserve"> page de escoba al muchacho de ocho a catorce años que se embarcaba en los bajeles de guerra para aprender el oficio de marinero, y se ejercitaba en barrer las cubiertas, en unión con otros de su edad, y bajo la vigilancia y dirección de un hombre de mar anciano; pero en el día no se llevan ya a bordo estos muchachos</w:t>
      </w:r>
      <w:r w:rsidR="00EB7868">
        <w:rPr>
          <w:rFonts w:ascii="Times New Roman" w:hAnsi="Times New Roman" w:cs="Times New Roman"/>
          <w:sz w:val="24"/>
          <w:szCs w:val="24"/>
        </w:rPr>
        <w:t>”</w:t>
      </w:r>
      <w:r w:rsidRPr="00422BEC">
        <w:rPr>
          <w:rStyle w:val="Refdenotaalpie"/>
          <w:rFonts w:ascii="Times New Roman" w:hAnsi="Times New Roman" w:cs="Times New Roman"/>
          <w:sz w:val="24"/>
          <w:szCs w:val="24"/>
        </w:rPr>
        <w:footnoteReference w:id="3"/>
      </w:r>
      <w:r w:rsidR="00422BEC">
        <w:rPr>
          <w:rFonts w:ascii="Times New Roman" w:hAnsi="Times New Roman" w:cs="Times New Roman"/>
          <w:sz w:val="24"/>
          <w:szCs w:val="24"/>
        </w:rPr>
        <w:t>.</w:t>
      </w:r>
      <w:r w:rsidRPr="00422BEC">
        <w:rPr>
          <w:rFonts w:ascii="Times New Roman" w:hAnsi="Times New Roman" w:cs="Times New Roman"/>
          <w:sz w:val="24"/>
          <w:szCs w:val="24"/>
        </w:rPr>
        <w:t xml:space="preserve"> El autor de la cita se refiere a los buques de guerra, pero en ese momento el paje era figura habitual en los buques mercantes, de altura o de cabotaje. La denominación “muchacho de cámara” es muy frecuente también, y nos da una pista sobre la parte más visible del trabajo de estos jóvenes cuando se le relaciona especialmente con el servicio a la cámara del capitán o de los oficiales. </w:t>
      </w:r>
      <w:r w:rsidR="002A0977" w:rsidRPr="002A0977">
        <w:rPr>
          <w:rFonts w:ascii="Times New Roman" w:hAnsi="Times New Roman" w:cs="Times New Roman"/>
          <w:sz w:val="24"/>
          <w:szCs w:val="24"/>
        </w:rPr>
        <w:t>En un diccionario de 1864, se detalla que este nombre se da únicamente, en el rol, a los muchachos de cámara de los buques mercantes; a bordo es más usada la denominación</w:t>
      </w:r>
      <w:r w:rsidR="002A0977">
        <w:rPr>
          <w:rFonts w:ascii="Times New Roman" w:hAnsi="Times New Roman" w:cs="Times New Roman"/>
          <w:sz w:val="24"/>
          <w:szCs w:val="24"/>
        </w:rPr>
        <w:t xml:space="preserve"> “</w:t>
      </w:r>
      <w:r w:rsidR="002A0977" w:rsidRPr="002A0977">
        <w:rPr>
          <w:rFonts w:ascii="Times New Roman" w:hAnsi="Times New Roman" w:cs="Times New Roman"/>
          <w:sz w:val="24"/>
          <w:szCs w:val="24"/>
        </w:rPr>
        <w:t>muchacho</w:t>
      </w:r>
      <w:r w:rsidR="002A0977">
        <w:rPr>
          <w:rFonts w:ascii="Times New Roman" w:hAnsi="Times New Roman" w:cs="Times New Roman"/>
          <w:sz w:val="24"/>
          <w:szCs w:val="24"/>
        </w:rPr>
        <w:t>”</w:t>
      </w:r>
      <w:r w:rsidR="002A0977">
        <w:rPr>
          <w:rStyle w:val="Refdenotaalpie"/>
          <w:rFonts w:ascii="Times New Roman" w:hAnsi="Times New Roman" w:cs="Times New Roman"/>
          <w:sz w:val="24"/>
          <w:szCs w:val="24"/>
        </w:rPr>
        <w:footnoteReference w:id="4"/>
      </w:r>
      <w:r w:rsidR="002A0977" w:rsidRPr="002A0977">
        <w:rPr>
          <w:rFonts w:ascii="Times New Roman" w:hAnsi="Times New Roman" w:cs="Times New Roman"/>
          <w:sz w:val="24"/>
          <w:szCs w:val="24"/>
        </w:rPr>
        <w:t xml:space="preserve">. </w:t>
      </w:r>
    </w:p>
    <w:p w14:paraId="03172EF5" w14:textId="1FD4AF12" w:rsidR="00FF1BA0" w:rsidRPr="00422BEC" w:rsidRDefault="002A0977" w:rsidP="002A0977">
      <w:pPr>
        <w:jc w:val="both"/>
        <w:rPr>
          <w:rFonts w:ascii="Times New Roman" w:eastAsia="Times New Roman" w:hAnsi="Times New Roman" w:cs="Times New Roman"/>
          <w:sz w:val="24"/>
          <w:szCs w:val="24"/>
          <w:lang w:eastAsia="es-ES"/>
        </w:rPr>
      </w:pPr>
      <w:r>
        <w:rPr>
          <w:rFonts w:ascii="Times New Roman" w:hAnsi="Times New Roman" w:cs="Times New Roman"/>
          <w:sz w:val="24"/>
          <w:szCs w:val="24"/>
        </w:rPr>
        <w:lastRenderedPageBreak/>
        <w:t>En cuanto a la aparición de esta figura, y</w:t>
      </w:r>
      <w:r w:rsidR="00FF1BA0" w:rsidRPr="00422BEC">
        <w:rPr>
          <w:rFonts w:ascii="Times New Roman" w:eastAsia="Times New Roman" w:hAnsi="Times New Roman" w:cs="Times New Roman"/>
          <w:sz w:val="24"/>
          <w:szCs w:val="24"/>
          <w:lang w:eastAsia="es-ES"/>
        </w:rPr>
        <w:t xml:space="preserve">a en 1587, en la </w:t>
      </w:r>
      <w:r w:rsidR="00FF1BA0" w:rsidRPr="007310D9">
        <w:rPr>
          <w:rFonts w:ascii="Times New Roman" w:eastAsia="Times New Roman" w:hAnsi="Times New Roman" w:cs="Times New Roman"/>
          <w:i/>
          <w:sz w:val="24"/>
          <w:szCs w:val="24"/>
          <w:lang w:eastAsia="es-ES"/>
        </w:rPr>
        <w:t>Instrucción Náutica</w:t>
      </w:r>
      <w:r w:rsidR="00FF1BA0" w:rsidRPr="00422BEC">
        <w:rPr>
          <w:rFonts w:ascii="Times New Roman" w:eastAsia="Times New Roman" w:hAnsi="Times New Roman" w:cs="Times New Roman"/>
          <w:sz w:val="24"/>
          <w:szCs w:val="24"/>
          <w:lang w:eastAsia="es-ES"/>
        </w:rPr>
        <w:t xml:space="preserve"> de Diego García de Palacio, encontramos una referencia al page. Se especifica que sirven en las cofas (partes altas de los palos), barren, ponen mesa y bebida, hacen cordones y aprestan filásticas</w:t>
      </w:r>
      <w:r w:rsidR="00FF1BA0" w:rsidRPr="00422BEC">
        <w:rPr>
          <w:rStyle w:val="Refdenotaalpie"/>
          <w:rFonts w:ascii="Times New Roman" w:eastAsia="Times New Roman" w:hAnsi="Times New Roman" w:cs="Times New Roman"/>
          <w:sz w:val="24"/>
          <w:szCs w:val="24"/>
          <w:lang w:eastAsia="es-ES"/>
        </w:rPr>
        <w:footnoteReference w:id="5"/>
      </w:r>
      <w:r w:rsidR="00FF1BA0" w:rsidRPr="00422BEC">
        <w:rPr>
          <w:rFonts w:ascii="Times New Roman" w:eastAsia="Times New Roman" w:hAnsi="Times New Roman" w:cs="Times New Roman"/>
          <w:sz w:val="24"/>
          <w:szCs w:val="24"/>
          <w:lang w:eastAsia="es-ES"/>
        </w:rPr>
        <w:t>, dicen por la noche la doctrina y por la mañana los buenos días, y acuden a otros servicios manuales para que marineros y grumetes solo se ocupen de marear las velas. También dice el texto que los navíos deben llevar “el diezmo de los marineros” (uno por cada diez marineros)</w:t>
      </w:r>
      <w:r w:rsidR="00FF1BA0" w:rsidRPr="00422BEC">
        <w:rPr>
          <w:rStyle w:val="Refdenotaalpie"/>
          <w:rFonts w:ascii="Times New Roman" w:eastAsia="Times New Roman" w:hAnsi="Times New Roman" w:cs="Times New Roman"/>
          <w:sz w:val="24"/>
          <w:szCs w:val="24"/>
          <w:lang w:eastAsia="es-ES"/>
        </w:rPr>
        <w:t xml:space="preserve"> </w:t>
      </w:r>
      <w:r w:rsidR="00FF1BA0" w:rsidRPr="00422BEC">
        <w:rPr>
          <w:rStyle w:val="Refdenotaalpie"/>
          <w:rFonts w:ascii="Times New Roman" w:eastAsia="Times New Roman" w:hAnsi="Times New Roman" w:cs="Times New Roman"/>
          <w:sz w:val="24"/>
          <w:szCs w:val="24"/>
          <w:lang w:eastAsia="es-ES"/>
        </w:rPr>
        <w:footnoteReference w:id="6"/>
      </w:r>
      <w:r w:rsidR="00FF1BA0" w:rsidRPr="00422BEC">
        <w:rPr>
          <w:rFonts w:ascii="Times New Roman" w:eastAsia="Times New Roman" w:hAnsi="Times New Roman" w:cs="Times New Roman"/>
          <w:sz w:val="24"/>
          <w:szCs w:val="24"/>
          <w:lang w:eastAsia="es-ES"/>
        </w:rPr>
        <w:t xml:space="preserve">. </w:t>
      </w:r>
    </w:p>
    <w:p w14:paraId="0BC0D56D" w14:textId="43664CF8" w:rsidR="00FF1BA0" w:rsidRPr="00422BEC" w:rsidRDefault="00FF1BA0" w:rsidP="00422BEC">
      <w:pPr>
        <w:spacing w:after="0" w:line="240" w:lineRule="auto"/>
        <w:jc w:val="both"/>
        <w:rPr>
          <w:rFonts w:ascii="Times New Roman" w:hAnsi="Times New Roman" w:cs="Times New Roman"/>
          <w:sz w:val="24"/>
          <w:szCs w:val="24"/>
        </w:rPr>
      </w:pPr>
      <w:r w:rsidRPr="00422BEC">
        <w:rPr>
          <w:rFonts w:ascii="Times New Roman" w:hAnsi="Times New Roman" w:cs="Times New Roman"/>
          <w:sz w:val="24"/>
          <w:szCs w:val="24"/>
        </w:rPr>
        <w:t xml:space="preserve">Es significativo que se establezca un número alto, y sin duda este interés se relaciona con una política de embarcar huérfanos como pajes, una vía para reclutar tripulaciones y a la vez resolver un problema social. El fomento de la marina se vio desde los inicios de la navegación transoceánica como una posibilidad para reconducir huérfanos y asilados hacia una profesión útil para ellos mismos y para el Estado. Ya en septiembre de 1606 la Corona había propuesto al duque de Medina Sidonia, entonces capitán general de la Mar </w:t>
      </w:r>
      <w:proofErr w:type="spellStart"/>
      <w:r w:rsidRPr="00422BEC">
        <w:rPr>
          <w:rFonts w:ascii="Times New Roman" w:hAnsi="Times New Roman" w:cs="Times New Roman"/>
          <w:sz w:val="24"/>
          <w:szCs w:val="24"/>
        </w:rPr>
        <w:t>Océana</w:t>
      </w:r>
      <w:proofErr w:type="spellEnd"/>
      <w:r w:rsidRPr="00422BEC">
        <w:rPr>
          <w:rFonts w:ascii="Times New Roman" w:hAnsi="Times New Roman" w:cs="Times New Roman"/>
          <w:sz w:val="24"/>
          <w:szCs w:val="24"/>
        </w:rPr>
        <w:t xml:space="preserve">, que reclutase a un grupo de 500 o 600 muchachos pobres de entre 12 y 16 años, para iniciarse en la navegación mercante privada un par de años y luego enviarlos a los navíos de la </w:t>
      </w:r>
      <w:r w:rsidR="00422BEC" w:rsidRPr="00422BEC">
        <w:rPr>
          <w:rFonts w:ascii="Times New Roman" w:hAnsi="Times New Roman" w:cs="Times New Roman"/>
          <w:sz w:val="24"/>
          <w:szCs w:val="24"/>
        </w:rPr>
        <w:t>Corona</w:t>
      </w:r>
      <w:r w:rsidRPr="00422BEC">
        <w:rPr>
          <w:rStyle w:val="Refdenotaalpie"/>
          <w:rFonts w:ascii="Times New Roman" w:hAnsi="Times New Roman" w:cs="Times New Roman"/>
          <w:sz w:val="24"/>
          <w:szCs w:val="24"/>
        </w:rPr>
        <w:footnoteReference w:id="7"/>
      </w:r>
      <w:r w:rsidRPr="00422BEC">
        <w:rPr>
          <w:rFonts w:ascii="Times New Roman" w:hAnsi="Times New Roman" w:cs="Times New Roman"/>
          <w:sz w:val="24"/>
          <w:szCs w:val="24"/>
        </w:rPr>
        <w:t xml:space="preserve">. Con ello no solo se podía eliminar de las calles a centenares de jóvenes ociosos y tal vez conflictivos, sino que se les podía extraer un rendimiento económico en el comercio trasatlántico y, además, se aseguraba la disposición de más hombres para servir en la Armada. </w:t>
      </w:r>
    </w:p>
    <w:p w14:paraId="247DE36A" w14:textId="77777777" w:rsidR="00FF1BA0" w:rsidRPr="00422BEC" w:rsidRDefault="00FF1BA0" w:rsidP="00422BEC">
      <w:pPr>
        <w:spacing w:after="0" w:line="240" w:lineRule="auto"/>
        <w:jc w:val="both"/>
        <w:rPr>
          <w:rFonts w:ascii="Times New Roman" w:eastAsia="Times New Roman" w:hAnsi="Times New Roman" w:cs="Times New Roman"/>
          <w:sz w:val="24"/>
          <w:szCs w:val="24"/>
          <w:lang w:eastAsia="es-ES"/>
        </w:rPr>
      </w:pPr>
    </w:p>
    <w:p w14:paraId="7FC86174" w14:textId="79549C21" w:rsidR="00FF1BA0" w:rsidRPr="00422BEC" w:rsidRDefault="00FF1BA0" w:rsidP="00422BEC">
      <w:pPr>
        <w:jc w:val="both"/>
        <w:rPr>
          <w:rFonts w:ascii="Times New Roman" w:hAnsi="Times New Roman" w:cs="Times New Roman"/>
          <w:sz w:val="24"/>
          <w:szCs w:val="24"/>
        </w:rPr>
      </w:pPr>
      <w:r w:rsidRPr="00422BEC">
        <w:rPr>
          <w:rFonts w:ascii="Times New Roman" w:hAnsi="Times New Roman" w:cs="Times New Roman"/>
          <w:sz w:val="24"/>
          <w:szCs w:val="24"/>
        </w:rPr>
        <w:t>La idea de adiestrar huérfanos y embarcarlos como mozos se mantuvo siempre presente en la organización del comercio marítimo, tanto en España como en otros lugares</w:t>
      </w:r>
      <w:r w:rsidRPr="00422BEC">
        <w:rPr>
          <w:rFonts w:ascii="Times New Roman" w:hAnsi="Times New Roman" w:cs="Times New Roman"/>
          <w:sz w:val="24"/>
          <w:szCs w:val="24"/>
          <w:vertAlign w:val="superscript"/>
        </w:rPr>
        <w:footnoteReference w:id="8"/>
      </w:r>
      <w:r w:rsidRPr="00422BEC">
        <w:rPr>
          <w:rFonts w:ascii="Times New Roman" w:hAnsi="Times New Roman" w:cs="Times New Roman"/>
          <w:sz w:val="24"/>
          <w:szCs w:val="24"/>
        </w:rPr>
        <w:t>. En un Reglamento redactado por el comisario Manuel de Zalvide para el gobierno de los gremios de mar de Mallorca en 1773 se precisaba que</w:t>
      </w:r>
      <w:r w:rsidRPr="00422BEC">
        <w:rPr>
          <w:rFonts w:ascii="Times New Roman" w:hAnsi="Times New Roman" w:cs="Times New Roman"/>
          <w:i/>
          <w:sz w:val="24"/>
          <w:szCs w:val="24"/>
        </w:rPr>
        <w:t xml:space="preserve"> </w:t>
      </w:r>
      <w:r w:rsidRPr="00422BEC">
        <w:rPr>
          <w:rFonts w:ascii="Times New Roman" w:hAnsi="Times New Roman" w:cs="Times New Roman"/>
          <w:sz w:val="24"/>
          <w:szCs w:val="24"/>
        </w:rPr>
        <w:t xml:space="preserve">«en ninguna embarcación </w:t>
      </w:r>
      <w:proofErr w:type="spellStart"/>
      <w:r w:rsidRPr="00422BEC">
        <w:rPr>
          <w:rFonts w:ascii="Times New Roman" w:hAnsi="Times New Roman" w:cs="Times New Roman"/>
          <w:sz w:val="24"/>
          <w:szCs w:val="24"/>
        </w:rPr>
        <w:t>dexará</w:t>
      </w:r>
      <w:proofErr w:type="spellEnd"/>
      <w:r w:rsidRPr="00422BEC">
        <w:rPr>
          <w:rFonts w:ascii="Times New Roman" w:hAnsi="Times New Roman" w:cs="Times New Roman"/>
          <w:sz w:val="24"/>
          <w:szCs w:val="24"/>
        </w:rPr>
        <w:t xml:space="preserve"> de </w:t>
      </w:r>
      <w:proofErr w:type="spellStart"/>
      <w:r w:rsidRPr="00422BEC">
        <w:rPr>
          <w:rFonts w:ascii="Times New Roman" w:hAnsi="Times New Roman" w:cs="Times New Roman"/>
          <w:sz w:val="24"/>
          <w:szCs w:val="24"/>
        </w:rPr>
        <w:t>haver</w:t>
      </w:r>
      <w:proofErr w:type="spellEnd"/>
      <w:r w:rsidRPr="00422BEC">
        <w:rPr>
          <w:rFonts w:ascii="Times New Roman" w:hAnsi="Times New Roman" w:cs="Times New Roman"/>
          <w:sz w:val="24"/>
          <w:szCs w:val="24"/>
        </w:rPr>
        <w:t xml:space="preserve"> a lo menos un Muchacho, como es costumbre, y lo requiera el fomento de la Matrícula, para que vayan así emplazándose oportunamente las faltas de muertos, viejos, estropeados, enfermos y otros que salen del número de la de Servicio por distintas causas»</w:t>
      </w:r>
      <w:r w:rsidRPr="00422BEC">
        <w:rPr>
          <w:rFonts w:ascii="Times New Roman" w:hAnsi="Times New Roman" w:cs="Times New Roman"/>
          <w:sz w:val="24"/>
          <w:szCs w:val="24"/>
          <w:vertAlign w:val="superscript"/>
        </w:rPr>
        <w:footnoteReference w:id="9"/>
      </w:r>
      <w:r w:rsidRPr="00422BEC">
        <w:rPr>
          <w:rFonts w:ascii="Times New Roman" w:hAnsi="Times New Roman" w:cs="Times New Roman"/>
          <w:sz w:val="24"/>
          <w:szCs w:val="24"/>
        </w:rPr>
        <w:t>.</w:t>
      </w:r>
      <w:r w:rsidRPr="00422BEC">
        <w:rPr>
          <w:rFonts w:ascii="Times New Roman" w:hAnsi="Times New Roman" w:cs="Times New Roman"/>
          <w:i/>
          <w:sz w:val="24"/>
          <w:szCs w:val="24"/>
        </w:rPr>
        <w:t xml:space="preserve"> </w:t>
      </w:r>
      <w:r w:rsidRPr="00422BEC">
        <w:rPr>
          <w:rFonts w:ascii="Times New Roman" w:hAnsi="Times New Roman" w:cs="Times New Roman"/>
          <w:sz w:val="24"/>
          <w:szCs w:val="24"/>
        </w:rPr>
        <w:t xml:space="preserve">Una Real Orden de 14 de febrero de 1790 obligaba a los capitanes y pilotos del comercio americano a llevar a bordo «muchachos que por miseria, abandono o muerte de </w:t>
      </w:r>
      <w:r w:rsidRPr="00422BEC">
        <w:rPr>
          <w:rFonts w:ascii="Times New Roman" w:hAnsi="Times New Roman" w:cs="Times New Roman"/>
          <w:sz w:val="24"/>
          <w:szCs w:val="24"/>
        </w:rPr>
        <w:lastRenderedPageBreak/>
        <w:t>sus padres y necesitando amparo» pudieran ser iniciados en el oficio de la mar</w:t>
      </w:r>
      <w:r w:rsidRPr="00422BEC">
        <w:rPr>
          <w:rStyle w:val="Refdenotaalpie"/>
          <w:rFonts w:ascii="Times New Roman" w:hAnsi="Times New Roman" w:cs="Times New Roman"/>
          <w:sz w:val="24"/>
          <w:szCs w:val="24"/>
        </w:rPr>
        <w:footnoteReference w:id="10"/>
      </w:r>
      <w:r w:rsidRPr="00422BEC">
        <w:rPr>
          <w:rFonts w:ascii="Times New Roman" w:hAnsi="Times New Roman" w:cs="Times New Roman"/>
          <w:sz w:val="24"/>
          <w:szCs w:val="24"/>
        </w:rPr>
        <w:t>. En las barcas de pesca también era costumbre embarcar niños como aprendices</w:t>
      </w:r>
      <w:r w:rsidRPr="00422BEC">
        <w:rPr>
          <w:rFonts w:ascii="Times New Roman" w:eastAsia="Times New Roman" w:hAnsi="Times New Roman" w:cs="Times New Roman"/>
          <w:color w:val="000000"/>
          <w:sz w:val="24"/>
          <w:szCs w:val="24"/>
        </w:rPr>
        <w:t>, generalmente los hijos de las familias pescadoras, pero también huérfanos</w:t>
      </w:r>
      <w:r w:rsidRPr="00422BEC">
        <w:rPr>
          <w:rFonts w:ascii="Times New Roman" w:eastAsia="Times New Roman" w:hAnsi="Times New Roman" w:cs="Times New Roman"/>
          <w:color w:val="000000"/>
          <w:sz w:val="24"/>
          <w:szCs w:val="24"/>
          <w:vertAlign w:val="superscript"/>
        </w:rPr>
        <w:footnoteReference w:id="11"/>
      </w:r>
      <w:r w:rsidRPr="00422BEC">
        <w:rPr>
          <w:rFonts w:ascii="Times New Roman" w:eastAsia="Times New Roman" w:hAnsi="Times New Roman" w:cs="Times New Roman"/>
          <w:color w:val="000000"/>
          <w:sz w:val="24"/>
          <w:szCs w:val="24"/>
        </w:rPr>
        <w:t>.</w:t>
      </w:r>
    </w:p>
    <w:p w14:paraId="2845F6A2" w14:textId="229E0E58" w:rsidR="00DF14C7" w:rsidRPr="00422BEC" w:rsidRDefault="00FF1BA0" w:rsidP="00422BEC">
      <w:pPr>
        <w:jc w:val="both"/>
        <w:rPr>
          <w:rFonts w:ascii="Times New Roman" w:hAnsi="Times New Roman" w:cs="Times New Roman"/>
          <w:sz w:val="24"/>
          <w:szCs w:val="24"/>
        </w:rPr>
      </w:pPr>
      <w:r w:rsidRPr="00422BEC">
        <w:rPr>
          <w:rFonts w:ascii="Times New Roman" w:hAnsi="Times New Roman" w:cs="Times New Roman"/>
          <w:sz w:val="24"/>
          <w:szCs w:val="24"/>
        </w:rPr>
        <w:t>El paje t</w:t>
      </w:r>
      <w:r w:rsidR="00EB7868">
        <w:rPr>
          <w:rFonts w:ascii="Times New Roman" w:hAnsi="Times New Roman" w:cs="Times New Roman"/>
          <w:sz w:val="24"/>
          <w:szCs w:val="24"/>
        </w:rPr>
        <w:t xml:space="preserve">enía también </w:t>
      </w:r>
      <w:r w:rsidRPr="00422BEC">
        <w:rPr>
          <w:rFonts w:ascii="Times New Roman" w:hAnsi="Times New Roman" w:cs="Times New Roman"/>
          <w:sz w:val="24"/>
          <w:szCs w:val="24"/>
        </w:rPr>
        <w:t>su lugar en las Ordenanzas de Matrícula de Mar. Desde el momento de su inscripción, el matriculado quedaba a todos los efectos bajo jurisdicción militar, situación que se detallaba en el Título IV de la Ordenanza, aunque no había un disfrute efectivo hasta que se superaba la categoría de «paje» y se pasaba a la de «hombre de mar». Es decir, que l</w:t>
      </w:r>
      <w:r w:rsidRPr="00422BEC">
        <w:rPr>
          <w:rFonts w:ascii="Times New Roman" w:eastAsia="Times New Roman" w:hAnsi="Times New Roman" w:cs="Times New Roman"/>
          <w:sz w:val="24"/>
          <w:szCs w:val="24"/>
        </w:rPr>
        <w:t>os pajes quedaban incorporados a la Matrícula de Mar en la Lista 4.ª de «inhábiles», menores de 9 a 14 años), que todavía no podían ser llamados a servicio, pero sí podían trabajar en la mar si estaban matriculados correctamente</w:t>
      </w:r>
      <w:r w:rsidRPr="00422BEC">
        <w:rPr>
          <w:rFonts w:ascii="Times New Roman" w:eastAsia="Times New Roman" w:hAnsi="Times New Roman" w:cs="Times New Roman"/>
          <w:sz w:val="24"/>
          <w:szCs w:val="24"/>
          <w:vertAlign w:val="superscript"/>
        </w:rPr>
        <w:footnoteReference w:id="12"/>
      </w:r>
      <w:r w:rsidRPr="00422BEC">
        <w:rPr>
          <w:rFonts w:ascii="Times New Roman" w:eastAsia="Times New Roman" w:hAnsi="Times New Roman" w:cs="Times New Roman"/>
          <w:sz w:val="24"/>
          <w:szCs w:val="24"/>
        </w:rPr>
        <w:t>.</w:t>
      </w:r>
      <w:r w:rsidR="00422BEC">
        <w:rPr>
          <w:rFonts w:ascii="Times New Roman" w:eastAsia="Times New Roman" w:hAnsi="Times New Roman" w:cs="Times New Roman"/>
          <w:sz w:val="24"/>
          <w:szCs w:val="24"/>
        </w:rPr>
        <w:t xml:space="preserve"> Veremos que ha</w:t>
      </w:r>
      <w:r w:rsidR="00EB7868">
        <w:rPr>
          <w:rFonts w:ascii="Times New Roman" w:eastAsia="Times New Roman" w:hAnsi="Times New Roman" w:cs="Times New Roman"/>
          <w:sz w:val="24"/>
          <w:szCs w:val="24"/>
        </w:rPr>
        <w:t>bía</w:t>
      </w:r>
      <w:r w:rsidR="00422BEC">
        <w:rPr>
          <w:rFonts w:ascii="Times New Roman" w:eastAsia="Times New Roman" w:hAnsi="Times New Roman" w:cs="Times New Roman"/>
          <w:sz w:val="24"/>
          <w:szCs w:val="24"/>
        </w:rPr>
        <w:t xml:space="preserve"> niños embarcados a edades mas tempranas y también superiores, siempre antes de cumplir el servicio militar en la Armada. </w:t>
      </w:r>
      <w:r w:rsidR="00DF14C7" w:rsidRPr="00422BEC">
        <w:rPr>
          <w:rFonts w:ascii="Times New Roman" w:hAnsi="Times New Roman" w:cs="Times New Roman"/>
          <w:sz w:val="24"/>
          <w:szCs w:val="24"/>
        </w:rPr>
        <w:t>Los pajes eran habitualmente hijos o parientes de miembros de las tripulaciones, o como mínimo eran miembros de una comunidad marítima. Esta circunstancia limitaba, por lo menos en teoría, los posibles abusos a los que estaban expuestos</w:t>
      </w:r>
      <w:r w:rsidR="00DF14C7" w:rsidRPr="00422BEC">
        <w:rPr>
          <w:rStyle w:val="Refdenotaalpie"/>
          <w:rFonts w:ascii="Times New Roman" w:hAnsi="Times New Roman" w:cs="Times New Roman"/>
          <w:sz w:val="24"/>
          <w:szCs w:val="24"/>
        </w:rPr>
        <w:footnoteReference w:id="13"/>
      </w:r>
      <w:r w:rsidR="00DF14C7" w:rsidRPr="00422BEC">
        <w:rPr>
          <w:rFonts w:ascii="Times New Roman" w:hAnsi="Times New Roman" w:cs="Times New Roman"/>
          <w:sz w:val="24"/>
          <w:szCs w:val="24"/>
        </w:rPr>
        <w:t>.</w:t>
      </w:r>
    </w:p>
    <w:p w14:paraId="1F136FC8" w14:textId="6B01D472" w:rsidR="00DF14C7" w:rsidRPr="00422BEC" w:rsidRDefault="00DF14C7" w:rsidP="00422BEC">
      <w:pPr>
        <w:jc w:val="both"/>
        <w:rPr>
          <w:rFonts w:ascii="Times New Roman" w:hAnsi="Times New Roman" w:cs="Times New Roman"/>
          <w:sz w:val="24"/>
          <w:szCs w:val="24"/>
        </w:rPr>
      </w:pPr>
      <w:r w:rsidRPr="00422BEC">
        <w:rPr>
          <w:rFonts w:ascii="Times New Roman" w:hAnsi="Times New Roman" w:cs="Times New Roman"/>
          <w:sz w:val="24"/>
          <w:szCs w:val="24"/>
        </w:rPr>
        <w:t xml:space="preserve">Entre sus funciones estaban las de la limpieza y aseo de la nave, pero también llamar a los marineros a las guardias, disponer las comidas (ayudando al cocinero), etc. No se les podía considerar estrictamente marineros, ya que todavía no habían desarrollado ninguna capacidad relacionada con el trabajo especializado. </w:t>
      </w:r>
      <w:r w:rsidR="00EB7868">
        <w:rPr>
          <w:rFonts w:ascii="Times New Roman" w:hAnsi="Times New Roman" w:cs="Times New Roman"/>
          <w:sz w:val="24"/>
          <w:szCs w:val="24"/>
        </w:rPr>
        <w:t>Podría establecerse una equivalencia con e</w:t>
      </w:r>
      <w:r w:rsidRPr="00422BEC">
        <w:rPr>
          <w:rFonts w:ascii="Times New Roman" w:hAnsi="Times New Roman" w:cs="Times New Roman"/>
          <w:sz w:val="24"/>
          <w:szCs w:val="24"/>
        </w:rPr>
        <w:t>l aprendiz del mundo artesanal. En los buques de vapor, de mayores dimensiones y con más tripulantes, encontraremos una figura aparentemente similar, la del marmitón. Sin embargo, en este caso es un ayudante de la cocina, y su progresión se mueve en el campo de la Fonda, y no en la profesión de la marinería. Entre otras cosas, porque su aprendizaje no los prepara para moverse entre maniobra y trabajos de cubierta, ni ha adquirido el vocabulario ni los rudimentos del trabajo marinero.</w:t>
      </w:r>
    </w:p>
    <w:p w14:paraId="74C8AE2E" w14:textId="2161A0B8" w:rsidR="001E02E6" w:rsidRPr="00422BEC" w:rsidRDefault="001E02E6" w:rsidP="00422BEC">
      <w:pPr>
        <w:jc w:val="both"/>
        <w:rPr>
          <w:rFonts w:ascii="Times New Roman" w:hAnsi="Times New Roman" w:cs="Times New Roman"/>
          <w:sz w:val="24"/>
          <w:szCs w:val="24"/>
        </w:rPr>
      </w:pPr>
      <w:r w:rsidRPr="00422BEC">
        <w:rPr>
          <w:rFonts w:ascii="Times New Roman" w:hAnsi="Times New Roman" w:cs="Times New Roman"/>
          <w:sz w:val="24"/>
          <w:szCs w:val="24"/>
        </w:rPr>
        <w:t>El paje, como categoría laboral, es s</w:t>
      </w:r>
      <w:r w:rsidR="00BA070A" w:rsidRPr="00422BEC">
        <w:rPr>
          <w:rFonts w:ascii="Times New Roman" w:hAnsi="Times New Roman" w:cs="Times New Roman"/>
          <w:sz w:val="24"/>
          <w:szCs w:val="24"/>
        </w:rPr>
        <w:t>ingular en cu</w:t>
      </w:r>
      <w:r w:rsidRPr="00422BEC">
        <w:rPr>
          <w:rFonts w:ascii="Times New Roman" w:hAnsi="Times New Roman" w:cs="Times New Roman"/>
          <w:sz w:val="24"/>
          <w:szCs w:val="24"/>
        </w:rPr>
        <w:t>a</w:t>
      </w:r>
      <w:r w:rsidR="00BA070A" w:rsidRPr="00422BEC">
        <w:rPr>
          <w:rFonts w:ascii="Times New Roman" w:hAnsi="Times New Roman" w:cs="Times New Roman"/>
          <w:sz w:val="24"/>
          <w:szCs w:val="24"/>
        </w:rPr>
        <w:t xml:space="preserve">nto a que es la entrada en </w:t>
      </w:r>
      <w:r w:rsidRPr="00422BEC">
        <w:rPr>
          <w:rFonts w:ascii="Times New Roman" w:hAnsi="Times New Roman" w:cs="Times New Roman"/>
          <w:sz w:val="24"/>
          <w:szCs w:val="24"/>
        </w:rPr>
        <w:t>l</w:t>
      </w:r>
      <w:r w:rsidR="00BA070A" w:rsidRPr="00422BEC">
        <w:rPr>
          <w:rFonts w:ascii="Times New Roman" w:hAnsi="Times New Roman" w:cs="Times New Roman"/>
          <w:sz w:val="24"/>
          <w:szCs w:val="24"/>
        </w:rPr>
        <w:t xml:space="preserve">a </w:t>
      </w:r>
      <w:r w:rsidR="00BA02C3" w:rsidRPr="00422BEC">
        <w:rPr>
          <w:rFonts w:ascii="Times New Roman" w:hAnsi="Times New Roman" w:cs="Times New Roman"/>
          <w:sz w:val="24"/>
          <w:szCs w:val="24"/>
        </w:rPr>
        <w:t>profesión</w:t>
      </w:r>
      <w:r w:rsidRPr="00422BEC">
        <w:rPr>
          <w:rFonts w:ascii="Times New Roman" w:hAnsi="Times New Roman" w:cs="Times New Roman"/>
          <w:sz w:val="24"/>
          <w:szCs w:val="24"/>
        </w:rPr>
        <w:t xml:space="preserve"> marítima</w:t>
      </w:r>
      <w:r w:rsidR="00EB7868">
        <w:rPr>
          <w:rFonts w:ascii="Times New Roman" w:hAnsi="Times New Roman" w:cs="Times New Roman"/>
          <w:sz w:val="24"/>
          <w:szCs w:val="24"/>
        </w:rPr>
        <w:t>. S</w:t>
      </w:r>
      <w:r w:rsidR="00BA070A" w:rsidRPr="00422BEC">
        <w:rPr>
          <w:rFonts w:ascii="Times New Roman" w:hAnsi="Times New Roman" w:cs="Times New Roman"/>
          <w:sz w:val="24"/>
          <w:szCs w:val="24"/>
        </w:rPr>
        <w:t xml:space="preserve">u actividad no es un fin en </w:t>
      </w:r>
      <w:r w:rsidRPr="00422BEC">
        <w:rPr>
          <w:rFonts w:ascii="Times New Roman" w:hAnsi="Times New Roman" w:cs="Times New Roman"/>
          <w:sz w:val="24"/>
          <w:szCs w:val="24"/>
        </w:rPr>
        <w:t>sí</w:t>
      </w:r>
      <w:r w:rsidR="00BA070A" w:rsidRPr="00422BEC">
        <w:rPr>
          <w:rFonts w:ascii="Times New Roman" w:hAnsi="Times New Roman" w:cs="Times New Roman"/>
          <w:sz w:val="24"/>
          <w:szCs w:val="24"/>
        </w:rPr>
        <w:t xml:space="preserve"> mismo, sin</w:t>
      </w:r>
      <w:r w:rsidR="009A1986" w:rsidRPr="00422BEC">
        <w:rPr>
          <w:rFonts w:ascii="Times New Roman" w:hAnsi="Times New Roman" w:cs="Times New Roman"/>
          <w:sz w:val="24"/>
          <w:szCs w:val="24"/>
        </w:rPr>
        <w:t>o</w:t>
      </w:r>
      <w:r w:rsidR="00BA070A" w:rsidRPr="00422BEC">
        <w:rPr>
          <w:rFonts w:ascii="Times New Roman" w:hAnsi="Times New Roman" w:cs="Times New Roman"/>
          <w:sz w:val="24"/>
          <w:szCs w:val="24"/>
        </w:rPr>
        <w:t xml:space="preserve"> que es el paso previo hacia una actividad que no tendrá</w:t>
      </w:r>
      <w:r w:rsidRPr="00422BEC">
        <w:rPr>
          <w:rFonts w:ascii="Times New Roman" w:hAnsi="Times New Roman" w:cs="Times New Roman"/>
          <w:sz w:val="24"/>
          <w:szCs w:val="24"/>
        </w:rPr>
        <w:t>, aparentemente,</w:t>
      </w:r>
      <w:r w:rsidR="00BA070A" w:rsidRPr="00422BEC">
        <w:rPr>
          <w:rFonts w:ascii="Times New Roman" w:hAnsi="Times New Roman" w:cs="Times New Roman"/>
          <w:sz w:val="24"/>
          <w:szCs w:val="24"/>
        </w:rPr>
        <w:t xml:space="preserve"> nada que ver.</w:t>
      </w:r>
      <w:r w:rsidR="00DF14C7" w:rsidRPr="00422BEC">
        <w:rPr>
          <w:rFonts w:ascii="Times New Roman" w:hAnsi="Times New Roman" w:cs="Times New Roman"/>
          <w:sz w:val="24"/>
          <w:szCs w:val="24"/>
        </w:rPr>
        <w:t xml:space="preserve"> </w:t>
      </w:r>
      <w:r w:rsidRPr="00422BEC">
        <w:rPr>
          <w:rFonts w:ascii="Times New Roman" w:hAnsi="Times New Roman" w:cs="Times New Roman"/>
          <w:sz w:val="24"/>
          <w:szCs w:val="24"/>
        </w:rPr>
        <w:t>Sin embargo, este tr</w:t>
      </w:r>
      <w:r w:rsidR="00BA070A" w:rsidRPr="00422BEC">
        <w:rPr>
          <w:rFonts w:ascii="Times New Roman" w:hAnsi="Times New Roman" w:cs="Times New Roman"/>
          <w:sz w:val="24"/>
          <w:szCs w:val="24"/>
        </w:rPr>
        <w:t xml:space="preserve">abajo vinculado al servicio doméstico </w:t>
      </w:r>
      <w:r w:rsidRPr="00422BEC">
        <w:rPr>
          <w:rFonts w:ascii="Times New Roman" w:hAnsi="Times New Roman" w:cs="Times New Roman"/>
          <w:sz w:val="24"/>
          <w:szCs w:val="24"/>
        </w:rPr>
        <w:t>(</w:t>
      </w:r>
      <w:r w:rsidR="00BA070A" w:rsidRPr="00422BEC">
        <w:rPr>
          <w:rFonts w:ascii="Times New Roman" w:hAnsi="Times New Roman" w:cs="Times New Roman"/>
          <w:sz w:val="24"/>
          <w:szCs w:val="24"/>
        </w:rPr>
        <w:t>entendido como servicio básico</w:t>
      </w:r>
      <w:r w:rsidRPr="00422BEC">
        <w:rPr>
          <w:rFonts w:ascii="Times New Roman" w:hAnsi="Times New Roman" w:cs="Times New Roman"/>
          <w:sz w:val="24"/>
          <w:szCs w:val="24"/>
        </w:rPr>
        <w:t xml:space="preserve"> en la unidad doméstica que es un buque, entre muchas otras cosas) tiene</w:t>
      </w:r>
      <w:r w:rsidR="00BA070A" w:rsidRPr="00422BEC">
        <w:rPr>
          <w:rFonts w:ascii="Times New Roman" w:hAnsi="Times New Roman" w:cs="Times New Roman"/>
          <w:sz w:val="24"/>
          <w:szCs w:val="24"/>
        </w:rPr>
        <w:t xml:space="preserve"> </w:t>
      </w:r>
      <w:r w:rsidR="0080757A" w:rsidRPr="00422BEC">
        <w:rPr>
          <w:rFonts w:ascii="Times New Roman" w:hAnsi="Times New Roman" w:cs="Times New Roman"/>
          <w:sz w:val="24"/>
          <w:szCs w:val="24"/>
        </w:rPr>
        <w:t>una dimensión más profunda</w:t>
      </w:r>
      <w:r w:rsidR="00BA070A" w:rsidRPr="00422BEC">
        <w:rPr>
          <w:rFonts w:ascii="Times New Roman" w:hAnsi="Times New Roman" w:cs="Times New Roman"/>
          <w:sz w:val="24"/>
          <w:szCs w:val="24"/>
        </w:rPr>
        <w:t xml:space="preserve">: </w:t>
      </w:r>
      <w:r w:rsidRPr="00422BEC">
        <w:rPr>
          <w:rFonts w:ascii="Times New Roman" w:hAnsi="Times New Roman" w:cs="Times New Roman"/>
          <w:sz w:val="24"/>
          <w:szCs w:val="24"/>
        </w:rPr>
        <w:t xml:space="preserve">debe interpretarse en relación con </w:t>
      </w:r>
      <w:r w:rsidR="00BA070A" w:rsidRPr="00422BEC">
        <w:rPr>
          <w:rFonts w:ascii="Times New Roman" w:hAnsi="Times New Roman" w:cs="Times New Roman"/>
          <w:sz w:val="24"/>
          <w:szCs w:val="24"/>
        </w:rPr>
        <w:t xml:space="preserve">la importancia de la limpieza y el orden en una </w:t>
      </w:r>
      <w:r w:rsidR="00BA02C3" w:rsidRPr="00422BEC">
        <w:rPr>
          <w:rFonts w:ascii="Times New Roman" w:hAnsi="Times New Roman" w:cs="Times New Roman"/>
          <w:sz w:val="24"/>
          <w:szCs w:val="24"/>
        </w:rPr>
        <w:t xml:space="preserve">embarcación, </w:t>
      </w:r>
      <w:r w:rsidRPr="00422BEC">
        <w:rPr>
          <w:rFonts w:ascii="Times New Roman" w:hAnsi="Times New Roman" w:cs="Times New Roman"/>
          <w:sz w:val="24"/>
          <w:szCs w:val="24"/>
        </w:rPr>
        <w:t xml:space="preserve">con </w:t>
      </w:r>
      <w:r w:rsidR="00BA02C3" w:rsidRPr="00422BEC">
        <w:rPr>
          <w:rFonts w:ascii="Times New Roman" w:hAnsi="Times New Roman" w:cs="Times New Roman"/>
          <w:sz w:val="24"/>
          <w:szCs w:val="24"/>
        </w:rPr>
        <w:t>el</w:t>
      </w:r>
      <w:r w:rsidR="00BA070A" w:rsidRPr="00422BEC">
        <w:rPr>
          <w:rFonts w:ascii="Times New Roman" w:hAnsi="Times New Roman" w:cs="Times New Roman"/>
          <w:sz w:val="24"/>
          <w:szCs w:val="24"/>
        </w:rPr>
        <w:t xml:space="preserve"> proceso de “marinarse” (habituarse a la vida en movimiento, en espacio limitado e </w:t>
      </w:r>
      <w:r w:rsidR="00BA070A" w:rsidRPr="00422BEC">
        <w:rPr>
          <w:rFonts w:ascii="Times New Roman" w:hAnsi="Times New Roman" w:cs="Times New Roman"/>
          <w:sz w:val="24"/>
          <w:szCs w:val="24"/>
        </w:rPr>
        <w:lastRenderedPageBreak/>
        <w:t xml:space="preserve">inestable, </w:t>
      </w:r>
      <w:r w:rsidR="00883A28" w:rsidRPr="00422BEC">
        <w:rPr>
          <w:rFonts w:ascii="Times New Roman" w:hAnsi="Times New Roman" w:cs="Times New Roman"/>
          <w:sz w:val="24"/>
          <w:szCs w:val="24"/>
        </w:rPr>
        <w:t xml:space="preserve">etc.), </w:t>
      </w:r>
      <w:r w:rsidRPr="00422BEC">
        <w:rPr>
          <w:rFonts w:ascii="Times New Roman" w:hAnsi="Times New Roman" w:cs="Times New Roman"/>
          <w:sz w:val="24"/>
          <w:szCs w:val="24"/>
        </w:rPr>
        <w:t xml:space="preserve">con el primer contacto con </w:t>
      </w:r>
      <w:r w:rsidR="00883A28" w:rsidRPr="00422BEC">
        <w:rPr>
          <w:rFonts w:ascii="Times New Roman" w:hAnsi="Times New Roman" w:cs="Times New Roman"/>
          <w:sz w:val="24"/>
          <w:szCs w:val="24"/>
        </w:rPr>
        <w:t>los espacios</w:t>
      </w:r>
      <w:r w:rsidRPr="00422BEC">
        <w:rPr>
          <w:rFonts w:ascii="Times New Roman" w:hAnsi="Times New Roman" w:cs="Times New Roman"/>
          <w:sz w:val="24"/>
          <w:szCs w:val="24"/>
        </w:rPr>
        <w:t xml:space="preserve"> cerrados, la adaptación a la cultura del trabajo y al </w:t>
      </w:r>
      <w:r w:rsidR="00883A28" w:rsidRPr="00422BEC">
        <w:rPr>
          <w:rFonts w:ascii="Times New Roman" w:hAnsi="Times New Roman" w:cs="Times New Roman"/>
          <w:sz w:val="24"/>
          <w:szCs w:val="24"/>
        </w:rPr>
        <w:t>vocabulario, etc.</w:t>
      </w:r>
      <w:r w:rsidR="007E6525" w:rsidRPr="00422BEC">
        <w:rPr>
          <w:rFonts w:ascii="Times New Roman" w:hAnsi="Times New Roman" w:cs="Times New Roman"/>
          <w:sz w:val="24"/>
          <w:szCs w:val="24"/>
        </w:rPr>
        <w:t xml:space="preserve"> </w:t>
      </w:r>
    </w:p>
    <w:p w14:paraId="597374BE" w14:textId="77777777" w:rsidR="000A50C0" w:rsidRPr="00422BEC" w:rsidRDefault="001E02E6" w:rsidP="00422BEC">
      <w:pPr>
        <w:jc w:val="both"/>
        <w:rPr>
          <w:rFonts w:ascii="Times New Roman" w:hAnsi="Times New Roman" w:cs="Times New Roman"/>
          <w:sz w:val="24"/>
          <w:szCs w:val="24"/>
        </w:rPr>
      </w:pPr>
      <w:r w:rsidRPr="00422BEC">
        <w:rPr>
          <w:rFonts w:ascii="Times New Roman" w:hAnsi="Times New Roman" w:cs="Times New Roman"/>
          <w:sz w:val="24"/>
          <w:szCs w:val="24"/>
        </w:rPr>
        <w:t>En los buques de vela, sólo c</w:t>
      </w:r>
      <w:r w:rsidR="007E6525" w:rsidRPr="00422BEC">
        <w:rPr>
          <w:rFonts w:ascii="Times New Roman" w:hAnsi="Times New Roman" w:cs="Times New Roman"/>
          <w:sz w:val="24"/>
          <w:szCs w:val="24"/>
        </w:rPr>
        <w:t xml:space="preserve">uando un joven se habían «marinado» (es decir, se había habituado a la vida a bordo, a la reclusión en un espacio en constante movimiento y al resto de características del trabajo en la marina, incluido el mareo), se le consideraba apto para aspirar a una categoría superior. </w:t>
      </w:r>
      <w:r w:rsidRPr="00422BEC">
        <w:rPr>
          <w:rFonts w:ascii="Times New Roman" w:hAnsi="Times New Roman" w:cs="Times New Roman"/>
          <w:sz w:val="24"/>
          <w:szCs w:val="24"/>
        </w:rPr>
        <w:t>Habitualmente c</w:t>
      </w:r>
      <w:r w:rsidR="007E6525" w:rsidRPr="00422BEC">
        <w:rPr>
          <w:rFonts w:ascii="Times New Roman" w:hAnsi="Times New Roman" w:cs="Times New Roman"/>
          <w:sz w:val="24"/>
          <w:szCs w:val="24"/>
        </w:rPr>
        <w:t>on 15 o 16 años había adquirido los suficientes conocimientos respecto al espacio y a los elementos fundamentales del buque</w:t>
      </w:r>
      <w:r w:rsidRPr="00422BEC">
        <w:rPr>
          <w:rFonts w:ascii="Times New Roman" w:hAnsi="Times New Roman" w:cs="Times New Roman"/>
          <w:sz w:val="24"/>
          <w:szCs w:val="24"/>
        </w:rPr>
        <w:t xml:space="preserve"> como para pasar a</w:t>
      </w:r>
      <w:r w:rsidR="007E6525" w:rsidRPr="00422BEC">
        <w:rPr>
          <w:rFonts w:ascii="Times New Roman" w:hAnsi="Times New Roman" w:cs="Times New Roman"/>
          <w:sz w:val="24"/>
          <w:szCs w:val="24"/>
        </w:rPr>
        <w:t xml:space="preserve"> la categoría de mozo o grumete, términos </w:t>
      </w:r>
      <w:r w:rsidR="000A50C0" w:rsidRPr="00422BEC">
        <w:rPr>
          <w:rFonts w:ascii="Times New Roman" w:hAnsi="Times New Roman" w:cs="Times New Roman"/>
          <w:sz w:val="24"/>
          <w:szCs w:val="24"/>
        </w:rPr>
        <w:t>indistintos,</w:t>
      </w:r>
      <w:r w:rsidR="007E6525" w:rsidRPr="00422BEC">
        <w:rPr>
          <w:rFonts w:ascii="Times New Roman" w:hAnsi="Times New Roman" w:cs="Times New Roman"/>
          <w:sz w:val="24"/>
          <w:szCs w:val="24"/>
        </w:rPr>
        <w:t xml:space="preserve"> aunque mozo es más propio de la Marina mercante, mientras que grumete es más habitual en la de guerra.</w:t>
      </w:r>
      <w:r w:rsidRPr="00422BEC">
        <w:rPr>
          <w:rFonts w:ascii="Times New Roman" w:hAnsi="Times New Roman" w:cs="Times New Roman"/>
          <w:sz w:val="24"/>
          <w:szCs w:val="24"/>
        </w:rPr>
        <w:t xml:space="preserve"> </w:t>
      </w:r>
    </w:p>
    <w:p w14:paraId="6A8C2BE6" w14:textId="289A3524" w:rsidR="009A1986" w:rsidRPr="00422BEC" w:rsidRDefault="001E02E6" w:rsidP="00422BEC">
      <w:pPr>
        <w:jc w:val="both"/>
        <w:rPr>
          <w:rFonts w:ascii="Times New Roman" w:hAnsi="Times New Roman" w:cs="Times New Roman"/>
          <w:sz w:val="24"/>
          <w:szCs w:val="24"/>
        </w:rPr>
      </w:pPr>
      <w:r w:rsidRPr="00422BEC">
        <w:rPr>
          <w:rFonts w:ascii="Times New Roman" w:hAnsi="Times New Roman" w:cs="Times New Roman"/>
          <w:sz w:val="24"/>
          <w:szCs w:val="24"/>
        </w:rPr>
        <w:t>En ese momento dejaba el servicio doméstico a bordo y pasa</w:t>
      </w:r>
      <w:r w:rsidR="00D75E7D">
        <w:rPr>
          <w:rFonts w:ascii="Times New Roman" w:hAnsi="Times New Roman" w:cs="Times New Roman"/>
          <w:sz w:val="24"/>
          <w:szCs w:val="24"/>
        </w:rPr>
        <w:t>ba</w:t>
      </w:r>
      <w:r w:rsidRPr="00422BEC">
        <w:rPr>
          <w:rFonts w:ascii="Times New Roman" w:hAnsi="Times New Roman" w:cs="Times New Roman"/>
          <w:sz w:val="24"/>
          <w:szCs w:val="24"/>
        </w:rPr>
        <w:t xml:space="preserve"> a formar parte de la marinería, </w:t>
      </w:r>
      <w:r w:rsidR="007310D9" w:rsidRPr="00422BEC">
        <w:rPr>
          <w:rFonts w:ascii="Times New Roman" w:hAnsi="Times New Roman" w:cs="Times New Roman"/>
          <w:sz w:val="24"/>
          <w:szCs w:val="24"/>
        </w:rPr>
        <w:t>aun</w:t>
      </w:r>
      <w:r w:rsidR="007310D9">
        <w:rPr>
          <w:rFonts w:ascii="Times New Roman" w:hAnsi="Times New Roman" w:cs="Times New Roman"/>
          <w:sz w:val="24"/>
          <w:szCs w:val="24"/>
        </w:rPr>
        <w:t>que</w:t>
      </w:r>
      <w:r w:rsidRPr="00422BEC">
        <w:rPr>
          <w:rFonts w:ascii="Times New Roman" w:hAnsi="Times New Roman" w:cs="Times New Roman"/>
          <w:sz w:val="24"/>
          <w:szCs w:val="24"/>
        </w:rPr>
        <w:t xml:space="preserve"> en su posición más baja.</w:t>
      </w:r>
      <w:r w:rsidR="000A50C0" w:rsidRPr="00422BEC">
        <w:rPr>
          <w:rFonts w:ascii="Times New Roman" w:hAnsi="Times New Roman" w:cs="Times New Roman"/>
          <w:sz w:val="24"/>
          <w:szCs w:val="24"/>
        </w:rPr>
        <w:t xml:space="preserve"> Es decir, que m</w:t>
      </w:r>
      <w:r w:rsidR="009A1986" w:rsidRPr="00422BEC">
        <w:rPr>
          <w:rFonts w:ascii="Times New Roman" w:hAnsi="Times New Roman" w:cs="Times New Roman"/>
          <w:sz w:val="24"/>
          <w:szCs w:val="24"/>
        </w:rPr>
        <w:t xml:space="preserve">ientras que en tierra entrar en el servicio doméstico en la categoría más baja puede ser un paso en la carrera hacia categorías superiores, como camarero o mayordomo, en los buques el siguiente paso ya se separa del servicio </w:t>
      </w:r>
      <w:r w:rsidR="00BA02C3" w:rsidRPr="00422BEC">
        <w:rPr>
          <w:rFonts w:ascii="Times New Roman" w:hAnsi="Times New Roman" w:cs="Times New Roman"/>
          <w:sz w:val="24"/>
          <w:szCs w:val="24"/>
        </w:rPr>
        <w:t>doméstico entra</w:t>
      </w:r>
      <w:r w:rsidR="009A1986" w:rsidRPr="00422BEC">
        <w:rPr>
          <w:rFonts w:ascii="Times New Roman" w:hAnsi="Times New Roman" w:cs="Times New Roman"/>
          <w:sz w:val="24"/>
          <w:szCs w:val="24"/>
        </w:rPr>
        <w:t xml:space="preserve"> en la categoría más baja de la marinería, que es la de mozo. </w:t>
      </w:r>
      <w:r w:rsidR="00D358A9">
        <w:rPr>
          <w:rFonts w:ascii="Times New Roman" w:hAnsi="Times New Roman" w:cs="Times New Roman"/>
          <w:sz w:val="24"/>
          <w:szCs w:val="24"/>
        </w:rPr>
        <w:t xml:space="preserve">Esto se producía porque las necesidades de trabajo doméstico eran limitadas y </w:t>
      </w:r>
      <w:r w:rsidR="00D75E7D">
        <w:rPr>
          <w:rFonts w:ascii="Times New Roman" w:hAnsi="Times New Roman" w:cs="Times New Roman"/>
          <w:sz w:val="24"/>
          <w:szCs w:val="24"/>
        </w:rPr>
        <w:t>podía</w:t>
      </w:r>
      <w:r w:rsidR="00D358A9">
        <w:rPr>
          <w:rFonts w:ascii="Times New Roman" w:hAnsi="Times New Roman" w:cs="Times New Roman"/>
          <w:sz w:val="24"/>
          <w:szCs w:val="24"/>
        </w:rPr>
        <w:t>n ser cubiertas por nuevo personal de escasa edad.</w:t>
      </w:r>
    </w:p>
    <w:p w14:paraId="2C17A2B0" w14:textId="7D38C2ED" w:rsidR="00422BEC" w:rsidRDefault="00B9734C" w:rsidP="00D75E7D">
      <w:pPr>
        <w:pStyle w:val="Textonotapie"/>
        <w:jc w:val="both"/>
        <w:rPr>
          <w:rFonts w:ascii="Times New Roman" w:hAnsi="Times New Roman" w:cs="Times New Roman"/>
          <w:sz w:val="24"/>
          <w:szCs w:val="24"/>
        </w:rPr>
      </w:pPr>
      <w:r w:rsidRPr="00B9734C">
        <w:rPr>
          <w:rFonts w:ascii="Times New Roman" w:hAnsi="Times New Roman" w:cs="Times New Roman"/>
          <w:sz w:val="24"/>
          <w:szCs w:val="24"/>
        </w:rPr>
        <w:t>En un velero típico de la navegación oceánica española en los siglos XVIII a XIX, una corbeta o una fragata</w:t>
      </w:r>
      <w:r>
        <w:rPr>
          <w:rFonts w:ascii="Times New Roman" w:hAnsi="Times New Roman" w:cs="Times New Roman"/>
          <w:sz w:val="24"/>
          <w:szCs w:val="24"/>
        </w:rPr>
        <w:t>,</w:t>
      </w:r>
      <w:r w:rsidRPr="00B9734C">
        <w:rPr>
          <w:rFonts w:ascii="Times New Roman" w:hAnsi="Times New Roman" w:cs="Times New Roman"/>
          <w:sz w:val="24"/>
          <w:szCs w:val="24"/>
        </w:rPr>
        <w:t xml:space="preserve"> por ejemplo, la tripulación podía ser de</w:t>
      </w:r>
      <w:r w:rsidR="007310D9">
        <w:rPr>
          <w:rFonts w:ascii="Times New Roman" w:hAnsi="Times New Roman" w:cs="Times New Roman"/>
          <w:sz w:val="24"/>
          <w:szCs w:val="24"/>
        </w:rPr>
        <w:t xml:space="preserve"> entre </w:t>
      </w:r>
      <w:r w:rsidRPr="00B9734C">
        <w:rPr>
          <w:rFonts w:ascii="Times New Roman" w:hAnsi="Times New Roman" w:cs="Times New Roman"/>
          <w:sz w:val="24"/>
          <w:szCs w:val="24"/>
        </w:rPr>
        <w:t xml:space="preserve">8 </w:t>
      </w:r>
      <w:r w:rsidR="007310D9">
        <w:rPr>
          <w:rFonts w:ascii="Times New Roman" w:hAnsi="Times New Roman" w:cs="Times New Roman"/>
          <w:sz w:val="24"/>
          <w:szCs w:val="24"/>
        </w:rPr>
        <w:t>y</w:t>
      </w:r>
      <w:r w:rsidRPr="00B9734C">
        <w:rPr>
          <w:rFonts w:ascii="Times New Roman" w:hAnsi="Times New Roman" w:cs="Times New Roman"/>
          <w:sz w:val="24"/>
          <w:szCs w:val="24"/>
        </w:rPr>
        <w:t xml:space="preserve"> 18 hombres aproximadamente. Entre ellos era frecuente encontrar un paje. También en veleros menores, como bergantines o polacras, el paje era figura corriente. Sin embargo, la muestra </w:t>
      </w:r>
      <w:r w:rsidR="00D75E7D">
        <w:rPr>
          <w:rFonts w:ascii="Times New Roman" w:hAnsi="Times New Roman" w:cs="Times New Roman"/>
          <w:sz w:val="24"/>
          <w:szCs w:val="24"/>
        </w:rPr>
        <w:t xml:space="preserve">disponible </w:t>
      </w:r>
      <w:r w:rsidRPr="00B9734C">
        <w:rPr>
          <w:rFonts w:ascii="Times New Roman" w:hAnsi="Times New Roman" w:cs="Times New Roman"/>
          <w:sz w:val="24"/>
          <w:szCs w:val="24"/>
        </w:rPr>
        <w:t xml:space="preserve">de roles de navegación </w:t>
      </w:r>
      <w:r w:rsidR="007310D9">
        <w:rPr>
          <w:rFonts w:ascii="Times New Roman" w:hAnsi="Times New Roman" w:cs="Times New Roman"/>
          <w:sz w:val="24"/>
          <w:szCs w:val="24"/>
        </w:rPr>
        <w:t>sugiere</w:t>
      </w:r>
      <w:r w:rsidRPr="00B9734C">
        <w:rPr>
          <w:rFonts w:ascii="Times New Roman" w:hAnsi="Times New Roman" w:cs="Times New Roman"/>
          <w:sz w:val="24"/>
          <w:szCs w:val="24"/>
        </w:rPr>
        <w:t xml:space="preserve"> que </w:t>
      </w:r>
      <w:r>
        <w:rPr>
          <w:rFonts w:ascii="Times New Roman" w:hAnsi="Times New Roman" w:cs="Times New Roman"/>
          <w:sz w:val="24"/>
          <w:szCs w:val="24"/>
        </w:rPr>
        <w:t>no se enrolaban e</w:t>
      </w:r>
      <w:r w:rsidRPr="00B9734C">
        <w:rPr>
          <w:rFonts w:ascii="Times New Roman" w:hAnsi="Times New Roman" w:cs="Times New Roman"/>
          <w:sz w:val="24"/>
          <w:szCs w:val="24"/>
        </w:rPr>
        <w:t>n los laudes o barcas de tráfico</w:t>
      </w:r>
      <w:r w:rsidR="00D75E7D">
        <w:rPr>
          <w:rFonts w:ascii="Times New Roman" w:hAnsi="Times New Roman" w:cs="Times New Roman"/>
          <w:sz w:val="24"/>
          <w:szCs w:val="24"/>
        </w:rPr>
        <w:t>, los buques de menor dimensión en el comercio marítimo</w:t>
      </w:r>
      <w:r w:rsidRPr="00B9734C">
        <w:rPr>
          <w:rFonts w:ascii="Times New Roman" w:hAnsi="Times New Roman" w:cs="Times New Roman"/>
          <w:sz w:val="24"/>
          <w:szCs w:val="24"/>
        </w:rPr>
        <w:t>. Cuando no había un paje a bordo, era el cocinero o el camarero el encargado del servicio doméstico</w:t>
      </w:r>
      <w:r w:rsidR="00DF14C7" w:rsidRPr="00422BEC">
        <w:rPr>
          <w:rFonts w:ascii="Times New Roman" w:eastAsia="Times New Roman" w:hAnsi="Times New Roman" w:cs="Times New Roman"/>
          <w:color w:val="000000"/>
          <w:sz w:val="24"/>
          <w:szCs w:val="24"/>
        </w:rPr>
        <w:t xml:space="preserve">. </w:t>
      </w:r>
      <w:r w:rsidR="00422BEC" w:rsidRPr="00422BEC">
        <w:rPr>
          <w:rFonts w:ascii="Times New Roman" w:eastAsia="Times New Roman" w:hAnsi="Times New Roman" w:cs="Times New Roman"/>
          <w:sz w:val="24"/>
          <w:szCs w:val="24"/>
          <w:lang w:eastAsia="es-ES"/>
        </w:rPr>
        <w:t xml:space="preserve">A partir del estudio de algunos roles de navegación, </w:t>
      </w:r>
      <w:r w:rsidR="00422BEC" w:rsidRPr="00D75E7D">
        <w:rPr>
          <w:rFonts w:ascii="Times New Roman" w:eastAsia="Times New Roman" w:hAnsi="Times New Roman" w:cs="Times New Roman"/>
          <w:sz w:val="24"/>
          <w:szCs w:val="24"/>
          <w:lang w:eastAsia="es-ES"/>
        </w:rPr>
        <w:t>podemos ilustrar la presencia de pajes en buques de velas de diferentes aparejos y dimensiones</w:t>
      </w:r>
      <w:r w:rsidR="00422BEC" w:rsidRPr="00D75E7D">
        <w:rPr>
          <w:rStyle w:val="Refdenotaalpie"/>
          <w:rFonts w:ascii="Times New Roman" w:hAnsi="Times New Roman" w:cs="Times New Roman"/>
          <w:sz w:val="24"/>
          <w:szCs w:val="24"/>
        </w:rPr>
        <w:footnoteReference w:id="14"/>
      </w:r>
      <w:r w:rsidR="00422BEC" w:rsidRPr="00D75E7D">
        <w:rPr>
          <w:rFonts w:ascii="Times New Roman" w:eastAsia="Times New Roman" w:hAnsi="Times New Roman" w:cs="Times New Roman"/>
          <w:sz w:val="24"/>
          <w:szCs w:val="24"/>
          <w:lang w:eastAsia="es-ES"/>
        </w:rPr>
        <w:t xml:space="preserve">. </w:t>
      </w:r>
      <w:r w:rsidR="00D75E7D" w:rsidRPr="00D75E7D">
        <w:rPr>
          <w:rFonts w:ascii="Times New Roman" w:hAnsi="Times New Roman" w:cs="Times New Roman"/>
          <w:sz w:val="24"/>
          <w:szCs w:val="24"/>
        </w:rPr>
        <w:t xml:space="preserve">Tenemos 84 ítems referidos a pajes o muchachos, embarcados en 20 naves distintas, períodos entre 1860 y 1920. </w:t>
      </w:r>
      <w:r w:rsidR="00D75E7D">
        <w:rPr>
          <w:rFonts w:ascii="Times New Roman" w:hAnsi="Times New Roman" w:cs="Times New Roman"/>
          <w:sz w:val="24"/>
          <w:szCs w:val="24"/>
        </w:rPr>
        <w:t>Se a</w:t>
      </w:r>
      <w:r w:rsidR="00D75E7D" w:rsidRPr="00D75E7D">
        <w:rPr>
          <w:rFonts w:ascii="Times New Roman" w:hAnsi="Times New Roman" w:cs="Times New Roman"/>
          <w:sz w:val="24"/>
          <w:szCs w:val="24"/>
        </w:rPr>
        <w:t xml:space="preserve">portan los nombres, orígenes, edades (salvo excepciones entre 10 y 20 años), tipo de navegación y salarios. </w:t>
      </w:r>
      <w:r w:rsidR="00422BEC" w:rsidRPr="00D75E7D">
        <w:rPr>
          <w:rFonts w:ascii="Times New Roman" w:hAnsi="Times New Roman" w:cs="Times New Roman"/>
          <w:sz w:val="24"/>
          <w:szCs w:val="24"/>
        </w:rPr>
        <w:t>La remuneración del paje</w:t>
      </w:r>
      <w:r w:rsidR="00422BEC" w:rsidRPr="00422BEC">
        <w:rPr>
          <w:rFonts w:ascii="Times New Roman" w:hAnsi="Times New Roman" w:cs="Times New Roman"/>
          <w:sz w:val="24"/>
          <w:szCs w:val="24"/>
        </w:rPr>
        <w:t xml:space="preserve"> no siempre aparece en los contratos. </w:t>
      </w:r>
      <w:r w:rsidR="00422BEC">
        <w:rPr>
          <w:rFonts w:ascii="Times New Roman" w:hAnsi="Times New Roman" w:cs="Times New Roman"/>
          <w:sz w:val="24"/>
          <w:szCs w:val="24"/>
        </w:rPr>
        <w:t xml:space="preserve">A menudo encontramos la </w:t>
      </w:r>
      <w:r w:rsidR="00422BEC" w:rsidRPr="00422BEC">
        <w:rPr>
          <w:rFonts w:ascii="Times New Roman" w:hAnsi="Times New Roman" w:cs="Times New Roman"/>
          <w:sz w:val="24"/>
          <w:szCs w:val="24"/>
        </w:rPr>
        <w:t xml:space="preserve">expresión habitual </w:t>
      </w:r>
      <w:r w:rsidR="007310D9">
        <w:rPr>
          <w:rFonts w:ascii="Times New Roman" w:hAnsi="Times New Roman" w:cs="Times New Roman"/>
          <w:sz w:val="24"/>
          <w:szCs w:val="24"/>
        </w:rPr>
        <w:t>de</w:t>
      </w:r>
      <w:r w:rsidR="00422BEC" w:rsidRPr="00422BEC">
        <w:rPr>
          <w:rFonts w:ascii="Times New Roman" w:hAnsi="Times New Roman" w:cs="Times New Roman"/>
          <w:sz w:val="24"/>
          <w:szCs w:val="24"/>
        </w:rPr>
        <w:t xml:space="preserve"> “el paje a voluntad del capitán”</w:t>
      </w:r>
      <w:r w:rsidR="00422BEC" w:rsidRPr="00422BEC">
        <w:rPr>
          <w:rStyle w:val="Refdenotaalpie"/>
          <w:rFonts w:ascii="Times New Roman" w:hAnsi="Times New Roman" w:cs="Times New Roman"/>
          <w:sz w:val="24"/>
          <w:szCs w:val="24"/>
        </w:rPr>
        <w:footnoteReference w:id="15"/>
      </w:r>
      <w:r w:rsidR="00422BEC" w:rsidRPr="00422BEC">
        <w:rPr>
          <w:rFonts w:ascii="Times New Roman" w:hAnsi="Times New Roman" w:cs="Times New Roman"/>
          <w:sz w:val="24"/>
          <w:szCs w:val="24"/>
        </w:rPr>
        <w:t xml:space="preserve">. En términos consuetudinarios, se consideraba más una gratificación que un salario propiamente dicho. </w:t>
      </w:r>
    </w:p>
    <w:p w14:paraId="1044EABF" w14:textId="77777777" w:rsidR="00EA1F40" w:rsidRDefault="00EA1F40" w:rsidP="00422BEC">
      <w:pPr>
        <w:spacing w:after="0" w:line="240" w:lineRule="auto"/>
        <w:jc w:val="both"/>
        <w:rPr>
          <w:rFonts w:ascii="Times New Roman" w:hAnsi="Times New Roman" w:cs="Times New Roman"/>
          <w:sz w:val="24"/>
          <w:szCs w:val="24"/>
        </w:rPr>
      </w:pPr>
    </w:p>
    <w:p w14:paraId="06DA13B0" w14:textId="670881C7" w:rsidR="002A0977" w:rsidRDefault="00422BEC" w:rsidP="002A0977">
      <w:pPr>
        <w:spacing w:after="0" w:line="240" w:lineRule="auto"/>
        <w:jc w:val="both"/>
        <w:rPr>
          <w:rFonts w:ascii="Times New Roman" w:eastAsia="Times New Roman" w:hAnsi="Times New Roman" w:cs="Times New Roman"/>
          <w:color w:val="222222"/>
          <w:sz w:val="24"/>
          <w:szCs w:val="24"/>
          <w:lang w:eastAsia="es-ES"/>
        </w:rPr>
      </w:pPr>
      <w:r w:rsidRPr="00422BEC">
        <w:rPr>
          <w:rFonts w:ascii="Times New Roman" w:eastAsia="Times New Roman" w:hAnsi="Times New Roman" w:cs="Times New Roman"/>
          <w:color w:val="222222"/>
          <w:sz w:val="24"/>
          <w:szCs w:val="24"/>
          <w:lang w:eastAsia="es-ES"/>
        </w:rPr>
        <w:t>En el rol de</w:t>
      </w:r>
      <w:r w:rsidR="00C150F2" w:rsidRPr="00422BEC">
        <w:rPr>
          <w:rFonts w:ascii="Times New Roman" w:eastAsia="Times New Roman" w:hAnsi="Times New Roman" w:cs="Times New Roman"/>
          <w:color w:val="222222"/>
          <w:sz w:val="24"/>
          <w:szCs w:val="24"/>
          <w:lang w:eastAsia="es-ES"/>
        </w:rPr>
        <w:t xml:space="preserve">l </w:t>
      </w:r>
      <w:r w:rsidR="00C150F2" w:rsidRPr="00121FED">
        <w:rPr>
          <w:rFonts w:ascii="Times New Roman" w:eastAsia="Times New Roman" w:hAnsi="Times New Roman" w:cs="Times New Roman"/>
          <w:color w:val="222222"/>
          <w:sz w:val="24"/>
          <w:szCs w:val="24"/>
          <w:lang w:eastAsia="es-ES"/>
        </w:rPr>
        <w:t>bergantín </w:t>
      </w:r>
      <w:r w:rsidR="00C150F2" w:rsidRPr="00121FED">
        <w:rPr>
          <w:rFonts w:ascii="Times New Roman" w:eastAsia="Times New Roman" w:hAnsi="Times New Roman" w:cs="Times New Roman"/>
          <w:i/>
          <w:iCs/>
          <w:color w:val="222222"/>
          <w:sz w:val="24"/>
          <w:szCs w:val="24"/>
          <w:lang w:eastAsia="es-ES"/>
        </w:rPr>
        <w:t>Eolo </w:t>
      </w:r>
      <w:r w:rsidR="00C150F2" w:rsidRPr="007310D9">
        <w:rPr>
          <w:rFonts w:ascii="Times New Roman" w:eastAsia="Times New Roman" w:hAnsi="Times New Roman" w:cs="Times New Roman"/>
          <w:iCs/>
          <w:color w:val="222222"/>
          <w:sz w:val="24"/>
          <w:szCs w:val="24"/>
          <w:lang w:eastAsia="es-ES"/>
        </w:rPr>
        <w:t>(rol de 1861-1862)</w:t>
      </w:r>
      <w:r w:rsidR="00C150F2" w:rsidRPr="00422BEC">
        <w:rPr>
          <w:rFonts w:ascii="Times New Roman" w:eastAsia="Times New Roman" w:hAnsi="Times New Roman" w:cs="Times New Roman"/>
          <w:i/>
          <w:iCs/>
          <w:color w:val="222222"/>
          <w:sz w:val="24"/>
          <w:szCs w:val="24"/>
          <w:lang w:eastAsia="es-ES"/>
        </w:rPr>
        <w:t xml:space="preserve"> </w:t>
      </w:r>
      <w:r w:rsidR="00C150F2" w:rsidRPr="00422BEC">
        <w:rPr>
          <w:rFonts w:ascii="Times New Roman" w:eastAsia="Times New Roman" w:hAnsi="Times New Roman" w:cs="Times New Roman"/>
          <w:color w:val="222222"/>
          <w:sz w:val="24"/>
          <w:szCs w:val="24"/>
          <w:lang w:eastAsia="es-ES"/>
        </w:rPr>
        <w:t>encontramos a J</w:t>
      </w:r>
      <w:r w:rsidR="00C150F2" w:rsidRPr="00121FED">
        <w:rPr>
          <w:rFonts w:ascii="Times New Roman" w:eastAsia="Times New Roman" w:hAnsi="Times New Roman" w:cs="Times New Roman"/>
          <w:color w:val="222222"/>
          <w:sz w:val="24"/>
          <w:szCs w:val="24"/>
          <w:lang w:eastAsia="es-ES"/>
        </w:rPr>
        <w:t xml:space="preserve">oaquín </w:t>
      </w:r>
      <w:proofErr w:type="spellStart"/>
      <w:r w:rsidR="00C150F2" w:rsidRPr="00121FED">
        <w:rPr>
          <w:rFonts w:ascii="Times New Roman" w:eastAsia="Times New Roman" w:hAnsi="Times New Roman" w:cs="Times New Roman"/>
          <w:color w:val="222222"/>
          <w:sz w:val="24"/>
          <w:szCs w:val="24"/>
          <w:lang w:eastAsia="es-ES"/>
        </w:rPr>
        <w:t>Vinardell</w:t>
      </w:r>
      <w:proofErr w:type="spellEnd"/>
      <w:r w:rsidR="00C150F2" w:rsidRPr="00121FED">
        <w:rPr>
          <w:rFonts w:ascii="Times New Roman" w:eastAsia="Times New Roman" w:hAnsi="Times New Roman" w:cs="Times New Roman"/>
          <w:color w:val="222222"/>
          <w:sz w:val="24"/>
          <w:szCs w:val="24"/>
          <w:lang w:eastAsia="es-ES"/>
        </w:rPr>
        <w:t>, de Lloret</w:t>
      </w:r>
      <w:r w:rsidR="00C150F2" w:rsidRPr="00422BEC">
        <w:rPr>
          <w:rFonts w:ascii="Times New Roman" w:eastAsia="Times New Roman" w:hAnsi="Times New Roman" w:cs="Times New Roman"/>
          <w:color w:val="222222"/>
          <w:sz w:val="24"/>
          <w:szCs w:val="24"/>
          <w:lang w:eastAsia="es-ES"/>
        </w:rPr>
        <w:t xml:space="preserve"> y sólo</w:t>
      </w:r>
      <w:r w:rsidR="00C150F2" w:rsidRPr="00121FED">
        <w:rPr>
          <w:rFonts w:ascii="Times New Roman" w:eastAsia="Times New Roman" w:hAnsi="Times New Roman" w:cs="Times New Roman"/>
          <w:color w:val="222222"/>
          <w:sz w:val="24"/>
          <w:szCs w:val="24"/>
          <w:lang w:eastAsia="es-ES"/>
        </w:rPr>
        <w:t xml:space="preserve"> 11 años</w:t>
      </w:r>
      <w:r w:rsidR="00C150F2" w:rsidRPr="00422BEC">
        <w:rPr>
          <w:rFonts w:ascii="Times New Roman" w:eastAsia="Times New Roman" w:hAnsi="Times New Roman" w:cs="Times New Roman"/>
          <w:color w:val="222222"/>
          <w:sz w:val="24"/>
          <w:szCs w:val="24"/>
          <w:lang w:eastAsia="es-ES"/>
        </w:rPr>
        <w:t>. Una nota dice que</w:t>
      </w:r>
      <w:r w:rsidR="00C150F2" w:rsidRPr="00121FED">
        <w:rPr>
          <w:rFonts w:ascii="Times New Roman" w:eastAsia="Times New Roman" w:hAnsi="Times New Roman" w:cs="Times New Roman"/>
          <w:color w:val="222222"/>
          <w:sz w:val="24"/>
          <w:szCs w:val="24"/>
          <w:lang w:eastAsia="es-ES"/>
        </w:rPr>
        <w:t xml:space="preserve"> “en documentación aparte del mismo legajo consta sueldo a la voluntad del capitán”</w:t>
      </w:r>
      <w:r w:rsidR="00C150F2" w:rsidRPr="00422BEC">
        <w:rPr>
          <w:rFonts w:ascii="Times New Roman" w:eastAsia="Times New Roman" w:hAnsi="Times New Roman" w:cs="Times New Roman"/>
          <w:color w:val="222222"/>
          <w:sz w:val="24"/>
          <w:szCs w:val="24"/>
          <w:lang w:eastAsia="es-ES"/>
        </w:rPr>
        <w:t xml:space="preserve"> pero desgraciadamente dicho documento no se ha conservado</w:t>
      </w:r>
      <w:r w:rsidR="00C150F2" w:rsidRPr="00422BEC">
        <w:rPr>
          <w:rStyle w:val="Refdenotaalpie"/>
          <w:rFonts w:ascii="Times New Roman" w:eastAsia="Times New Roman" w:hAnsi="Times New Roman" w:cs="Times New Roman"/>
          <w:color w:val="222222"/>
          <w:sz w:val="24"/>
          <w:szCs w:val="24"/>
          <w:lang w:eastAsia="es-ES"/>
        </w:rPr>
        <w:footnoteReference w:id="16"/>
      </w:r>
      <w:r w:rsidR="00C150F2" w:rsidRPr="00422BEC">
        <w:rPr>
          <w:rFonts w:ascii="Times New Roman" w:eastAsia="Times New Roman" w:hAnsi="Times New Roman" w:cs="Times New Roman"/>
          <w:color w:val="222222"/>
          <w:sz w:val="24"/>
          <w:szCs w:val="24"/>
          <w:lang w:eastAsia="es-ES"/>
        </w:rPr>
        <w:t xml:space="preserve">. </w:t>
      </w:r>
      <w:r w:rsidR="00C150F2">
        <w:rPr>
          <w:rFonts w:ascii="Times New Roman" w:eastAsia="Times New Roman" w:hAnsi="Times New Roman" w:cs="Times New Roman"/>
          <w:color w:val="222222"/>
          <w:sz w:val="24"/>
          <w:szCs w:val="24"/>
          <w:lang w:eastAsia="es-ES"/>
        </w:rPr>
        <w:t xml:space="preserve">En </w:t>
      </w:r>
      <w:r w:rsidRPr="00422BEC">
        <w:rPr>
          <w:rFonts w:ascii="Times New Roman" w:eastAsia="Times New Roman" w:hAnsi="Times New Roman" w:cs="Times New Roman"/>
          <w:color w:val="222222"/>
          <w:sz w:val="24"/>
          <w:szCs w:val="24"/>
          <w:lang w:eastAsia="es-ES"/>
        </w:rPr>
        <w:t>la p</w:t>
      </w:r>
      <w:r w:rsidRPr="00121FED">
        <w:rPr>
          <w:rFonts w:ascii="Times New Roman" w:eastAsia="Times New Roman" w:hAnsi="Times New Roman" w:cs="Times New Roman"/>
          <w:color w:val="222222"/>
          <w:sz w:val="24"/>
          <w:szCs w:val="24"/>
          <w:lang w:eastAsia="es-ES"/>
        </w:rPr>
        <w:t>olacra goleta </w:t>
      </w:r>
      <w:proofErr w:type="gramStart"/>
      <w:r w:rsidR="002A0977">
        <w:rPr>
          <w:rFonts w:ascii="Times New Roman" w:eastAsia="Times New Roman" w:hAnsi="Times New Roman" w:cs="Times New Roman"/>
          <w:i/>
          <w:iCs/>
          <w:color w:val="222222"/>
          <w:sz w:val="24"/>
          <w:szCs w:val="24"/>
          <w:lang w:eastAsia="es-ES"/>
        </w:rPr>
        <w:t>C</w:t>
      </w:r>
      <w:r w:rsidR="002A0977" w:rsidRPr="00121FED">
        <w:rPr>
          <w:rFonts w:ascii="Times New Roman" w:eastAsia="Times New Roman" w:hAnsi="Times New Roman" w:cs="Times New Roman"/>
          <w:i/>
          <w:iCs/>
          <w:color w:val="222222"/>
          <w:sz w:val="24"/>
          <w:szCs w:val="24"/>
          <w:lang w:eastAsia="es-ES"/>
        </w:rPr>
        <w:t>atalán</w:t>
      </w:r>
      <w:proofErr w:type="gramEnd"/>
      <w:r w:rsidRPr="00422BEC">
        <w:rPr>
          <w:rFonts w:ascii="Times New Roman" w:eastAsia="Times New Roman" w:hAnsi="Times New Roman" w:cs="Times New Roman"/>
          <w:i/>
          <w:iCs/>
          <w:color w:val="222222"/>
          <w:sz w:val="24"/>
          <w:szCs w:val="24"/>
          <w:lang w:eastAsia="es-ES"/>
        </w:rPr>
        <w:t xml:space="preserve">, </w:t>
      </w:r>
      <w:r w:rsidRPr="00422BEC">
        <w:rPr>
          <w:rFonts w:ascii="Times New Roman" w:eastAsia="Times New Roman" w:hAnsi="Times New Roman" w:cs="Times New Roman"/>
          <w:color w:val="222222"/>
          <w:sz w:val="24"/>
          <w:szCs w:val="24"/>
          <w:lang w:eastAsia="es-ES"/>
        </w:rPr>
        <w:t>que cubre los años</w:t>
      </w:r>
      <w:r w:rsidRPr="00422BEC">
        <w:rPr>
          <w:rFonts w:ascii="Times New Roman" w:eastAsia="Times New Roman" w:hAnsi="Times New Roman" w:cs="Times New Roman"/>
          <w:i/>
          <w:iCs/>
          <w:color w:val="222222"/>
          <w:sz w:val="24"/>
          <w:szCs w:val="24"/>
          <w:lang w:eastAsia="es-ES"/>
        </w:rPr>
        <w:t xml:space="preserve"> 1883</w:t>
      </w:r>
      <w:r w:rsidRPr="00422BEC">
        <w:rPr>
          <w:rFonts w:ascii="Times New Roman" w:eastAsia="Times New Roman" w:hAnsi="Times New Roman" w:cs="Times New Roman"/>
          <w:color w:val="222222"/>
          <w:sz w:val="24"/>
          <w:szCs w:val="24"/>
          <w:lang w:eastAsia="es-ES"/>
        </w:rPr>
        <w:t xml:space="preserve"> a 1890, aparecen</w:t>
      </w:r>
      <w:r w:rsidRPr="00121FED">
        <w:rPr>
          <w:rFonts w:ascii="Times New Roman" w:eastAsia="Times New Roman" w:hAnsi="Times New Roman" w:cs="Times New Roman"/>
          <w:color w:val="222222"/>
          <w:sz w:val="24"/>
          <w:szCs w:val="24"/>
          <w:lang w:eastAsia="es-ES"/>
        </w:rPr>
        <w:t xml:space="preserve"> 8 pajes, todos de Vinaroz: Juan Bautista </w:t>
      </w:r>
      <w:proofErr w:type="spellStart"/>
      <w:r w:rsidRPr="00121FED">
        <w:rPr>
          <w:rFonts w:ascii="Times New Roman" w:eastAsia="Times New Roman" w:hAnsi="Times New Roman" w:cs="Times New Roman"/>
          <w:color w:val="222222"/>
          <w:sz w:val="24"/>
          <w:szCs w:val="24"/>
          <w:lang w:eastAsia="es-ES"/>
        </w:rPr>
        <w:t>Busutil</w:t>
      </w:r>
      <w:proofErr w:type="spellEnd"/>
      <w:r w:rsidRPr="00121FED">
        <w:rPr>
          <w:rFonts w:ascii="Times New Roman" w:eastAsia="Times New Roman" w:hAnsi="Times New Roman" w:cs="Times New Roman"/>
          <w:color w:val="222222"/>
          <w:sz w:val="24"/>
          <w:szCs w:val="24"/>
          <w:lang w:eastAsia="es-ES"/>
        </w:rPr>
        <w:t xml:space="preserve">, Sebas José Bautista Ginesta, Agustín Angles Comes, Nicasio Miguel </w:t>
      </w:r>
      <w:proofErr w:type="spellStart"/>
      <w:r w:rsidRPr="00121FED">
        <w:rPr>
          <w:rFonts w:ascii="Times New Roman" w:eastAsia="Times New Roman" w:hAnsi="Times New Roman" w:cs="Times New Roman"/>
          <w:color w:val="222222"/>
          <w:sz w:val="24"/>
          <w:szCs w:val="24"/>
          <w:lang w:eastAsia="es-ES"/>
        </w:rPr>
        <w:t>Escurriol</w:t>
      </w:r>
      <w:proofErr w:type="spellEnd"/>
      <w:r w:rsidRPr="00121FED">
        <w:rPr>
          <w:rFonts w:ascii="Times New Roman" w:eastAsia="Times New Roman" w:hAnsi="Times New Roman" w:cs="Times New Roman"/>
          <w:color w:val="222222"/>
          <w:sz w:val="24"/>
          <w:szCs w:val="24"/>
          <w:lang w:eastAsia="es-ES"/>
        </w:rPr>
        <w:t xml:space="preserve">, Sebastián Serrat Forner, Juan Domingo Roca   Valls, Francisco Alsina Duran, Manuel Bosch </w:t>
      </w:r>
      <w:proofErr w:type="spellStart"/>
      <w:r w:rsidRPr="00121FED">
        <w:rPr>
          <w:rFonts w:ascii="Times New Roman" w:eastAsia="Times New Roman" w:hAnsi="Times New Roman" w:cs="Times New Roman"/>
          <w:color w:val="222222"/>
          <w:sz w:val="24"/>
          <w:szCs w:val="24"/>
          <w:lang w:eastAsia="es-ES"/>
        </w:rPr>
        <w:t>Bosch</w:t>
      </w:r>
      <w:proofErr w:type="spellEnd"/>
      <w:r w:rsidRPr="00121FED">
        <w:rPr>
          <w:rFonts w:ascii="Times New Roman" w:eastAsia="Times New Roman" w:hAnsi="Times New Roman" w:cs="Times New Roman"/>
          <w:color w:val="222222"/>
          <w:sz w:val="24"/>
          <w:szCs w:val="24"/>
          <w:lang w:eastAsia="es-ES"/>
        </w:rPr>
        <w:t>, y Sebastián Vidal Ballester</w:t>
      </w:r>
      <w:r w:rsidRPr="00422BEC">
        <w:rPr>
          <w:rFonts w:ascii="Times New Roman" w:eastAsia="Times New Roman" w:hAnsi="Times New Roman" w:cs="Times New Roman"/>
          <w:color w:val="222222"/>
          <w:sz w:val="24"/>
          <w:szCs w:val="24"/>
          <w:lang w:eastAsia="es-ES"/>
        </w:rPr>
        <w:t xml:space="preserve">. Únicamente de este último conocemos la edad, </w:t>
      </w:r>
      <w:r w:rsidRPr="00121FED">
        <w:rPr>
          <w:rFonts w:ascii="Times New Roman" w:eastAsia="Times New Roman" w:hAnsi="Times New Roman" w:cs="Times New Roman"/>
          <w:color w:val="222222"/>
          <w:sz w:val="24"/>
          <w:szCs w:val="24"/>
          <w:lang w:eastAsia="es-ES"/>
        </w:rPr>
        <w:t>17 años</w:t>
      </w:r>
      <w:r w:rsidRPr="00422BEC">
        <w:rPr>
          <w:rStyle w:val="Refdenotaalpie"/>
          <w:rFonts w:ascii="Times New Roman" w:eastAsia="Times New Roman" w:hAnsi="Times New Roman" w:cs="Times New Roman"/>
          <w:color w:val="222222"/>
          <w:sz w:val="24"/>
          <w:szCs w:val="24"/>
          <w:lang w:eastAsia="es-ES"/>
        </w:rPr>
        <w:footnoteReference w:id="17"/>
      </w:r>
      <w:r w:rsidRPr="00422BEC">
        <w:rPr>
          <w:rFonts w:ascii="Times New Roman" w:eastAsia="Times New Roman" w:hAnsi="Times New Roman" w:cs="Times New Roman"/>
          <w:color w:val="222222"/>
          <w:sz w:val="24"/>
          <w:szCs w:val="24"/>
          <w:lang w:eastAsia="es-ES"/>
        </w:rPr>
        <w:t>. En la c</w:t>
      </w:r>
      <w:r w:rsidRPr="00121FED">
        <w:rPr>
          <w:rFonts w:ascii="Times New Roman" w:eastAsia="Times New Roman" w:hAnsi="Times New Roman" w:cs="Times New Roman"/>
          <w:color w:val="222222"/>
          <w:sz w:val="24"/>
          <w:szCs w:val="24"/>
          <w:lang w:eastAsia="es-ES"/>
        </w:rPr>
        <w:t>orbeta </w:t>
      </w:r>
      <w:r w:rsidRPr="00121FED">
        <w:rPr>
          <w:rFonts w:ascii="Times New Roman" w:eastAsia="Times New Roman" w:hAnsi="Times New Roman" w:cs="Times New Roman"/>
          <w:i/>
          <w:iCs/>
          <w:color w:val="222222"/>
          <w:sz w:val="24"/>
          <w:szCs w:val="24"/>
          <w:lang w:eastAsia="es-ES"/>
        </w:rPr>
        <w:t>Catalina</w:t>
      </w:r>
      <w:r w:rsidRPr="00121FED">
        <w:rPr>
          <w:rFonts w:ascii="Times New Roman" w:eastAsia="Times New Roman" w:hAnsi="Times New Roman" w:cs="Times New Roman"/>
          <w:color w:val="222222"/>
          <w:sz w:val="24"/>
          <w:szCs w:val="24"/>
          <w:lang w:eastAsia="es-ES"/>
        </w:rPr>
        <w:t> </w:t>
      </w:r>
      <w:r w:rsidRPr="00422BEC">
        <w:rPr>
          <w:rFonts w:ascii="Times New Roman" w:eastAsia="Times New Roman" w:hAnsi="Times New Roman" w:cs="Times New Roman"/>
          <w:color w:val="222222"/>
          <w:sz w:val="24"/>
          <w:szCs w:val="24"/>
          <w:lang w:eastAsia="es-ES"/>
        </w:rPr>
        <w:t xml:space="preserve">(roles </w:t>
      </w:r>
      <w:r w:rsidRPr="00422BEC">
        <w:rPr>
          <w:rFonts w:ascii="Times New Roman" w:eastAsia="Times New Roman" w:hAnsi="Times New Roman" w:cs="Times New Roman"/>
          <w:color w:val="222222"/>
          <w:sz w:val="24"/>
          <w:szCs w:val="24"/>
          <w:lang w:eastAsia="es-ES"/>
        </w:rPr>
        <w:lastRenderedPageBreak/>
        <w:t xml:space="preserve">del periodo </w:t>
      </w:r>
      <w:r w:rsidRPr="00121FED">
        <w:rPr>
          <w:rFonts w:ascii="Times New Roman" w:eastAsia="Times New Roman" w:hAnsi="Times New Roman" w:cs="Times New Roman"/>
          <w:color w:val="222222"/>
          <w:sz w:val="24"/>
          <w:szCs w:val="24"/>
          <w:lang w:eastAsia="es-ES"/>
        </w:rPr>
        <w:t>1881</w:t>
      </w:r>
      <w:r w:rsidRPr="00422BEC">
        <w:rPr>
          <w:rFonts w:ascii="Times New Roman" w:eastAsia="Times New Roman" w:hAnsi="Times New Roman" w:cs="Times New Roman"/>
          <w:color w:val="222222"/>
          <w:sz w:val="24"/>
          <w:szCs w:val="24"/>
          <w:lang w:eastAsia="es-ES"/>
        </w:rPr>
        <w:t xml:space="preserve"> a </w:t>
      </w:r>
      <w:r w:rsidRPr="00121FED">
        <w:rPr>
          <w:rFonts w:ascii="Times New Roman" w:eastAsia="Times New Roman" w:hAnsi="Times New Roman" w:cs="Times New Roman"/>
          <w:color w:val="222222"/>
          <w:sz w:val="24"/>
          <w:szCs w:val="24"/>
          <w:lang w:eastAsia="es-ES"/>
        </w:rPr>
        <w:t>1890</w:t>
      </w:r>
      <w:r w:rsidRPr="00422BEC">
        <w:rPr>
          <w:rFonts w:ascii="Times New Roman" w:eastAsia="Times New Roman" w:hAnsi="Times New Roman" w:cs="Times New Roman"/>
          <w:color w:val="222222"/>
          <w:sz w:val="24"/>
          <w:szCs w:val="24"/>
          <w:lang w:eastAsia="es-ES"/>
        </w:rPr>
        <w:t>)</w:t>
      </w:r>
      <w:r w:rsidRPr="00121FED">
        <w:rPr>
          <w:rFonts w:ascii="Times New Roman" w:eastAsia="Times New Roman" w:hAnsi="Times New Roman" w:cs="Times New Roman"/>
          <w:color w:val="222222"/>
          <w:sz w:val="24"/>
          <w:szCs w:val="24"/>
          <w:lang w:eastAsia="es-ES"/>
        </w:rPr>
        <w:t xml:space="preserve"> </w:t>
      </w:r>
      <w:r w:rsidRPr="00422BEC">
        <w:rPr>
          <w:rFonts w:ascii="Times New Roman" w:eastAsia="Times New Roman" w:hAnsi="Times New Roman" w:cs="Times New Roman"/>
          <w:color w:val="222222"/>
          <w:sz w:val="24"/>
          <w:szCs w:val="24"/>
          <w:lang w:eastAsia="es-ES"/>
        </w:rPr>
        <w:t xml:space="preserve">encontramos un paje, </w:t>
      </w:r>
      <w:r w:rsidRPr="00121FED">
        <w:rPr>
          <w:rFonts w:ascii="Times New Roman" w:eastAsia="Times New Roman" w:hAnsi="Times New Roman" w:cs="Times New Roman"/>
          <w:color w:val="222222"/>
          <w:sz w:val="24"/>
          <w:szCs w:val="24"/>
          <w:lang w:eastAsia="es-ES"/>
        </w:rPr>
        <w:t xml:space="preserve">Miguel Gallart Coll, de Lloret de Mar, </w:t>
      </w:r>
      <w:r w:rsidRPr="00422BEC">
        <w:rPr>
          <w:rFonts w:ascii="Times New Roman" w:eastAsia="Times New Roman" w:hAnsi="Times New Roman" w:cs="Times New Roman"/>
          <w:color w:val="222222"/>
          <w:sz w:val="24"/>
          <w:szCs w:val="24"/>
          <w:lang w:eastAsia="es-ES"/>
        </w:rPr>
        <w:t xml:space="preserve">con </w:t>
      </w:r>
      <w:r w:rsidRPr="00121FED">
        <w:rPr>
          <w:rFonts w:ascii="Times New Roman" w:eastAsia="Times New Roman" w:hAnsi="Times New Roman" w:cs="Times New Roman"/>
          <w:color w:val="222222"/>
          <w:sz w:val="24"/>
          <w:szCs w:val="24"/>
          <w:lang w:eastAsia="es-ES"/>
        </w:rPr>
        <w:t>18 años</w:t>
      </w:r>
      <w:r w:rsidRPr="00422BEC">
        <w:rPr>
          <w:rFonts w:ascii="Times New Roman" w:eastAsia="Times New Roman" w:hAnsi="Times New Roman" w:cs="Times New Roman"/>
          <w:color w:val="222222"/>
          <w:sz w:val="24"/>
          <w:szCs w:val="24"/>
          <w:lang w:eastAsia="es-ES"/>
        </w:rPr>
        <w:t xml:space="preserve"> y un sueldo de </w:t>
      </w:r>
      <w:r w:rsidRPr="00121FED">
        <w:rPr>
          <w:rFonts w:ascii="Times New Roman" w:eastAsia="Times New Roman" w:hAnsi="Times New Roman" w:cs="Times New Roman"/>
          <w:color w:val="222222"/>
          <w:sz w:val="24"/>
          <w:szCs w:val="24"/>
          <w:lang w:eastAsia="es-ES"/>
        </w:rPr>
        <w:t xml:space="preserve">40 pesetas. </w:t>
      </w:r>
      <w:r w:rsidRPr="00422BEC">
        <w:rPr>
          <w:rFonts w:ascii="Times New Roman" w:eastAsia="Times New Roman" w:hAnsi="Times New Roman" w:cs="Times New Roman"/>
          <w:color w:val="222222"/>
          <w:sz w:val="24"/>
          <w:szCs w:val="24"/>
          <w:lang w:eastAsia="es-ES"/>
        </w:rPr>
        <w:t xml:space="preserve">Junto a su nombre aparece la nota </w:t>
      </w:r>
      <w:r w:rsidRPr="00121FED">
        <w:rPr>
          <w:rFonts w:ascii="Times New Roman" w:eastAsia="Times New Roman" w:hAnsi="Times New Roman" w:cs="Times New Roman"/>
          <w:color w:val="222222"/>
          <w:sz w:val="24"/>
          <w:szCs w:val="24"/>
          <w:lang w:eastAsia="es-ES"/>
        </w:rPr>
        <w:t xml:space="preserve">“No debe </w:t>
      </w:r>
      <w:proofErr w:type="spellStart"/>
      <w:r w:rsidRPr="00121FED">
        <w:rPr>
          <w:rFonts w:ascii="Times New Roman" w:eastAsia="Times New Roman" w:hAnsi="Times New Roman" w:cs="Times New Roman"/>
          <w:color w:val="222222"/>
          <w:sz w:val="24"/>
          <w:szCs w:val="24"/>
          <w:lang w:eastAsia="es-ES"/>
        </w:rPr>
        <w:t>desemba</w:t>
      </w:r>
      <w:proofErr w:type="spellEnd"/>
      <w:r w:rsidRPr="00121FED">
        <w:rPr>
          <w:rFonts w:ascii="Times New Roman" w:eastAsia="Times New Roman" w:hAnsi="Times New Roman" w:cs="Times New Roman"/>
          <w:color w:val="222222"/>
          <w:sz w:val="24"/>
          <w:szCs w:val="24"/>
          <w:lang w:eastAsia="es-ES"/>
        </w:rPr>
        <w:t>(</w:t>
      </w:r>
      <w:proofErr w:type="spellStart"/>
      <w:r w:rsidRPr="00121FED">
        <w:rPr>
          <w:rFonts w:ascii="Times New Roman" w:eastAsia="Times New Roman" w:hAnsi="Times New Roman" w:cs="Times New Roman"/>
          <w:color w:val="222222"/>
          <w:sz w:val="24"/>
          <w:szCs w:val="24"/>
          <w:lang w:eastAsia="es-ES"/>
        </w:rPr>
        <w:t>rcar</w:t>
      </w:r>
      <w:proofErr w:type="spellEnd"/>
      <w:r w:rsidRPr="00121FED">
        <w:rPr>
          <w:rFonts w:ascii="Times New Roman" w:eastAsia="Times New Roman" w:hAnsi="Times New Roman" w:cs="Times New Roman"/>
          <w:color w:val="222222"/>
          <w:sz w:val="24"/>
          <w:szCs w:val="24"/>
          <w:lang w:eastAsia="es-ES"/>
        </w:rPr>
        <w:t xml:space="preserve">) en el </w:t>
      </w:r>
      <w:proofErr w:type="spellStart"/>
      <w:r w:rsidRPr="00121FED">
        <w:rPr>
          <w:rFonts w:ascii="Times New Roman" w:eastAsia="Times New Roman" w:hAnsi="Times New Roman" w:cs="Times New Roman"/>
          <w:color w:val="222222"/>
          <w:sz w:val="24"/>
          <w:szCs w:val="24"/>
          <w:lang w:eastAsia="es-ES"/>
        </w:rPr>
        <w:t>estrangero</w:t>
      </w:r>
      <w:proofErr w:type="spellEnd"/>
      <w:r w:rsidRPr="00121FED">
        <w:rPr>
          <w:rFonts w:ascii="Times New Roman" w:eastAsia="Times New Roman" w:hAnsi="Times New Roman" w:cs="Times New Roman"/>
          <w:color w:val="222222"/>
          <w:sz w:val="24"/>
          <w:szCs w:val="24"/>
          <w:lang w:eastAsia="es-ES"/>
        </w:rPr>
        <w:t>”</w:t>
      </w:r>
      <w:r w:rsidRPr="00422BEC">
        <w:rPr>
          <w:rFonts w:ascii="Times New Roman" w:eastAsia="Times New Roman" w:hAnsi="Times New Roman" w:cs="Times New Roman"/>
          <w:color w:val="222222"/>
          <w:sz w:val="24"/>
          <w:szCs w:val="24"/>
          <w:lang w:eastAsia="es-ES"/>
        </w:rPr>
        <w:t xml:space="preserve">. </w:t>
      </w:r>
      <w:r w:rsidR="002A0977" w:rsidRPr="00422BEC">
        <w:rPr>
          <w:rFonts w:ascii="Times New Roman" w:hAnsi="Times New Roman" w:cs="Times New Roman"/>
          <w:sz w:val="24"/>
          <w:szCs w:val="24"/>
        </w:rPr>
        <w:t>Esta nota es habitual junto a los nombres de los pajes y de los mozos que no han cumplido todavía el servicio militar, y tiene como objetivo evitar deserciones</w:t>
      </w:r>
      <w:r w:rsidR="002A0977">
        <w:rPr>
          <w:rFonts w:ascii="Times New Roman" w:eastAsia="Times New Roman" w:hAnsi="Times New Roman" w:cs="Times New Roman"/>
          <w:color w:val="222222"/>
          <w:sz w:val="24"/>
          <w:szCs w:val="24"/>
          <w:lang w:eastAsia="es-ES"/>
        </w:rPr>
        <w:t xml:space="preserve">. </w:t>
      </w:r>
      <w:r w:rsidRPr="00422BEC">
        <w:rPr>
          <w:rFonts w:ascii="Times New Roman" w:eastAsia="Times New Roman" w:hAnsi="Times New Roman" w:cs="Times New Roman"/>
          <w:color w:val="222222"/>
          <w:sz w:val="24"/>
          <w:szCs w:val="24"/>
          <w:lang w:eastAsia="es-ES"/>
        </w:rPr>
        <w:t xml:space="preserve">Otro paje, </w:t>
      </w:r>
      <w:r w:rsidRPr="00121FED">
        <w:rPr>
          <w:rFonts w:ascii="Times New Roman" w:eastAsia="Times New Roman" w:hAnsi="Times New Roman" w:cs="Times New Roman"/>
          <w:color w:val="222222"/>
          <w:sz w:val="24"/>
          <w:szCs w:val="24"/>
          <w:lang w:eastAsia="es-ES"/>
        </w:rPr>
        <w:t xml:space="preserve">Juan Pujol </w:t>
      </w:r>
      <w:proofErr w:type="spellStart"/>
      <w:r w:rsidRPr="00121FED">
        <w:rPr>
          <w:rFonts w:ascii="Times New Roman" w:eastAsia="Times New Roman" w:hAnsi="Times New Roman" w:cs="Times New Roman"/>
          <w:color w:val="222222"/>
          <w:sz w:val="24"/>
          <w:szCs w:val="24"/>
          <w:lang w:eastAsia="es-ES"/>
        </w:rPr>
        <w:t>Mullero</w:t>
      </w:r>
      <w:proofErr w:type="spellEnd"/>
      <w:r w:rsidRPr="00121FED">
        <w:rPr>
          <w:rFonts w:ascii="Times New Roman" w:eastAsia="Times New Roman" w:hAnsi="Times New Roman" w:cs="Times New Roman"/>
          <w:color w:val="222222"/>
          <w:sz w:val="24"/>
          <w:szCs w:val="24"/>
          <w:lang w:eastAsia="es-ES"/>
        </w:rPr>
        <w:t xml:space="preserve">, </w:t>
      </w:r>
      <w:r w:rsidRPr="00422BEC">
        <w:rPr>
          <w:rFonts w:ascii="Times New Roman" w:eastAsia="Times New Roman" w:hAnsi="Times New Roman" w:cs="Times New Roman"/>
          <w:color w:val="222222"/>
          <w:sz w:val="24"/>
          <w:szCs w:val="24"/>
          <w:lang w:eastAsia="es-ES"/>
        </w:rPr>
        <w:t xml:space="preserve">de </w:t>
      </w:r>
      <w:r w:rsidRPr="00121FED">
        <w:rPr>
          <w:rFonts w:ascii="Times New Roman" w:eastAsia="Times New Roman" w:hAnsi="Times New Roman" w:cs="Times New Roman"/>
          <w:color w:val="222222"/>
          <w:sz w:val="24"/>
          <w:szCs w:val="24"/>
          <w:lang w:eastAsia="es-ES"/>
        </w:rPr>
        <w:t>16 años</w:t>
      </w:r>
      <w:r w:rsidRPr="00422BEC">
        <w:rPr>
          <w:rFonts w:ascii="Times New Roman" w:eastAsia="Times New Roman" w:hAnsi="Times New Roman" w:cs="Times New Roman"/>
          <w:color w:val="222222"/>
          <w:sz w:val="24"/>
          <w:szCs w:val="24"/>
          <w:lang w:eastAsia="es-ES"/>
        </w:rPr>
        <w:t>, no tiene asignado sueldo, sino la nota “</w:t>
      </w:r>
      <w:r w:rsidRPr="00121FED">
        <w:rPr>
          <w:rFonts w:ascii="Times New Roman" w:eastAsia="Times New Roman" w:hAnsi="Times New Roman" w:cs="Times New Roman"/>
          <w:color w:val="222222"/>
          <w:sz w:val="24"/>
          <w:szCs w:val="24"/>
          <w:lang w:eastAsia="es-ES"/>
        </w:rPr>
        <w:t>convenir (salario)</w:t>
      </w:r>
      <w:r w:rsidRPr="00422BEC">
        <w:rPr>
          <w:rFonts w:ascii="Times New Roman" w:eastAsia="Times New Roman" w:hAnsi="Times New Roman" w:cs="Times New Roman"/>
          <w:color w:val="222222"/>
          <w:sz w:val="24"/>
          <w:szCs w:val="24"/>
          <w:lang w:eastAsia="es-ES"/>
        </w:rPr>
        <w:t>”</w:t>
      </w:r>
      <w:r w:rsidRPr="00422BEC">
        <w:rPr>
          <w:rStyle w:val="Refdenotaalpie"/>
          <w:rFonts w:ascii="Times New Roman" w:eastAsia="Times New Roman" w:hAnsi="Times New Roman" w:cs="Times New Roman"/>
          <w:color w:val="222222"/>
          <w:sz w:val="24"/>
          <w:szCs w:val="24"/>
          <w:lang w:eastAsia="es-ES"/>
        </w:rPr>
        <w:footnoteReference w:id="18"/>
      </w:r>
      <w:r w:rsidRPr="00422BEC">
        <w:rPr>
          <w:rFonts w:ascii="Times New Roman" w:eastAsia="Times New Roman" w:hAnsi="Times New Roman" w:cs="Times New Roman"/>
          <w:color w:val="222222"/>
          <w:sz w:val="24"/>
          <w:szCs w:val="24"/>
          <w:lang w:eastAsia="es-ES"/>
        </w:rPr>
        <w:t>. Un caso diferente es el del p</w:t>
      </w:r>
      <w:r w:rsidRPr="00121FED">
        <w:rPr>
          <w:rFonts w:ascii="Times New Roman" w:eastAsia="Times New Roman" w:hAnsi="Times New Roman" w:cs="Times New Roman"/>
          <w:color w:val="222222"/>
          <w:sz w:val="24"/>
          <w:szCs w:val="24"/>
          <w:lang w:eastAsia="es-ES"/>
        </w:rPr>
        <w:t>ailebot </w:t>
      </w:r>
      <w:r w:rsidRPr="00121FED">
        <w:rPr>
          <w:rFonts w:ascii="Times New Roman" w:eastAsia="Times New Roman" w:hAnsi="Times New Roman" w:cs="Times New Roman"/>
          <w:i/>
          <w:iCs/>
          <w:color w:val="222222"/>
          <w:sz w:val="24"/>
          <w:szCs w:val="24"/>
          <w:lang w:eastAsia="es-ES"/>
        </w:rPr>
        <w:t>Flor de Mar</w:t>
      </w:r>
      <w:r w:rsidRPr="00422BEC">
        <w:rPr>
          <w:rFonts w:ascii="Times New Roman" w:eastAsia="Times New Roman" w:hAnsi="Times New Roman" w:cs="Times New Roman"/>
          <w:i/>
          <w:iCs/>
          <w:color w:val="222222"/>
          <w:sz w:val="24"/>
          <w:szCs w:val="24"/>
          <w:lang w:eastAsia="es-ES"/>
        </w:rPr>
        <w:t xml:space="preserve"> </w:t>
      </w:r>
      <w:r w:rsidRPr="00422BEC">
        <w:rPr>
          <w:rFonts w:ascii="Times New Roman" w:eastAsia="Times New Roman" w:hAnsi="Times New Roman" w:cs="Times New Roman"/>
          <w:color w:val="222222"/>
          <w:sz w:val="24"/>
          <w:szCs w:val="24"/>
          <w:lang w:eastAsia="es-ES"/>
        </w:rPr>
        <w:t xml:space="preserve">(rol del periodo </w:t>
      </w:r>
      <w:r w:rsidRPr="00121FED">
        <w:rPr>
          <w:rFonts w:ascii="Times New Roman" w:eastAsia="Times New Roman" w:hAnsi="Times New Roman" w:cs="Times New Roman"/>
          <w:color w:val="222222"/>
          <w:sz w:val="24"/>
          <w:szCs w:val="24"/>
          <w:lang w:eastAsia="es-ES"/>
        </w:rPr>
        <w:t>1892</w:t>
      </w:r>
      <w:r w:rsidRPr="00422BEC">
        <w:rPr>
          <w:rFonts w:ascii="Times New Roman" w:eastAsia="Times New Roman" w:hAnsi="Times New Roman" w:cs="Times New Roman"/>
          <w:color w:val="222222"/>
          <w:sz w:val="24"/>
          <w:szCs w:val="24"/>
          <w:lang w:eastAsia="es-ES"/>
        </w:rPr>
        <w:t xml:space="preserve"> a </w:t>
      </w:r>
      <w:r w:rsidRPr="00121FED">
        <w:rPr>
          <w:rFonts w:ascii="Times New Roman" w:eastAsia="Times New Roman" w:hAnsi="Times New Roman" w:cs="Times New Roman"/>
          <w:color w:val="222222"/>
          <w:sz w:val="24"/>
          <w:szCs w:val="24"/>
          <w:lang w:eastAsia="es-ES"/>
        </w:rPr>
        <w:t>1898</w:t>
      </w:r>
      <w:r w:rsidRPr="00422BEC">
        <w:rPr>
          <w:rFonts w:ascii="Times New Roman" w:eastAsia="Times New Roman" w:hAnsi="Times New Roman" w:cs="Times New Roman"/>
          <w:color w:val="222222"/>
          <w:sz w:val="24"/>
          <w:szCs w:val="24"/>
          <w:lang w:eastAsia="es-ES"/>
        </w:rPr>
        <w:t xml:space="preserve">), ya que aparecen tres </w:t>
      </w:r>
      <w:r w:rsidRPr="00121FED">
        <w:rPr>
          <w:rFonts w:ascii="Times New Roman" w:eastAsia="Times New Roman" w:hAnsi="Times New Roman" w:cs="Times New Roman"/>
          <w:color w:val="222222"/>
          <w:sz w:val="24"/>
          <w:szCs w:val="24"/>
          <w:lang w:eastAsia="es-ES"/>
        </w:rPr>
        <w:t xml:space="preserve">pajes </w:t>
      </w:r>
      <w:r w:rsidRPr="00422BEC">
        <w:rPr>
          <w:rFonts w:ascii="Times New Roman" w:eastAsia="Times New Roman" w:hAnsi="Times New Roman" w:cs="Times New Roman"/>
          <w:color w:val="222222"/>
          <w:sz w:val="24"/>
          <w:szCs w:val="24"/>
          <w:lang w:eastAsia="es-ES"/>
        </w:rPr>
        <w:t>naturales d</w:t>
      </w:r>
      <w:r w:rsidRPr="00121FED">
        <w:rPr>
          <w:rFonts w:ascii="Times New Roman" w:eastAsia="Times New Roman" w:hAnsi="Times New Roman" w:cs="Times New Roman"/>
          <w:color w:val="222222"/>
          <w:sz w:val="24"/>
          <w:szCs w:val="24"/>
          <w:lang w:eastAsia="es-ES"/>
        </w:rPr>
        <w:t>e Ciudadela</w:t>
      </w:r>
      <w:r w:rsidRPr="00422BEC">
        <w:rPr>
          <w:rFonts w:ascii="Times New Roman" w:eastAsia="Times New Roman" w:hAnsi="Times New Roman" w:cs="Times New Roman"/>
          <w:color w:val="222222"/>
          <w:sz w:val="24"/>
          <w:szCs w:val="24"/>
          <w:lang w:eastAsia="es-ES"/>
        </w:rPr>
        <w:t xml:space="preserve">, </w:t>
      </w:r>
      <w:r w:rsidRPr="00121FED">
        <w:rPr>
          <w:rFonts w:ascii="Times New Roman" w:eastAsia="Times New Roman" w:hAnsi="Times New Roman" w:cs="Times New Roman"/>
          <w:color w:val="222222"/>
          <w:sz w:val="24"/>
          <w:szCs w:val="24"/>
          <w:lang w:eastAsia="es-ES"/>
        </w:rPr>
        <w:t>sin sueldo,</w:t>
      </w:r>
      <w:r w:rsidRPr="00422BEC">
        <w:rPr>
          <w:rFonts w:ascii="Times New Roman" w:eastAsia="Times New Roman" w:hAnsi="Times New Roman" w:cs="Times New Roman"/>
          <w:color w:val="222222"/>
          <w:sz w:val="24"/>
          <w:szCs w:val="24"/>
          <w:lang w:eastAsia="es-ES"/>
        </w:rPr>
        <w:t xml:space="preserve"> pero con mención de que son </w:t>
      </w:r>
      <w:r w:rsidRPr="00121FED">
        <w:rPr>
          <w:rFonts w:ascii="Times New Roman" w:eastAsia="Times New Roman" w:hAnsi="Times New Roman" w:cs="Times New Roman"/>
          <w:color w:val="222222"/>
          <w:sz w:val="24"/>
          <w:szCs w:val="24"/>
          <w:lang w:eastAsia="es-ES"/>
        </w:rPr>
        <w:t>remunerados a la parte</w:t>
      </w:r>
      <w:r w:rsidRPr="00422BEC">
        <w:rPr>
          <w:rFonts w:ascii="Times New Roman" w:eastAsia="Times New Roman" w:hAnsi="Times New Roman" w:cs="Times New Roman"/>
          <w:color w:val="222222"/>
          <w:sz w:val="24"/>
          <w:szCs w:val="24"/>
          <w:lang w:eastAsia="es-ES"/>
        </w:rPr>
        <w:t>. Es decir, que participan del sistema de reparto de beneficios como el resto de la tripulación</w:t>
      </w:r>
      <w:r w:rsidR="007310D9">
        <w:rPr>
          <w:rFonts w:ascii="Times New Roman" w:eastAsia="Times New Roman" w:hAnsi="Times New Roman" w:cs="Times New Roman"/>
          <w:color w:val="222222"/>
          <w:sz w:val="24"/>
          <w:szCs w:val="24"/>
          <w:lang w:eastAsia="es-ES"/>
        </w:rPr>
        <w:t xml:space="preserve">, aunque no sabemos en </w:t>
      </w:r>
      <w:proofErr w:type="spellStart"/>
      <w:r w:rsidR="007310D9">
        <w:rPr>
          <w:rFonts w:ascii="Times New Roman" w:eastAsia="Times New Roman" w:hAnsi="Times New Roman" w:cs="Times New Roman"/>
          <w:color w:val="222222"/>
          <w:sz w:val="24"/>
          <w:szCs w:val="24"/>
          <w:lang w:eastAsia="es-ES"/>
        </w:rPr>
        <w:t>que</w:t>
      </w:r>
      <w:proofErr w:type="spellEnd"/>
      <w:r w:rsidR="007310D9">
        <w:rPr>
          <w:rFonts w:ascii="Times New Roman" w:eastAsia="Times New Roman" w:hAnsi="Times New Roman" w:cs="Times New Roman"/>
          <w:color w:val="222222"/>
          <w:sz w:val="24"/>
          <w:szCs w:val="24"/>
          <w:lang w:eastAsia="es-ES"/>
        </w:rPr>
        <w:t xml:space="preserve"> proporción. </w:t>
      </w:r>
      <w:r w:rsidRPr="00422BEC">
        <w:rPr>
          <w:rFonts w:ascii="Times New Roman" w:eastAsia="Times New Roman" w:hAnsi="Times New Roman" w:cs="Times New Roman"/>
          <w:color w:val="222222"/>
          <w:sz w:val="24"/>
          <w:szCs w:val="24"/>
          <w:lang w:eastAsia="es-ES"/>
        </w:rPr>
        <w:t xml:space="preserve">Se trata de </w:t>
      </w:r>
      <w:r w:rsidRPr="00121FED">
        <w:rPr>
          <w:rFonts w:ascii="Times New Roman" w:eastAsia="Times New Roman" w:hAnsi="Times New Roman" w:cs="Times New Roman"/>
          <w:color w:val="222222"/>
          <w:sz w:val="24"/>
          <w:szCs w:val="24"/>
          <w:lang w:eastAsia="es-ES"/>
        </w:rPr>
        <w:t xml:space="preserve">Juan </w:t>
      </w:r>
      <w:proofErr w:type="spellStart"/>
      <w:r w:rsidRPr="00121FED">
        <w:rPr>
          <w:rFonts w:ascii="Times New Roman" w:eastAsia="Times New Roman" w:hAnsi="Times New Roman" w:cs="Times New Roman"/>
          <w:color w:val="222222"/>
          <w:sz w:val="24"/>
          <w:szCs w:val="24"/>
          <w:lang w:eastAsia="es-ES"/>
        </w:rPr>
        <w:t>Tomasis</w:t>
      </w:r>
      <w:proofErr w:type="spellEnd"/>
      <w:r w:rsidRPr="00121FED">
        <w:rPr>
          <w:rFonts w:ascii="Times New Roman" w:eastAsia="Times New Roman" w:hAnsi="Times New Roman" w:cs="Times New Roman"/>
          <w:color w:val="222222"/>
          <w:sz w:val="24"/>
          <w:szCs w:val="24"/>
          <w:lang w:eastAsia="es-ES"/>
        </w:rPr>
        <w:t xml:space="preserve"> </w:t>
      </w:r>
      <w:proofErr w:type="spellStart"/>
      <w:r w:rsidRPr="00121FED">
        <w:rPr>
          <w:rFonts w:ascii="Times New Roman" w:eastAsia="Times New Roman" w:hAnsi="Times New Roman" w:cs="Times New Roman"/>
          <w:color w:val="222222"/>
          <w:sz w:val="24"/>
          <w:szCs w:val="24"/>
          <w:lang w:eastAsia="es-ES"/>
        </w:rPr>
        <w:t>Solivera</w:t>
      </w:r>
      <w:proofErr w:type="spellEnd"/>
      <w:r w:rsidRPr="00121FED">
        <w:rPr>
          <w:rFonts w:ascii="Times New Roman" w:eastAsia="Times New Roman" w:hAnsi="Times New Roman" w:cs="Times New Roman"/>
          <w:color w:val="222222"/>
          <w:sz w:val="24"/>
          <w:szCs w:val="24"/>
          <w:lang w:eastAsia="es-ES"/>
        </w:rPr>
        <w:t xml:space="preserve"> (edad desconocida), Rafael </w:t>
      </w:r>
      <w:proofErr w:type="spellStart"/>
      <w:r w:rsidRPr="00121FED">
        <w:rPr>
          <w:rFonts w:ascii="Times New Roman" w:eastAsia="Times New Roman" w:hAnsi="Times New Roman" w:cs="Times New Roman"/>
          <w:color w:val="222222"/>
          <w:sz w:val="24"/>
          <w:szCs w:val="24"/>
          <w:lang w:eastAsia="es-ES"/>
        </w:rPr>
        <w:t>Fedelich</w:t>
      </w:r>
      <w:proofErr w:type="spellEnd"/>
      <w:r w:rsidRPr="00121FED">
        <w:rPr>
          <w:rFonts w:ascii="Times New Roman" w:eastAsia="Times New Roman" w:hAnsi="Times New Roman" w:cs="Times New Roman"/>
          <w:color w:val="222222"/>
          <w:sz w:val="24"/>
          <w:szCs w:val="24"/>
          <w:lang w:eastAsia="es-ES"/>
        </w:rPr>
        <w:t xml:space="preserve"> </w:t>
      </w:r>
      <w:proofErr w:type="spellStart"/>
      <w:r w:rsidRPr="00121FED">
        <w:rPr>
          <w:rFonts w:ascii="Times New Roman" w:eastAsia="Times New Roman" w:hAnsi="Times New Roman" w:cs="Times New Roman"/>
          <w:color w:val="222222"/>
          <w:sz w:val="24"/>
          <w:szCs w:val="24"/>
          <w:lang w:eastAsia="es-ES"/>
        </w:rPr>
        <w:t>Casasnovas</w:t>
      </w:r>
      <w:proofErr w:type="spellEnd"/>
      <w:r w:rsidRPr="00121FED">
        <w:rPr>
          <w:rFonts w:ascii="Times New Roman" w:eastAsia="Times New Roman" w:hAnsi="Times New Roman" w:cs="Times New Roman"/>
          <w:color w:val="222222"/>
          <w:sz w:val="24"/>
          <w:szCs w:val="24"/>
          <w:lang w:eastAsia="es-ES"/>
        </w:rPr>
        <w:t xml:space="preserve"> (16 años) y Lorenzo </w:t>
      </w:r>
      <w:proofErr w:type="spellStart"/>
      <w:r w:rsidRPr="00121FED">
        <w:rPr>
          <w:rFonts w:ascii="Times New Roman" w:eastAsia="Times New Roman" w:hAnsi="Times New Roman" w:cs="Times New Roman"/>
          <w:color w:val="222222"/>
          <w:sz w:val="24"/>
          <w:szCs w:val="24"/>
          <w:lang w:eastAsia="es-ES"/>
        </w:rPr>
        <w:t>Caules</w:t>
      </w:r>
      <w:proofErr w:type="spellEnd"/>
      <w:r w:rsidRPr="00121FED">
        <w:rPr>
          <w:rFonts w:ascii="Times New Roman" w:eastAsia="Times New Roman" w:hAnsi="Times New Roman" w:cs="Times New Roman"/>
          <w:color w:val="222222"/>
          <w:sz w:val="24"/>
          <w:szCs w:val="24"/>
          <w:lang w:eastAsia="es-ES"/>
        </w:rPr>
        <w:t xml:space="preserve"> (15 años)</w:t>
      </w:r>
      <w:r w:rsidRPr="00422BEC">
        <w:rPr>
          <w:rStyle w:val="Refdenotaalpie"/>
          <w:rFonts w:ascii="Times New Roman" w:eastAsia="Times New Roman" w:hAnsi="Times New Roman" w:cs="Times New Roman"/>
          <w:color w:val="222222"/>
          <w:sz w:val="24"/>
          <w:szCs w:val="24"/>
          <w:lang w:eastAsia="es-ES"/>
        </w:rPr>
        <w:footnoteReference w:id="19"/>
      </w:r>
      <w:r w:rsidRPr="00121FED">
        <w:rPr>
          <w:rFonts w:ascii="Times New Roman" w:eastAsia="Times New Roman" w:hAnsi="Times New Roman" w:cs="Times New Roman"/>
          <w:color w:val="222222"/>
          <w:sz w:val="24"/>
          <w:szCs w:val="24"/>
          <w:lang w:eastAsia="es-ES"/>
        </w:rPr>
        <w:t>.  </w:t>
      </w:r>
      <w:r w:rsidRPr="00422BEC">
        <w:rPr>
          <w:rFonts w:ascii="Times New Roman" w:eastAsia="Times New Roman" w:hAnsi="Times New Roman" w:cs="Times New Roman"/>
          <w:color w:val="222222"/>
          <w:sz w:val="24"/>
          <w:szCs w:val="24"/>
          <w:lang w:eastAsia="es-ES"/>
        </w:rPr>
        <w:t>Un último ejemplo, entre muchos, puede ser el del b</w:t>
      </w:r>
      <w:r w:rsidRPr="00121FED">
        <w:rPr>
          <w:rFonts w:ascii="Times New Roman" w:eastAsia="Times New Roman" w:hAnsi="Times New Roman" w:cs="Times New Roman"/>
          <w:color w:val="222222"/>
          <w:sz w:val="24"/>
          <w:szCs w:val="24"/>
          <w:lang w:eastAsia="es-ES"/>
        </w:rPr>
        <w:t>ergantín </w:t>
      </w:r>
      <w:r w:rsidRPr="00121FED">
        <w:rPr>
          <w:rFonts w:ascii="Times New Roman" w:eastAsia="Times New Roman" w:hAnsi="Times New Roman" w:cs="Times New Roman"/>
          <w:i/>
          <w:iCs/>
          <w:color w:val="222222"/>
          <w:sz w:val="24"/>
          <w:szCs w:val="24"/>
          <w:lang w:eastAsia="es-ES"/>
        </w:rPr>
        <w:t>Lloret</w:t>
      </w:r>
      <w:r w:rsidRPr="00121FED">
        <w:rPr>
          <w:rFonts w:ascii="Times New Roman" w:eastAsia="Times New Roman" w:hAnsi="Times New Roman" w:cs="Times New Roman"/>
          <w:color w:val="222222"/>
          <w:sz w:val="24"/>
          <w:szCs w:val="24"/>
          <w:lang w:eastAsia="es-ES"/>
        </w:rPr>
        <w:t xml:space="preserve">, </w:t>
      </w:r>
      <w:r w:rsidRPr="00422BEC">
        <w:rPr>
          <w:rFonts w:ascii="Times New Roman" w:eastAsia="Times New Roman" w:hAnsi="Times New Roman" w:cs="Times New Roman"/>
          <w:color w:val="222222"/>
          <w:sz w:val="24"/>
          <w:szCs w:val="24"/>
          <w:lang w:eastAsia="es-ES"/>
        </w:rPr>
        <w:t xml:space="preserve">cuyo rol cubre un periodo de veinte años, de </w:t>
      </w:r>
      <w:r w:rsidRPr="00121FED">
        <w:rPr>
          <w:rFonts w:ascii="Times New Roman" w:eastAsia="Times New Roman" w:hAnsi="Times New Roman" w:cs="Times New Roman"/>
          <w:color w:val="222222"/>
          <w:sz w:val="24"/>
          <w:szCs w:val="24"/>
          <w:lang w:eastAsia="es-ES"/>
        </w:rPr>
        <w:t>1878</w:t>
      </w:r>
      <w:r w:rsidRPr="00422BEC">
        <w:rPr>
          <w:rFonts w:ascii="Times New Roman" w:eastAsia="Times New Roman" w:hAnsi="Times New Roman" w:cs="Times New Roman"/>
          <w:color w:val="222222"/>
          <w:sz w:val="24"/>
          <w:szCs w:val="24"/>
          <w:lang w:eastAsia="es-ES"/>
        </w:rPr>
        <w:t xml:space="preserve"> a </w:t>
      </w:r>
      <w:r w:rsidRPr="00121FED">
        <w:rPr>
          <w:rFonts w:ascii="Times New Roman" w:eastAsia="Times New Roman" w:hAnsi="Times New Roman" w:cs="Times New Roman"/>
          <w:color w:val="222222"/>
          <w:sz w:val="24"/>
          <w:szCs w:val="24"/>
          <w:lang w:eastAsia="es-ES"/>
        </w:rPr>
        <w:t xml:space="preserve">1898. </w:t>
      </w:r>
      <w:r w:rsidRPr="00422BEC">
        <w:rPr>
          <w:rFonts w:ascii="Times New Roman" w:eastAsia="Times New Roman" w:hAnsi="Times New Roman" w:cs="Times New Roman"/>
          <w:color w:val="222222"/>
          <w:sz w:val="24"/>
          <w:szCs w:val="24"/>
          <w:lang w:eastAsia="es-ES"/>
        </w:rPr>
        <w:t xml:space="preserve">Encontramos a bordo diferentes pajes, como </w:t>
      </w:r>
      <w:r w:rsidRPr="00121FED">
        <w:rPr>
          <w:rFonts w:ascii="Times New Roman" w:eastAsia="Times New Roman" w:hAnsi="Times New Roman" w:cs="Times New Roman"/>
          <w:color w:val="222222"/>
          <w:sz w:val="24"/>
          <w:szCs w:val="24"/>
          <w:lang w:eastAsia="es-ES"/>
        </w:rPr>
        <w:t xml:space="preserve">Agustín Forest de Lloret (14 años), José Vila </w:t>
      </w:r>
      <w:proofErr w:type="spellStart"/>
      <w:r w:rsidRPr="00121FED">
        <w:rPr>
          <w:rFonts w:ascii="Times New Roman" w:eastAsia="Times New Roman" w:hAnsi="Times New Roman" w:cs="Times New Roman"/>
          <w:color w:val="222222"/>
          <w:sz w:val="24"/>
          <w:szCs w:val="24"/>
          <w:lang w:eastAsia="es-ES"/>
        </w:rPr>
        <w:t>Gifra</w:t>
      </w:r>
      <w:proofErr w:type="spellEnd"/>
      <w:r w:rsidRPr="00422BEC">
        <w:rPr>
          <w:rFonts w:ascii="Times New Roman" w:eastAsia="Times New Roman" w:hAnsi="Times New Roman" w:cs="Times New Roman"/>
          <w:color w:val="222222"/>
          <w:sz w:val="24"/>
          <w:szCs w:val="24"/>
          <w:lang w:eastAsia="es-ES"/>
        </w:rPr>
        <w:t>, también de</w:t>
      </w:r>
      <w:r w:rsidRPr="00121FED">
        <w:rPr>
          <w:rFonts w:ascii="Times New Roman" w:eastAsia="Times New Roman" w:hAnsi="Times New Roman" w:cs="Times New Roman"/>
          <w:color w:val="222222"/>
          <w:sz w:val="24"/>
          <w:szCs w:val="24"/>
          <w:lang w:eastAsia="es-ES"/>
        </w:rPr>
        <w:t xml:space="preserve"> Lloret (16 años</w:t>
      </w:r>
      <w:r w:rsidRPr="00422BEC">
        <w:rPr>
          <w:rFonts w:ascii="Times New Roman" w:eastAsia="Times New Roman" w:hAnsi="Times New Roman" w:cs="Times New Roman"/>
          <w:color w:val="222222"/>
          <w:sz w:val="24"/>
          <w:szCs w:val="24"/>
          <w:lang w:eastAsia="es-ES"/>
        </w:rPr>
        <w:t xml:space="preserve"> y </w:t>
      </w:r>
      <w:r w:rsidRPr="00121FED">
        <w:rPr>
          <w:rFonts w:ascii="Times New Roman" w:eastAsia="Times New Roman" w:hAnsi="Times New Roman" w:cs="Times New Roman"/>
          <w:color w:val="222222"/>
          <w:sz w:val="24"/>
          <w:szCs w:val="24"/>
          <w:lang w:eastAsia="es-ES"/>
        </w:rPr>
        <w:t>sueldo 20</w:t>
      </w:r>
      <w:r>
        <w:rPr>
          <w:rFonts w:ascii="Times New Roman" w:eastAsia="Times New Roman" w:hAnsi="Times New Roman" w:cs="Times New Roman"/>
          <w:color w:val="222222"/>
          <w:sz w:val="24"/>
          <w:szCs w:val="24"/>
          <w:lang w:eastAsia="es-ES"/>
        </w:rPr>
        <w:t xml:space="preserve"> </w:t>
      </w:r>
      <w:r w:rsidRPr="00121FED">
        <w:rPr>
          <w:rFonts w:ascii="Times New Roman" w:eastAsia="Times New Roman" w:hAnsi="Times New Roman" w:cs="Times New Roman"/>
          <w:color w:val="222222"/>
          <w:sz w:val="24"/>
          <w:szCs w:val="24"/>
          <w:lang w:eastAsia="es-ES"/>
        </w:rPr>
        <w:t>pesetas), Avelino Pons de Mercadal (11 </w:t>
      </w:r>
      <w:bookmarkStart w:id="1" w:name="m_6753300967336897193__Hlk135551056"/>
      <w:r w:rsidRPr="00121FED">
        <w:rPr>
          <w:rFonts w:ascii="Times New Roman" w:eastAsia="Times New Roman" w:hAnsi="Times New Roman" w:cs="Times New Roman"/>
          <w:color w:val="222222"/>
          <w:sz w:val="24"/>
          <w:szCs w:val="24"/>
          <w:lang w:eastAsia="es-ES"/>
        </w:rPr>
        <w:t>años</w:t>
      </w:r>
      <w:r w:rsidRPr="00422BEC">
        <w:rPr>
          <w:rFonts w:ascii="Times New Roman" w:eastAsia="Times New Roman" w:hAnsi="Times New Roman" w:cs="Times New Roman"/>
          <w:color w:val="222222"/>
          <w:sz w:val="24"/>
          <w:szCs w:val="24"/>
          <w:lang w:eastAsia="es-ES"/>
        </w:rPr>
        <w:t xml:space="preserve"> y </w:t>
      </w:r>
      <w:r w:rsidRPr="00121FED">
        <w:rPr>
          <w:rFonts w:ascii="Times New Roman" w:eastAsia="Times New Roman" w:hAnsi="Times New Roman" w:cs="Times New Roman"/>
          <w:color w:val="222222"/>
          <w:sz w:val="24"/>
          <w:szCs w:val="24"/>
          <w:lang w:eastAsia="es-ES"/>
        </w:rPr>
        <w:t>sueldo </w:t>
      </w:r>
      <w:bookmarkEnd w:id="1"/>
      <w:r w:rsidRPr="00121FED">
        <w:rPr>
          <w:rFonts w:ascii="Times New Roman" w:eastAsia="Times New Roman" w:hAnsi="Times New Roman" w:cs="Times New Roman"/>
          <w:color w:val="222222"/>
          <w:sz w:val="24"/>
          <w:szCs w:val="24"/>
          <w:lang w:eastAsia="es-ES"/>
        </w:rPr>
        <w:t>25 pesetas), Ricardo Torres </w:t>
      </w:r>
      <w:proofErr w:type="spellStart"/>
      <w:r w:rsidRPr="00121FED">
        <w:rPr>
          <w:rFonts w:ascii="Times New Roman" w:eastAsia="Times New Roman" w:hAnsi="Times New Roman" w:cs="Times New Roman"/>
          <w:color w:val="222222"/>
          <w:sz w:val="24"/>
          <w:szCs w:val="24"/>
          <w:lang w:eastAsia="es-ES"/>
        </w:rPr>
        <w:t>Monvise</w:t>
      </w:r>
      <w:proofErr w:type="spellEnd"/>
      <w:r w:rsidRPr="00121FED">
        <w:rPr>
          <w:rFonts w:ascii="Times New Roman" w:eastAsia="Times New Roman" w:hAnsi="Times New Roman" w:cs="Times New Roman"/>
          <w:color w:val="222222"/>
          <w:sz w:val="24"/>
          <w:szCs w:val="24"/>
          <w:lang w:eastAsia="es-ES"/>
        </w:rPr>
        <w:t xml:space="preserve"> de Málaga (14 años), Juan González García</w:t>
      </w:r>
      <w:r w:rsidRPr="00422BEC">
        <w:rPr>
          <w:rFonts w:ascii="Times New Roman" w:eastAsia="Times New Roman" w:hAnsi="Times New Roman" w:cs="Times New Roman"/>
          <w:color w:val="222222"/>
          <w:sz w:val="24"/>
          <w:szCs w:val="24"/>
          <w:lang w:eastAsia="es-ES"/>
        </w:rPr>
        <w:t>,</w:t>
      </w:r>
      <w:r w:rsidRPr="00121FED">
        <w:rPr>
          <w:rFonts w:ascii="Times New Roman" w:eastAsia="Times New Roman" w:hAnsi="Times New Roman" w:cs="Times New Roman"/>
          <w:color w:val="222222"/>
          <w:sz w:val="24"/>
          <w:szCs w:val="24"/>
          <w:lang w:eastAsia="es-ES"/>
        </w:rPr>
        <w:t xml:space="preserve"> de Gijón (20 años, agregado aspirante a piloto), Manuel </w:t>
      </w:r>
      <w:proofErr w:type="spellStart"/>
      <w:r w:rsidRPr="00121FED">
        <w:rPr>
          <w:rFonts w:ascii="Times New Roman" w:eastAsia="Times New Roman" w:hAnsi="Times New Roman" w:cs="Times New Roman"/>
          <w:color w:val="222222"/>
          <w:sz w:val="24"/>
          <w:szCs w:val="24"/>
          <w:lang w:eastAsia="es-ES"/>
        </w:rPr>
        <w:t>Ortigora</w:t>
      </w:r>
      <w:proofErr w:type="spellEnd"/>
      <w:r w:rsidRPr="00121FED">
        <w:rPr>
          <w:rFonts w:ascii="Times New Roman" w:eastAsia="Times New Roman" w:hAnsi="Times New Roman" w:cs="Times New Roman"/>
          <w:color w:val="222222"/>
          <w:sz w:val="24"/>
          <w:szCs w:val="24"/>
          <w:lang w:eastAsia="es-ES"/>
        </w:rPr>
        <w:t xml:space="preserve"> Valero</w:t>
      </w:r>
      <w:r w:rsidRPr="00422BEC">
        <w:rPr>
          <w:rFonts w:ascii="Times New Roman" w:eastAsia="Times New Roman" w:hAnsi="Times New Roman" w:cs="Times New Roman"/>
          <w:color w:val="222222"/>
          <w:sz w:val="24"/>
          <w:szCs w:val="24"/>
          <w:lang w:eastAsia="es-ES"/>
        </w:rPr>
        <w:t>,</w:t>
      </w:r>
      <w:r w:rsidRPr="00121FED">
        <w:rPr>
          <w:rFonts w:ascii="Times New Roman" w:eastAsia="Times New Roman" w:hAnsi="Times New Roman" w:cs="Times New Roman"/>
          <w:color w:val="222222"/>
          <w:sz w:val="24"/>
          <w:szCs w:val="24"/>
          <w:lang w:eastAsia="es-ES"/>
        </w:rPr>
        <w:t xml:space="preserve"> de Torrevieja (edad desconocida), y los hermanos Antonio y Anastasio Ballester </w:t>
      </w:r>
      <w:proofErr w:type="spellStart"/>
      <w:r w:rsidRPr="00121FED">
        <w:rPr>
          <w:rFonts w:ascii="Times New Roman" w:eastAsia="Times New Roman" w:hAnsi="Times New Roman" w:cs="Times New Roman"/>
          <w:color w:val="222222"/>
          <w:sz w:val="24"/>
          <w:szCs w:val="24"/>
          <w:lang w:eastAsia="es-ES"/>
        </w:rPr>
        <w:t>Muiguer</w:t>
      </w:r>
      <w:proofErr w:type="spellEnd"/>
      <w:r w:rsidRPr="00121FED">
        <w:rPr>
          <w:rFonts w:ascii="Times New Roman" w:eastAsia="Times New Roman" w:hAnsi="Times New Roman" w:cs="Times New Roman"/>
          <w:color w:val="222222"/>
          <w:sz w:val="24"/>
          <w:szCs w:val="24"/>
          <w:lang w:eastAsia="es-ES"/>
        </w:rPr>
        <w:t xml:space="preserve"> de Torrevieja (</w:t>
      </w:r>
      <w:r w:rsidR="002A0977" w:rsidRPr="00121FED">
        <w:rPr>
          <w:rFonts w:ascii="Times New Roman" w:eastAsia="Times New Roman" w:hAnsi="Times New Roman" w:cs="Times New Roman"/>
          <w:color w:val="222222"/>
          <w:sz w:val="24"/>
          <w:szCs w:val="24"/>
          <w:lang w:eastAsia="es-ES"/>
        </w:rPr>
        <w:t>10 y</w:t>
      </w:r>
      <w:r w:rsidRPr="00121FED">
        <w:rPr>
          <w:rFonts w:ascii="Times New Roman" w:eastAsia="Times New Roman" w:hAnsi="Times New Roman" w:cs="Times New Roman"/>
          <w:color w:val="222222"/>
          <w:sz w:val="24"/>
          <w:szCs w:val="24"/>
          <w:lang w:eastAsia="es-ES"/>
        </w:rPr>
        <w:t xml:space="preserve"> 12 años respectivamente)</w:t>
      </w:r>
      <w:r w:rsidRPr="00422BEC">
        <w:rPr>
          <w:rStyle w:val="Refdenotaalpie"/>
          <w:rFonts w:ascii="Times New Roman" w:eastAsia="Times New Roman" w:hAnsi="Times New Roman" w:cs="Times New Roman"/>
          <w:color w:val="222222"/>
          <w:sz w:val="24"/>
          <w:szCs w:val="24"/>
          <w:lang w:eastAsia="es-ES"/>
        </w:rPr>
        <w:footnoteReference w:id="20"/>
      </w:r>
      <w:r w:rsidRPr="00121FED">
        <w:rPr>
          <w:rFonts w:ascii="Times New Roman" w:eastAsia="Times New Roman" w:hAnsi="Times New Roman" w:cs="Times New Roman"/>
          <w:color w:val="222222"/>
          <w:sz w:val="24"/>
          <w:szCs w:val="24"/>
          <w:lang w:eastAsia="es-ES"/>
        </w:rPr>
        <w:t>.</w:t>
      </w:r>
    </w:p>
    <w:p w14:paraId="55B94B26" w14:textId="77777777" w:rsidR="002A0977" w:rsidRDefault="002A0977" w:rsidP="002A0977">
      <w:pPr>
        <w:spacing w:after="0" w:line="240" w:lineRule="auto"/>
        <w:jc w:val="both"/>
        <w:rPr>
          <w:rFonts w:ascii="Times New Roman" w:eastAsia="Times New Roman" w:hAnsi="Times New Roman" w:cs="Times New Roman"/>
          <w:color w:val="222222"/>
          <w:sz w:val="24"/>
          <w:szCs w:val="24"/>
          <w:lang w:eastAsia="es-ES"/>
        </w:rPr>
      </w:pPr>
    </w:p>
    <w:p w14:paraId="1E7CF424" w14:textId="6CE35C92" w:rsidR="009A1986" w:rsidRPr="002A0977" w:rsidRDefault="002A0977" w:rsidP="002A0977">
      <w:pPr>
        <w:spacing w:after="0" w:line="240" w:lineRule="auto"/>
        <w:jc w:val="both"/>
        <w:rPr>
          <w:rFonts w:ascii="Times New Roman" w:eastAsia="Times New Roman" w:hAnsi="Times New Roman" w:cs="Times New Roman"/>
          <w:color w:val="222222"/>
          <w:sz w:val="24"/>
          <w:szCs w:val="24"/>
          <w:lang w:eastAsia="es-ES"/>
        </w:rPr>
      </w:pPr>
      <w:r>
        <w:rPr>
          <w:rFonts w:ascii="Times New Roman" w:hAnsi="Times New Roman" w:cs="Times New Roman"/>
          <w:sz w:val="24"/>
          <w:szCs w:val="24"/>
        </w:rPr>
        <w:t>En</w:t>
      </w:r>
      <w:r w:rsidR="009A1986" w:rsidRPr="00422BEC">
        <w:rPr>
          <w:rFonts w:ascii="Times New Roman" w:hAnsi="Times New Roman" w:cs="Times New Roman"/>
          <w:sz w:val="24"/>
          <w:szCs w:val="24"/>
        </w:rPr>
        <w:t xml:space="preserve"> este escenario, la pregunta que se plantea nuestro trabajo es si, con la transición de la vela al vapor, el paje desaparece con el mundo que le </w:t>
      </w:r>
      <w:r w:rsidR="007310D9">
        <w:rPr>
          <w:rFonts w:ascii="Times New Roman" w:hAnsi="Times New Roman" w:cs="Times New Roman"/>
          <w:sz w:val="24"/>
          <w:szCs w:val="24"/>
        </w:rPr>
        <w:t>había sido p</w:t>
      </w:r>
      <w:r w:rsidR="009A1986" w:rsidRPr="00422BEC">
        <w:rPr>
          <w:rFonts w:ascii="Times New Roman" w:hAnsi="Times New Roman" w:cs="Times New Roman"/>
          <w:sz w:val="24"/>
          <w:szCs w:val="24"/>
        </w:rPr>
        <w:t>ropio, o si</w:t>
      </w:r>
      <w:r w:rsidR="007310D9">
        <w:rPr>
          <w:rFonts w:ascii="Times New Roman" w:hAnsi="Times New Roman" w:cs="Times New Roman"/>
          <w:sz w:val="24"/>
          <w:szCs w:val="24"/>
        </w:rPr>
        <w:t>,</w:t>
      </w:r>
      <w:r w:rsidR="009A1986" w:rsidRPr="00422BEC">
        <w:rPr>
          <w:rFonts w:ascii="Times New Roman" w:hAnsi="Times New Roman" w:cs="Times New Roman"/>
          <w:sz w:val="24"/>
          <w:szCs w:val="24"/>
        </w:rPr>
        <w:t xml:space="preserve"> por el contrario</w:t>
      </w:r>
      <w:r w:rsidR="007310D9">
        <w:rPr>
          <w:rFonts w:ascii="Times New Roman" w:hAnsi="Times New Roman" w:cs="Times New Roman"/>
          <w:sz w:val="24"/>
          <w:szCs w:val="24"/>
        </w:rPr>
        <w:t>,</w:t>
      </w:r>
      <w:r w:rsidR="009A1986" w:rsidRPr="00422BEC">
        <w:rPr>
          <w:rFonts w:ascii="Times New Roman" w:hAnsi="Times New Roman" w:cs="Times New Roman"/>
          <w:sz w:val="24"/>
          <w:szCs w:val="24"/>
        </w:rPr>
        <w:t xml:space="preserve"> continua, y en </w:t>
      </w:r>
      <w:r w:rsidR="000A50C0" w:rsidRPr="00422BEC">
        <w:rPr>
          <w:rFonts w:ascii="Times New Roman" w:hAnsi="Times New Roman" w:cs="Times New Roman"/>
          <w:sz w:val="24"/>
          <w:szCs w:val="24"/>
        </w:rPr>
        <w:t>qué</w:t>
      </w:r>
      <w:r w:rsidR="009A1986" w:rsidRPr="00422BEC">
        <w:rPr>
          <w:rFonts w:ascii="Times New Roman" w:hAnsi="Times New Roman" w:cs="Times New Roman"/>
          <w:sz w:val="24"/>
          <w:szCs w:val="24"/>
        </w:rPr>
        <w:t xml:space="preserve"> momento desaparece</w:t>
      </w:r>
      <w:r w:rsidR="007310D9">
        <w:rPr>
          <w:rFonts w:ascii="Times New Roman" w:hAnsi="Times New Roman" w:cs="Times New Roman"/>
          <w:sz w:val="24"/>
          <w:szCs w:val="24"/>
        </w:rPr>
        <w:t>.</w:t>
      </w:r>
    </w:p>
    <w:p w14:paraId="545AA9D8" w14:textId="77777777" w:rsidR="00E125B8" w:rsidRPr="00422BEC" w:rsidRDefault="00E125B8" w:rsidP="00422BEC">
      <w:pPr>
        <w:jc w:val="both"/>
        <w:rPr>
          <w:rFonts w:ascii="Times New Roman" w:hAnsi="Times New Roman" w:cs="Times New Roman"/>
          <w:sz w:val="24"/>
          <w:szCs w:val="24"/>
        </w:rPr>
      </w:pPr>
    </w:p>
    <w:p w14:paraId="303647DC" w14:textId="284D0FBE" w:rsidR="00BA070A" w:rsidRPr="00422BEC" w:rsidRDefault="00883A28" w:rsidP="00422BEC">
      <w:pPr>
        <w:jc w:val="both"/>
        <w:rPr>
          <w:rFonts w:ascii="Times New Roman" w:hAnsi="Times New Roman" w:cs="Times New Roman"/>
          <w:b/>
          <w:bCs/>
          <w:sz w:val="24"/>
          <w:szCs w:val="24"/>
        </w:rPr>
      </w:pPr>
      <w:r w:rsidRPr="00422BEC">
        <w:rPr>
          <w:rFonts w:ascii="Times New Roman" w:hAnsi="Times New Roman" w:cs="Times New Roman"/>
          <w:b/>
          <w:bCs/>
          <w:sz w:val="24"/>
          <w:szCs w:val="24"/>
        </w:rPr>
        <w:t xml:space="preserve">El paje en los buques de vapor </w:t>
      </w:r>
    </w:p>
    <w:p w14:paraId="57F49504" w14:textId="41880991" w:rsidR="002A0977" w:rsidRDefault="00825E8E" w:rsidP="00422BEC">
      <w:pPr>
        <w:pBdr>
          <w:top w:val="nil"/>
          <w:left w:val="nil"/>
          <w:bottom w:val="nil"/>
          <w:right w:val="nil"/>
          <w:between w:val="nil"/>
        </w:pBdr>
        <w:jc w:val="both"/>
        <w:rPr>
          <w:rFonts w:ascii="Times New Roman" w:eastAsia="Times New Roman" w:hAnsi="Times New Roman" w:cs="Times New Roman"/>
          <w:sz w:val="24"/>
          <w:szCs w:val="24"/>
        </w:rPr>
      </w:pPr>
      <w:r w:rsidRPr="00422BEC">
        <w:rPr>
          <w:rFonts w:ascii="Times New Roman" w:eastAsia="Times New Roman" w:hAnsi="Times New Roman" w:cs="Times New Roman"/>
          <w:sz w:val="24"/>
          <w:szCs w:val="24"/>
        </w:rPr>
        <w:t xml:space="preserve">En los buques de vapor se mantuvo la separación entre marineros y mozos, basada en la experiencia y en la edad. Aunque el paso de una categoría a otra no descansaba ya en un conocimiento profundo de la técnica de la manipulación del aparejo, </w:t>
      </w:r>
      <w:r w:rsidR="001352D9" w:rsidRPr="00422BEC">
        <w:rPr>
          <w:rFonts w:ascii="Times New Roman" w:eastAsia="Times New Roman" w:hAnsi="Times New Roman" w:cs="Times New Roman"/>
          <w:sz w:val="24"/>
          <w:szCs w:val="24"/>
        </w:rPr>
        <w:t>seguían</w:t>
      </w:r>
      <w:r w:rsidRPr="00422BEC">
        <w:rPr>
          <w:rFonts w:ascii="Times New Roman" w:eastAsia="Times New Roman" w:hAnsi="Times New Roman" w:cs="Times New Roman"/>
          <w:sz w:val="24"/>
          <w:szCs w:val="24"/>
        </w:rPr>
        <w:t xml:space="preserve"> teniendo peso tanto la veteranía como otras aptitudes, que incluían la destreza manual y la autonomía, entre otras. En cambio, parece diluirse definitivamente la categoría de muchacho o paje, debido a una doble causa. Por un lado, el proceso de aprendizaje en el vapor era más sencillo y podía realizarse sobre la marcha sin excesivas complicaciones. En los veleros, el proceso de formación que llevaba del muchacho al mozo y del mozo al compañero, </w:t>
      </w:r>
      <w:r w:rsidR="002A0977">
        <w:rPr>
          <w:rFonts w:ascii="Times New Roman" w:eastAsia="Times New Roman" w:hAnsi="Times New Roman" w:cs="Times New Roman"/>
          <w:sz w:val="24"/>
          <w:szCs w:val="24"/>
        </w:rPr>
        <w:t xml:space="preserve">había sido </w:t>
      </w:r>
      <w:r w:rsidRPr="00422BEC">
        <w:rPr>
          <w:rFonts w:ascii="Times New Roman" w:eastAsia="Times New Roman" w:hAnsi="Times New Roman" w:cs="Times New Roman"/>
          <w:sz w:val="24"/>
          <w:szCs w:val="24"/>
        </w:rPr>
        <w:t>largo y requería un aprendizaje muy completo y variado. En cambio, en los vapores este proceso se redu</w:t>
      </w:r>
      <w:r w:rsidR="00D75E7D">
        <w:rPr>
          <w:rFonts w:ascii="Times New Roman" w:eastAsia="Times New Roman" w:hAnsi="Times New Roman" w:cs="Times New Roman"/>
          <w:sz w:val="24"/>
          <w:szCs w:val="24"/>
        </w:rPr>
        <w:t>jo</w:t>
      </w:r>
      <w:r w:rsidRPr="00422BEC">
        <w:rPr>
          <w:rFonts w:ascii="Times New Roman" w:eastAsia="Times New Roman" w:hAnsi="Times New Roman" w:cs="Times New Roman"/>
          <w:sz w:val="24"/>
          <w:szCs w:val="24"/>
        </w:rPr>
        <w:t xml:space="preserve">, si bien no </w:t>
      </w:r>
      <w:proofErr w:type="spellStart"/>
      <w:r w:rsidRPr="00422BEC">
        <w:rPr>
          <w:rFonts w:ascii="Times New Roman" w:eastAsia="Times New Roman" w:hAnsi="Times New Roman" w:cs="Times New Roman"/>
          <w:sz w:val="24"/>
          <w:szCs w:val="24"/>
        </w:rPr>
        <w:t>desaparec</w:t>
      </w:r>
      <w:r w:rsidR="00D75E7D">
        <w:rPr>
          <w:rFonts w:ascii="Times New Roman" w:eastAsia="Times New Roman" w:hAnsi="Times New Roman" w:cs="Times New Roman"/>
          <w:sz w:val="24"/>
          <w:szCs w:val="24"/>
        </w:rPr>
        <w:t>io</w:t>
      </w:r>
      <w:proofErr w:type="spellEnd"/>
      <w:r w:rsidRPr="00422BEC">
        <w:rPr>
          <w:rFonts w:ascii="Times New Roman" w:eastAsia="Times New Roman" w:hAnsi="Times New Roman" w:cs="Times New Roman"/>
          <w:sz w:val="24"/>
          <w:szCs w:val="24"/>
        </w:rPr>
        <w:t xml:space="preserve">. </w:t>
      </w:r>
    </w:p>
    <w:p w14:paraId="0C977D4D" w14:textId="4C678B87" w:rsidR="00E863A4" w:rsidRPr="00422BEC" w:rsidRDefault="007310D9" w:rsidP="002A0977">
      <w:pPr>
        <w:pBdr>
          <w:top w:val="nil"/>
          <w:left w:val="nil"/>
          <w:bottom w:val="nil"/>
          <w:right w:val="nil"/>
          <w:between w:val="nil"/>
        </w:pBdr>
        <w:jc w:val="both"/>
        <w:rPr>
          <w:rFonts w:ascii="Times New Roman" w:hAnsi="Times New Roman" w:cs="Times New Roman"/>
          <w:sz w:val="24"/>
          <w:szCs w:val="24"/>
        </w:rPr>
      </w:pPr>
      <w:r>
        <w:rPr>
          <w:rFonts w:ascii="Times New Roman" w:eastAsia="Times New Roman" w:hAnsi="Times New Roman" w:cs="Times New Roman"/>
          <w:sz w:val="24"/>
          <w:szCs w:val="24"/>
        </w:rPr>
        <w:t xml:space="preserve">Más significativo es que se </w:t>
      </w:r>
      <w:r w:rsidR="00825E8E" w:rsidRPr="00422BEC">
        <w:rPr>
          <w:rFonts w:ascii="Times New Roman" w:eastAsia="Times New Roman" w:hAnsi="Times New Roman" w:cs="Times New Roman"/>
          <w:sz w:val="24"/>
          <w:szCs w:val="24"/>
        </w:rPr>
        <w:t xml:space="preserve">hallaba en marcha </w:t>
      </w:r>
      <w:r>
        <w:rPr>
          <w:rFonts w:ascii="Times New Roman" w:eastAsia="Times New Roman" w:hAnsi="Times New Roman" w:cs="Times New Roman"/>
          <w:sz w:val="24"/>
          <w:szCs w:val="24"/>
        </w:rPr>
        <w:t>el p</w:t>
      </w:r>
      <w:r w:rsidR="00825E8E" w:rsidRPr="00422BEC">
        <w:rPr>
          <w:rFonts w:ascii="Times New Roman" w:eastAsia="Times New Roman" w:hAnsi="Times New Roman" w:cs="Times New Roman"/>
          <w:sz w:val="24"/>
          <w:szCs w:val="24"/>
        </w:rPr>
        <w:t xml:space="preserve">roceso que acabó conduciendo a la generalización de las restricciones legales sobre el trabajo de los menores </w:t>
      </w:r>
      <w:r w:rsidR="00E863A4" w:rsidRPr="00422BEC">
        <w:rPr>
          <w:rFonts w:ascii="Times New Roman" w:eastAsia="Times New Roman" w:hAnsi="Times New Roman" w:cs="Times New Roman"/>
          <w:sz w:val="24"/>
          <w:szCs w:val="24"/>
        </w:rPr>
        <w:t xml:space="preserve">en general. </w:t>
      </w:r>
      <w:r w:rsidR="00825E8E" w:rsidRPr="00422BEC">
        <w:rPr>
          <w:rFonts w:ascii="Times New Roman" w:hAnsi="Times New Roman" w:cs="Times New Roman"/>
          <w:sz w:val="24"/>
          <w:szCs w:val="24"/>
        </w:rPr>
        <w:t xml:space="preserve">Recuérdese que, aunque la edad mínima para incorporarse a la Matrícula era de 14 años, desde los 10 u 11 años los hijos de matriculados acostumbraban a trabajar en las barcas de pesca, y en los veleros se embarcaban menores como pajes a edades parecidas. Miguel Sastre (1905) incluso aseguraba que en 1904 había entre la marinería barcelonesa unos 60 niños, algunos de hasta 10 años. </w:t>
      </w:r>
      <w:r w:rsidR="002A0977">
        <w:rPr>
          <w:rFonts w:ascii="Times New Roman" w:hAnsi="Times New Roman" w:cs="Times New Roman"/>
          <w:sz w:val="24"/>
          <w:szCs w:val="24"/>
        </w:rPr>
        <w:t>Lamentablemente</w:t>
      </w:r>
      <w:r w:rsidR="00121FED" w:rsidRPr="00422BEC">
        <w:rPr>
          <w:rFonts w:ascii="Times New Roman" w:hAnsi="Times New Roman" w:cs="Times New Roman"/>
          <w:sz w:val="24"/>
          <w:szCs w:val="24"/>
        </w:rPr>
        <w:t>, no especifica si trabajaban a bordo de veleros o de vapores</w:t>
      </w:r>
      <w:r w:rsidR="002A0977">
        <w:rPr>
          <w:rFonts w:ascii="Times New Roman" w:hAnsi="Times New Roman" w:cs="Times New Roman"/>
          <w:sz w:val="24"/>
          <w:szCs w:val="24"/>
        </w:rPr>
        <w:t>.</w:t>
      </w:r>
    </w:p>
    <w:p w14:paraId="2760B1F1" w14:textId="69C213CE" w:rsidR="00DF14C7" w:rsidRPr="00422BEC" w:rsidRDefault="000E18F4" w:rsidP="00422BEC">
      <w:pPr>
        <w:jc w:val="both"/>
        <w:rPr>
          <w:rFonts w:ascii="Times New Roman" w:hAnsi="Times New Roman" w:cs="Times New Roman"/>
          <w:sz w:val="24"/>
          <w:szCs w:val="24"/>
        </w:rPr>
      </w:pPr>
      <w:r w:rsidRPr="00422BEC">
        <w:rPr>
          <w:rFonts w:ascii="Times New Roman" w:hAnsi="Times New Roman" w:cs="Times New Roman"/>
          <w:sz w:val="24"/>
          <w:szCs w:val="24"/>
        </w:rPr>
        <w:lastRenderedPageBreak/>
        <w:t xml:space="preserve">No disponemos de muchos detalles sobre la situación de los pajes en los vapores. Sin embargo, en algunos roles de navegación encontramos datos dispersos. Todavía encontramos pajes en vapores de dimensiones medias, dedicados generalmente al cabotaje. Por ejemplo, </w:t>
      </w:r>
      <w:r w:rsidR="00C150F2">
        <w:rPr>
          <w:rFonts w:ascii="Times New Roman" w:hAnsi="Times New Roman" w:cs="Times New Roman"/>
          <w:sz w:val="24"/>
          <w:szCs w:val="24"/>
        </w:rPr>
        <w:t>e</w:t>
      </w:r>
      <w:r w:rsidR="00C150F2" w:rsidRPr="00422BEC">
        <w:rPr>
          <w:rFonts w:ascii="Times New Roman" w:hAnsi="Times New Roman" w:cs="Times New Roman"/>
          <w:sz w:val="24"/>
          <w:szCs w:val="24"/>
        </w:rPr>
        <w:t xml:space="preserve">n el vapor </w:t>
      </w:r>
      <w:r w:rsidR="00C150F2" w:rsidRPr="00422BEC">
        <w:rPr>
          <w:rFonts w:ascii="Times New Roman" w:hAnsi="Times New Roman" w:cs="Times New Roman"/>
          <w:i/>
          <w:iCs/>
          <w:sz w:val="24"/>
          <w:szCs w:val="24"/>
        </w:rPr>
        <w:t>Duero</w:t>
      </w:r>
      <w:r w:rsidR="00C150F2" w:rsidRPr="00422BEC">
        <w:rPr>
          <w:rFonts w:ascii="Times New Roman" w:hAnsi="Times New Roman" w:cs="Times New Roman"/>
          <w:sz w:val="24"/>
          <w:szCs w:val="24"/>
        </w:rPr>
        <w:t xml:space="preserve"> (roles de los años 1877 a 1880) se inscriben Ignacio Guillen Andreu Mariano, de Málaga y edad desconocida, y José Serra Olive, de Tarragona, con 16 años. En el rol aparece la </w:t>
      </w:r>
      <w:r w:rsidR="00C150F2">
        <w:rPr>
          <w:rFonts w:ascii="Times New Roman" w:hAnsi="Times New Roman" w:cs="Times New Roman"/>
          <w:sz w:val="24"/>
          <w:szCs w:val="24"/>
        </w:rPr>
        <w:t xml:space="preserve">clásica </w:t>
      </w:r>
      <w:r w:rsidR="00C150F2" w:rsidRPr="00422BEC">
        <w:rPr>
          <w:rFonts w:ascii="Times New Roman" w:hAnsi="Times New Roman" w:cs="Times New Roman"/>
          <w:sz w:val="24"/>
          <w:szCs w:val="24"/>
        </w:rPr>
        <w:t xml:space="preserve">nota “no debe desembarcar a América ni al </w:t>
      </w:r>
      <w:proofErr w:type="spellStart"/>
      <w:r w:rsidR="00C150F2" w:rsidRPr="00422BEC">
        <w:rPr>
          <w:rFonts w:ascii="Times New Roman" w:hAnsi="Times New Roman" w:cs="Times New Roman"/>
          <w:sz w:val="24"/>
          <w:szCs w:val="24"/>
        </w:rPr>
        <w:t>estrangero</w:t>
      </w:r>
      <w:proofErr w:type="spellEnd"/>
      <w:r w:rsidR="00C150F2" w:rsidRPr="00422BEC">
        <w:rPr>
          <w:rFonts w:ascii="Times New Roman" w:hAnsi="Times New Roman" w:cs="Times New Roman"/>
          <w:sz w:val="24"/>
          <w:szCs w:val="24"/>
        </w:rPr>
        <w:t>”</w:t>
      </w:r>
      <w:r w:rsidR="00C150F2" w:rsidRPr="00422BEC">
        <w:rPr>
          <w:rStyle w:val="Refdenotaalpie"/>
          <w:rFonts w:ascii="Times New Roman" w:hAnsi="Times New Roman" w:cs="Times New Roman"/>
          <w:sz w:val="24"/>
          <w:szCs w:val="24"/>
        </w:rPr>
        <w:footnoteReference w:id="21"/>
      </w:r>
      <w:r w:rsidR="00C150F2" w:rsidRPr="00422BEC">
        <w:rPr>
          <w:rFonts w:ascii="Times New Roman" w:hAnsi="Times New Roman" w:cs="Times New Roman"/>
          <w:sz w:val="24"/>
          <w:szCs w:val="24"/>
        </w:rPr>
        <w:t xml:space="preserve">. En el vapor </w:t>
      </w:r>
      <w:r w:rsidR="00C150F2" w:rsidRPr="00422BEC">
        <w:rPr>
          <w:rFonts w:ascii="Times New Roman" w:hAnsi="Times New Roman" w:cs="Times New Roman"/>
          <w:i/>
          <w:iCs/>
          <w:sz w:val="24"/>
          <w:szCs w:val="24"/>
        </w:rPr>
        <w:t>Ciudad Condal</w:t>
      </w:r>
      <w:r w:rsidR="00C150F2" w:rsidRPr="00422BEC">
        <w:rPr>
          <w:rFonts w:ascii="Times New Roman" w:hAnsi="Times New Roman" w:cs="Times New Roman"/>
          <w:sz w:val="24"/>
          <w:szCs w:val="24"/>
        </w:rPr>
        <w:t xml:space="preserve"> (de los años 1885 a 1896) aparecen dos pajes, Antonio Álvarez López de La Habana y 18 años, y a Laureano Rodríguez, de La Coruña, con 15 años</w:t>
      </w:r>
      <w:r w:rsidR="00C150F2" w:rsidRPr="00422BEC">
        <w:rPr>
          <w:rStyle w:val="Refdenotaalpie"/>
          <w:rFonts w:ascii="Times New Roman" w:hAnsi="Times New Roman" w:cs="Times New Roman"/>
          <w:sz w:val="24"/>
          <w:szCs w:val="24"/>
        </w:rPr>
        <w:footnoteReference w:id="22"/>
      </w:r>
      <w:r w:rsidR="00C150F2" w:rsidRPr="00422BEC">
        <w:rPr>
          <w:rFonts w:ascii="Times New Roman" w:hAnsi="Times New Roman" w:cs="Times New Roman"/>
          <w:sz w:val="24"/>
          <w:szCs w:val="24"/>
        </w:rPr>
        <w:t xml:space="preserve">. </w:t>
      </w:r>
      <w:r w:rsidR="00C150F2">
        <w:rPr>
          <w:rFonts w:ascii="Times New Roman" w:hAnsi="Times New Roman" w:cs="Times New Roman"/>
          <w:sz w:val="24"/>
          <w:szCs w:val="24"/>
        </w:rPr>
        <w:t>E</w:t>
      </w:r>
      <w:r w:rsidRPr="00422BEC">
        <w:rPr>
          <w:rFonts w:ascii="Times New Roman" w:hAnsi="Times New Roman" w:cs="Times New Roman"/>
          <w:sz w:val="24"/>
          <w:szCs w:val="24"/>
        </w:rPr>
        <w:t xml:space="preserve">n el rol del vapor </w:t>
      </w:r>
      <w:r w:rsidRPr="00422BEC">
        <w:rPr>
          <w:rFonts w:ascii="Times New Roman" w:hAnsi="Times New Roman" w:cs="Times New Roman"/>
          <w:i/>
          <w:iCs/>
          <w:sz w:val="24"/>
          <w:szCs w:val="24"/>
        </w:rPr>
        <w:t xml:space="preserve">Alcira </w:t>
      </w:r>
      <w:r w:rsidRPr="00422BEC">
        <w:rPr>
          <w:rFonts w:ascii="Times New Roman" w:hAnsi="Times New Roman" w:cs="Times New Roman"/>
          <w:sz w:val="24"/>
          <w:szCs w:val="24"/>
        </w:rPr>
        <w:t>(correspondiente a 1897-1900), encontramos el paje Vicente Antonio Boluda, de Pueblo Nuevo del Mar (Valencia)</w:t>
      </w:r>
      <w:r w:rsidRPr="00422BEC">
        <w:rPr>
          <w:rStyle w:val="Refdenotaalpie"/>
          <w:rFonts w:ascii="Times New Roman" w:hAnsi="Times New Roman" w:cs="Times New Roman"/>
          <w:sz w:val="24"/>
          <w:szCs w:val="24"/>
        </w:rPr>
        <w:footnoteReference w:id="23"/>
      </w:r>
      <w:r w:rsidRPr="00422BEC">
        <w:rPr>
          <w:rFonts w:ascii="Times New Roman" w:hAnsi="Times New Roman" w:cs="Times New Roman"/>
          <w:sz w:val="24"/>
          <w:szCs w:val="24"/>
        </w:rPr>
        <w:t>.</w:t>
      </w:r>
    </w:p>
    <w:p w14:paraId="32FCDA47" w14:textId="2E469555" w:rsidR="000E18F4" w:rsidRPr="00422BEC" w:rsidRDefault="005950A9" w:rsidP="00422BEC">
      <w:pPr>
        <w:jc w:val="both"/>
        <w:rPr>
          <w:rFonts w:ascii="Times New Roman" w:hAnsi="Times New Roman" w:cs="Times New Roman"/>
          <w:sz w:val="24"/>
          <w:szCs w:val="24"/>
        </w:rPr>
      </w:pPr>
      <w:r w:rsidRPr="00422BEC">
        <w:rPr>
          <w:rFonts w:ascii="Times New Roman" w:hAnsi="Times New Roman" w:cs="Times New Roman"/>
          <w:sz w:val="24"/>
          <w:szCs w:val="24"/>
        </w:rPr>
        <w:t xml:space="preserve">En los roles consultados no aparecen apenas datos sobre salarios, lo que encaja perfectamente con la costumbre tradicional de fiar la remuneración a voluntad del capitán. </w:t>
      </w:r>
      <w:r w:rsidR="00DF14C7" w:rsidRPr="00422BEC">
        <w:rPr>
          <w:rFonts w:ascii="Times New Roman" w:hAnsi="Times New Roman" w:cs="Times New Roman"/>
          <w:sz w:val="24"/>
          <w:szCs w:val="24"/>
        </w:rPr>
        <w:t>Cuando disponemos de este dato, podemos ver que se trata del salario más bajo a bordo.</w:t>
      </w:r>
      <w:r w:rsidR="00DF14C7" w:rsidRPr="00422BEC">
        <w:rPr>
          <w:rFonts w:ascii="Times New Roman" w:hAnsi="Times New Roman" w:cs="Times New Roman"/>
          <w:sz w:val="24"/>
          <w:szCs w:val="24"/>
          <w:vertAlign w:val="superscript"/>
        </w:rPr>
        <w:footnoteReference w:id="24"/>
      </w:r>
    </w:p>
    <w:p w14:paraId="4697D60A" w14:textId="42767E88" w:rsidR="00121FED" w:rsidRPr="00121FED" w:rsidRDefault="00121FED" w:rsidP="00422BEC">
      <w:pPr>
        <w:shd w:val="clear" w:color="auto" w:fill="FFFFFF"/>
        <w:spacing w:line="235" w:lineRule="atLeast"/>
        <w:jc w:val="both"/>
        <w:rPr>
          <w:rFonts w:ascii="Times New Roman" w:eastAsia="Times New Roman" w:hAnsi="Times New Roman" w:cs="Times New Roman"/>
          <w:color w:val="222222"/>
          <w:sz w:val="24"/>
          <w:szCs w:val="24"/>
          <w:lang w:eastAsia="es-ES"/>
        </w:rPr>
      </w:pPr>
      <w:r w:rsidRPr="00422BEC">
        <w:rPr>
          <w:rFonts w:ascii="Times New Roman" w:hAnsi="Times New Roman" w:cs="Times New Roman"/>
          <w:sz w:val="24"/>
          <w:szCs w:val="24"/>
        </w:rPr>
        <w:t xml:space="preserve">En cuanto a las grandes compañías, </w:t>
      </w:r>
      <w:r w:rsidRPr="00422BEC">
        <w:rPr>
          <w:rFonts w:ascii="Times New Roman" w:eastAsia="Times New Roman" w:hAnsi="Times New Roman" w:cs="Times New Roman"/>
          <w:color w:val="222222"/>
          <w:sz w:val="24"/>
          <w:szCs w:val="24"/>
          <w:lang w:eastAsia="es-ES"/>
        </w:rPr>
        <w:t>vemos que e</w:t>
      </w:r>
      <w:r w:rsidRPr="00121FED">
        <w:rPr>
          <w:rFonts w:ascii="Times New Roman" w:eastAsia="Times New Roman" w:hAnsi="Times New Roman" w:cs="Times New Roman"/>
          <w:color w:val="222222"/>
          <w:sz w:val="24"/>
          <w:szCs w:val="24"/>
          <w:lang w:eastAsia="es-ES"/>
        </w:rPr>
        <w:t>n l</w:t>
      </w:r>
      <w:r w:rsidRPr="00422BEC">
        <w:rPr>
          <w:rFonts w:ascii="Times New Roman" w:eastAsia="Times New Roman" w:hAnsi="Times New Roman" w:cs="Times New Roman"/>
          <w:color w:val="222222"/>
          <w:sz w:val="24"/>
          <w:szCs w:val="24"/>
          <w:lang w:eastAsia="es-ES"/>
        </w:rPr>
        <w:t>as listas de tripulantes de l</w:t>
      </w:r>
      <w:r w:rsidRPr="00121FED">
        <w:rPr>
          <w:rFonts w:ascii="Times New Roman" w:eastAsia="Times New Roman" w:hAnsi="Times New Roman" w:cs="Times New Roman"/>
          <w:color w:val="222222"/>
          <w:sz w:val="24"/>
          <w:szCs w:val="24"/>
          <w:lang w:eastAsia="es-ES"/>
        </w:rPr>
        <w:t>os buques de la Compañía Vapores del Marqués de Campo (1880-1884) que hacían la ruta de Filipina</w:t>
      </w:r>
      <w:r w:rsidRPr="00422BEC">
        <w:rPr>
          <w:rFonts w:ascii="Times New Roman" w:eastAsia="Times New Roman" w:hAnsi="Times New Roman" w:cs="Times New Roman"/>
          <w:color w:val="222222"/>
          <w:sz w:val="24"/>
          <w:szCs w:val="24"/>
          <w:lang w:eastAsia="es-ES"/>
        </w:rPr>
        <w:t>s</w:t>
      </w:r>
      <w:r w:rsidRPr="00121FED">
        <w:rPr>
          <w:rFonts w:ascii="Times New Roman" w:eastAsia="Times New Roman" w:hAnsi="Times New Roman" w:cs="Times New Roman"/>
          <w:color w:val="222222"/>
          <w:sz w:val="24"/>
          <w:szCs w:val="24"/>
          <w:lang w:eastAsia="es-ES"/>
        </w:rPr>
        <w:t xml:space="preserve"> no hay paje</w:t>
      </w:r>
      <w:r w:rsidRPr="00422BEC">
        <w:rPr>
          <w:rFonts w:ascii="Times New Roman" w:eastAsia="Times New Roman" w:hAnsi="Times New Roman" w:cs="Times New Roman"/>
          <w:color w:val="222222"/>
          <w:sz w:val="24"/>
          <w:szCs w:val="24"/>
          <w:lang w:eastAsia="es-ES"/>
        </w:rPr>
        <w:t>s</w:t>
      </w:r>
      <w:r w:rsidRPr="00121FED">
        <w:rPr>
          <w:rFonts w:ascii="Times New Roman" w:eastAsia="Times New Roman" w:hAnsi="Times New Roman" w:cs="Times New Roman"/>
          <w:color w:val="222222"/>
          <w:sz w:val="24"/>
          <w:szCs w:val="24"/>
          <w:lang w:eastAsia="es-ES"/>
        </w:rPr>
        <w:t xml:space="preserve">, aunque sí </w:t>
      </w:r>
      <w:r w:rsidRPr="00422BEC">
        <w:rPr>
          <w:rFonts w:ascii="Times New Roman" w:eastAsia="Times New Roman" w:hAnsi="Times New Roman" w:cs="Times New Roman"/>
          <w:color w:val="222222"/>
          <w:sz w:val="24"/>
          <w:szCs w:val="24"/>
          <w:lang w:eastAsia="es-ES"/>
        </w:rPr>
        <w:t xml:space="preserve">encontramos otra figura de trabajo infantil, el </w:t>
      </w:r>
      <w:r w:rsidRPr="00121FED">
        <w:rPr>
          <w:rFonts w:ascii="Times New Roman" w:eastAsia="Times New Roman" w:hAnsi="Times New Roman" w:cs="Times New Roman"/>
          <w:color w:val="222222"/>
          <w:sz w:val="24"/>
          <w:szCs w:val="24"/>
          <w:lang w:eastAsia="es-ES"/>
        </w:rPr>
        <w:t>jardinero</w:t>
      </w:r>
      <w:r w:rsidRPr="00422BEC">
        <w:rPr>
          <w:rFonts w:ascii="Times New Roman" w:eastAsia="Times New Roman" w:hAnsi="Times New Roman" w:cs="Times New Roman"/>
          <w:color w:val="222222"/>
          <w:sz w:val="24"/>
          <w:szCs w:val="24"/>
          <w:lang w:eastAsia="es-ES"/>
        </w:rPr>
        <w:t>. Se trata del encargado de la limpieza de los lavabos (tradicionalmente denominados jardines en los buques)</w:t>
      </w:r>
      <w:r w:rsidRPr="00121FED">
        <w:rPr>
          <w:rFonts w:ascii="Times New Roman" w:eastAsia="Times New Roman" w:hAnsi="Times New Roman" w:cs="Times New Roman"/>
          <w:color w:val="222222"/>
          <w:sz w:val="24"/>
          <w:szCs w:val="24"/>
          <w:lang w:eastAsia="es-ES"/>
        </w:rPr>
        <w:t>, con el sueldo más bajo a bordo y la nota “niño”</w:t>
      </w:r>
      <w:r w:rsidRPr="00422BEC">
        <w:rPr>
          <w:rFonts w:ascii="Times New Roman" w:eastAsia="Times New Roman" w:hAnsi="Times New Roman" w:cs="Times New Roman"/>
          <w:color w:val="222222"/>
          <w:sz w:val="24"/>
          <w:szCs w:val="24"/>
          <w:lang w:eastAsia="es-ES"/>
        </w:rPr>
        <w:t xml:space="preserve">, que </w:t>
      </w:r>
      <w:r w:rsidR="006B5846">
        <w:rPr>
          <w:rFonts w:ascii="Times New Roman" w:eastAsia="Times New Roman" w:hAnsi="Times New Roman" w:cs="Times New Roman"/>
          <w:color w:val="222222"/>
          <w:sz w:val="24"/>
          <w:szCs w:val="24"/>
          <w:lang w:eastAsia="es-ES"/>
        </w:rPr>
        <w:t xml:space="preserve">no </w:t>
      </w:r>
      <w:r w:rsidRPr="00422BEC">
        <w:rPr>
          <w:rFonts w:ascii="Times New Roman" w:eastAsia="Times New Roman" w:hAnsi="Times New Roman" w:cs="Times New Roman"/>
          <w:color w:val="222222"/>
          <w:sz w:val="24"/>
          <w:szCs w:val="24"/>
          <w:lang w:eastAsia="es-ES"/>
        </w:rPr>
        <w:t>deja lugar a dudas</w:t>
      </w:r>
      <w:r w:rsidRPr="00121FED">
        <w:rPr>
          <w:rFonts w:ascii="Times New Roman" w:eastAsia="Times New Roman" w:hAnsi="Times New Roman" w:cs="Times New Roman"/>
          <w:color w:val="222222"/>
          <w:sz w:val="24"/>
          <w:szCs w:val="24"/>
          <w:lang w:eastAsia="es-ES"/>
        </w:rPr>
        <w:t>. En estos buques ha</w:t>
      </w:r>
      <w:r w:rsidR="006B5846">
        <w:rPr>
          <w:rFonts w:ascii="Times New Roman" w:eastAsia="Times New Roman" w:hAnsi="Times New Roman" w:cs="Times New Roman"/>
          <w:color w:val="222222"/>
          <w:sz w:val="24"/>
          <w:szCs w:val="24"/>
          <w:lang w:eastAsia="es-ES"/>
        </w:rPr>
        <w:t>bía</w:t>
      </w:r>
      <w:r w:rsidRPr="00121FED">
        <w:rPr>
          <w:rFonts w:ascii="Times New Roman" w:eastAsia="Times New Roman" w:hAnsi="Times New Roman" w:cs="Times New Roman"/>
          <w:color w:val="222222"/>
          <w:sz w:val="24"/>
          <w:szCs w:val="24"/>
          <w:lang w:eastAsia="es-ES"/>
        </w:rPr>
        <w:t xml:space="preserve"> abundante personal de Fonda, y por tanto la figura del paje no tiene sentido</w:t>
      </w:r>
      <w:r w:rsidRPr="00422BEC">
        <w:rPr>
          <w:rStyle w:val="Refdenotaalpie"/>
          <w:rFonts w:ascii="Times New Roman" w:eastAsia="Times New Roman" w:hAnsi="Times New Roman" w:cs="Times New Roman"/>
          <w:color w:val="222222"/>
          <w:sz w:val="24"/>
          <w:szCs w:val="24"/>
          <w:lang w:eastAsia="es-ES"/>
        </w:rPr>
        <w:footnoteReference w:id="25"/>
      </w:r>
      <w:r w:rsidRPr="00121FED">
        <w:rPr>
          <w:rFonts w:ascii="Times New Roman" w:eastAsia="Times New Roman" w:hAnsi="Times New Roman" w:cs="Times New Roman"/>
          <w:color w:val="222222"/>
          <w:sz w:val="24"/>
          <w:szCs w:val="24"/>
          <w:lang w:eastAsia="es-ES"/>
        </w:rPr>
        <w:t xml:space="preserve">. </w:t>
      </w:r>
    </w:p>
    <w:p w14:paraId="602B9824" w14:textId="6FCE250F" w:rsidR="00121FED" w:rsidRPr="00422BEC" w:rsidRDefault="00121FED" w:rsidP="00422BEC">
      <w:pPr>
        <w:jc w:val="both"/>
        <w:rPr>
          <w:rFonts w:ascii="Times New Roman" w:hAnsi="Times New Roman" w:cs="Times New Roman"/>
          <w:sz w:val="24"/>
          <w:szCs w:val="24"/>
        </w:rPr>
      </w:pPr>
      <w:r w:rsidRPr="00422BEC">
        <w:rPr>
          <w:rFonts w:ascii="Times New Roman" w:hAnsi="Times New Roman" w:cs="Times New Roman"/>
          <w:sz w:val="24"/>
          <w:szCs w:val="24"/>
        </w:rPr>
        <w:t xml:space="preserve">En otra compañía, la Línea de Vapores </w:t>
      </w:r>
      <w:proofErr w:type="spellStart"/>
      <w:r w:rsidRPr="00422BEC">
        <w:rPr>
          <w:rFonts w:ascii="Times New Roman" w:hAnsi="Times New Roman" w:cs="Times New Roman"/>
          <w:sz w:val="24"/>
          <w:szCs w:val="24"/>
        </w:rPr>
        <w:t>Tintoré</w:t>
      </w:r>
      <w:proofErr w:type="spellEnd"/>
      <w:r w:rsidRPr="00422BEC">
        <w:rPr>
          <w:rFonts w:ascii="Times New Roman" w:hAnsi="Times New Roman" w:cs="Times New Roman"/>
          <w:sz w:val="24"/>
          <w:szCs w:val="24"/>
        </w:rPr>
        <w:t>, de Barcelona, cuando se integra en la recién creada Compañía Trasmediterránea en 1917, había desterrado la categoría de paje de su listado de categorías laborales</w:t>
      </w:r>
      <w:r w:rsidRPr="00422BEC">
        <w:rPr>
          <w:rStyle w:val="Refdenotaalpie"/>
          <w:rFonts w:ascii="Times New Roman" w:hAnsi="Times New Roman" w:cs="Times New Roman"/>
          <w:sz w:val="24"/>
          <w:szCs w:val="24"/>
        </w:rPr>
        <w:footnoteReference w:id="26"/>
      </w:r>
      <w:r w:rsidRPr="00422BEC">
        <w:rPr>
          <w:rFonts w:ascii="Times New Roman" w:hAnsi="Times New Roman" w:cs="Times New Roman"/>
          <w:sz w:val="24"/>
          <w:szCs w:val="24"/>
        </w:rPr>
        <w:t xml:space="preserve">. </w:t>
      </w:r>
    </w:p>
    <w:p w14:paraId="51C5C887" w14:textId="77777777" w:rsidR="005950A9" w:rsidRPr="00422BEC" w:rsidRDefault="005950A9" w:rsidP="00422BEC">
      <w:pPr>
        <w:jc w:val="both"/>
        <w:rPr>
          <w:rFonts w:ascii="Times New Roman" w:hAnsi="Times New Roman" w:cs="Times New Roman"/>
          <w:sz w:val="24"/>
          <w:szCs w:val="24"/>
        </w:rPr>
      </w:pPr>
    </w:p>
    <w:p w14:paraId="3FEE5A9C" w14:textId="66E9E532" w:rsidR="005950A9" w:rsidRPr="00422BEC" w:rsidRDefault="005950A9" w:rsidP="00422BEC">
      <w:pPr>
        <w:jc w:val="both"/>
        <w:rPr>
          <w:rFonts w:ascii="Times New Roman" w:hAnsi="Times New Roman" w:cs="Times New Roman"/>
          <w:sz w:val="24"/>
          <w:szCs w:val="24"/>
        </w:rPr>
      </w:pPr>
      <w:r w:rsidRPr="00422BEC">
        <w:rPr>
          <w:rFonts w:ascii="Times New Roman" w:hAnsi="Times New Roman" w:cs="Times New Roman"/>
          <w:b/>
          <w:bCs/>
          <w:sz w:val="24"/>
          <w:szCs w:val="24"/>
        </w:rPr>
        <w:t>El caso de la Compañía Trasatlántica Española</w:t>
      </w:r>
    </w:p>
    <w:p w14:paraId="4992D038" w14:textId="798129EE" w:rsidR="00396AE8" w:rsidRDefault="000E18F4" w:rsidP="00422BEC">
      <w:pPr>
        <w:jc w:val="both"/>
        <w:rPr>
          <w:rFonts w:ascii="Times New Roman" w:hAnsi="Times New Roman" w:cs="Times New Roman"/>
          <w:sz w:val="24"/>
          <w:szCs w:val="24"/>
        </w:rPr>
      </w:pPr>
      <w:r w:rsidRPr="00422BEC">
        <w:rPr>
          <w:rFonts w:ascii="Times New Roman" w:hAnsi="Times New Roman" w:cs="Times New Roman"/>
          <w:sz w:val="24"/>
          <w:szCs w:val="24"/>
        </w:rPr>
        <w:t xml:space="preserve">La mejor fuente para </w:t>
      </w:r>
      <w:r w:rsidR="00A023EE" w:rsidRPr="00422BEC">
        <w:rPr>
          <w:rFonts w:ascii="Times New Roman" w:hAnsi="Times New Roman" w:cs="Times New Roman"/>
          <w:sz w:val="24"/>
          <w:szCs w:val="24"/>
        </w:rPr>
        <w:t>valorar el papel de los pajes en los buques de vapor es el estudio de los Historiales de la C</w:t>
      </w:r>
      <w:r w:rsidR="001C77C0">
        <w:rPr>
          <w:rFonts w:ascii="Times New Roman" w:hAnsi="Times New Roman" w:cs="Times New Roman"/>
          <w:sz w:val="24"/>
          <w:szCs w:val="24"/>
        </w:rPr>
        <w:t>ompañía</w:t>
      </w:r>
      <w:r w:rsidR="00A023EE" w:rsidRPr="00422BEC">
        <w:rPr>
          <w:rFonts w:ascii="Times New Roman" w:hAnsi="Times New Roman" w:cs="Times New Roman"/>
          <w:sz w:val="24"/>
          <w:szCs w:val="24"/>
        </w:rPr>
        <w:t xml:space="preserve"> Trasatlántica (</w:t>
      </w:r>
      <w:r w:rsidR="008D095A">
        <w:rPr>
          <w:rFonts w:ascii="Times New Roman" w:hAnsi="Times New Roman" w:cs="Times New Roman"/>
          <w:sz w:val="24"/>
          <w:szCs w:val="24"/>
        </w:rPr>
        <w:t xml:space="preserve">personal de </w:t>
      </w:r>
      <w:r w:rsidR="00A023EE" w:rsidRPr="00422BEC">
        <w:rPr>
          <w:rFonts w:ascii="Times New Roman" w:hAnsi="Times New Roman" w:cs="Times New Roman"/>
          <w:sz w:val="24"/>
          <w:szCs w:val="24"/>
        </w:rPr>
        <w:t>cubierta)</w:t>
      </w:r>
      <w:r w:rsidR="005950A9" w:rsidRPr="00422BEC">
        <w:rPr>
          <w:rFonts w:ascii="Times New Roman" w:hAnsi="Times New Roman" w:cs="Times New Roman"/>
          <w:sz w:val="24"/>
          <w:szCs w:val="24"/>
        </w:rPr>
        <w:t>, que recoge más datos de los que vemos en las fuentes citadas anteriormente</w:t>
      </w:r>
      <w:r w:rsidR="00A023EE" w:rsidRPr="00422BEC">
        <w:rPr>
          <w:rFonts w:ascii="Times New Roman" w:hAnsi="Times New Roman" w:cs="Times New Roman"/>
          <w:sz w:val="24"/>
          <w:szCs w:val="24"/>
        </w:rPr>
        <w:t xml:space="preserve">. </w:t>
      </w:r>
      <w:r w:rsidR="007463F7">
        <w:rPr>
          <w:rFonts w:ascii="Times New Roman" w:hAnsi="Times New Roman" w:cs="Times New Roman"/>
          <w:sz w:val="24"/>
          <w:szCs w:val="24"/>
        </w:rPr>
        <w:t xml:space="preserve">Disponemos de algunos cálculos provisionales elaborados a partir de la información disponible en la base de datos TRASDOTA que incluye información del personal de cubierta y del de máquinas de la compañía a partir de 1893. </w:t>
      </w:r>
      <w:r w:rsidR="00077AF0">
        <w:rPr>
          <w:rFonts w:ascii="Times New Roman" w:hAnsi="Times New Roman" w:cs="Times New Roman"/>
          <w:sz w:val="24"/>
          <w:szCs w:val="24"/>
        </w:rPr>
        <w:t xml:space="preserve">De los </w:t>
      </w:r>
      <w:r w:rsidR="00396AE8">
        <w:rPr>
          <w:rFonts w:ascii="Times New Roman" w:hAnsi="Times New Roman" w:cs="Times New Roman"/>
          <w:sz w:val="24"/>
          <w:szCs w:val="24"/>
        </w:rPr>
        <w:t>3201</w:t>
      </w:r>
      <w:r w:rsidR="00077AF0">
        <w:rPr>
          <w:rFonts w:ascii="Times New Roman" w:hAnsi="Times New Roman" w:cs="Times New Roman"/>
          <w:sz w:val="24"/>
          <w:szCs w:val="24"/>
        </w:rPr>
        <w:t xml:space="preserve"> miembros de personal de cubierta de los que tenemos información, 452 fueron contratados como pajes en el primer contrato realizado </w:t>
      </w:r>
      <w:r w:rsidR="00077AF0">
        <w:rPr>
          <w:rFonts w:ascii="Times New Roman" w:hAnsi="Times New Roman" w:cs="Times New Roman"/>
          <w:sz w:val="24"/>
          <w:szCs w:val="24"/>
        </w:rPr>
        <w:lastRenderedPageBreak/>
        <w:t xml:space="preserve">con la compañía. </w:t>
      </w:r>
      <w:r w:rsidR="00396AE8">
        <w:rPr>
          <w:rFonts w:ascii="Times New Roman" w:hAnsi="Times New Roman" w:cs="Times New Roman"/>
          <w:sz w:val="24"/>
          <w:szCs w:val="24"/>
        </w:rPr>
        <w:t>Esto tiene que ver con la política de contra</w:t>
      </w:r>
      <w:r w:rsidR="0096485A">
        <w:rPr>
          <w:rFonts w:ascii="Times New Roman" w:hAnsi="Times New Roman" w:cs="Times New Roman"/>
          <w:sz w:val="24"/>
          <w:szCs w:val="24"/>
        </w:rPr>
        <w:t>tación de la compañía. De modo creciente, y especialmente después de 1899, más del 50% de los contratados eran pajes o grumetes, llegando al 80% en 1912. Esto significa la opción por contratar a personal marítimo en el momento inicial de su carrera profesional con la posible esperanza de conseguir un personal fiel a los intereses de la empresa.</w:t>
      </w:r>
    </w:p>
    <w:p w14:paraId="3AB77D6D" w14:textId="36F4512A" w:rsidR="006B5846" w:rsidRDefault="007463F7" w:rsidP="00422BEC">
      <w:pPr>
        <w:jc w:val="both"/>
        <w:rPr>
          <w:rFonts w:ascii="Times New Roman" w:hAnsi="Times New Roman" w:cs="Times New Roman"/>
          <w:sz w:val="24"/>
          <w:szCs w:val="24"/>
        </w:rPr>
      </w:pPr>
      <w:r>
        <w:rPr>
          <w:rFonts w:ascii="Times New Roman" w:hAnsi="Times New Roman" w:cs="Times New Roman"/>
          <w:sz w:val="24"/>
          <w:szCs w:val="24"/>
        </w:rPr>
        <w:t xml:space="preserve">Disponemos de alguna de las características </w:t>
      </w:r>
      <w:r w:rsidR="00077AF0">
        <w:rPr>
          <w:rFonts w:ascii="Times New Roman" w:hAnsi="Times New Roman" w:cs="Times New Roman"/>
          <w:sz w:val="24"/>
          <w:szCs w:val="24"/>
        </w:rPr>
        <w:t>sociodemográfica</w:t>
      </w:r>
      <w:r>
        <w:rPr>
          <w:rFonts w:ascii="Times New Roman" w:hAnsi="Times New Roman" w:cs="Times New Roman"/>
          <w:sz w:val="24"/>
          <w:szCs w:val="24"/>
        </w:rPr>
        <w:t>s</w:t>
      </w:r>
      <w:r w:rsidR="00077AF0">
        <w:rPr>
          <w:rFonts w:ascii="Times New Roman" w:hAnsi="Times New Roman" w:cs="Times New Roman"/>
          <w:sz w:val="24"/>
          <w:szCs w:val="24"/>
        </w:rPr>
        <w:t xml:space="preserve"> de este colectivo. La mayoría de los pajes fueron contratados con 16 años</w:t>
      </w:r>
      <w:r w:rsidR="0096485A">
        <w:rPr>
          <w:rFonts w:ascii="Times New Roman" w:hAnsi="Times New Roman" w:cs="Times New Roman"/>
          <w:sz w:val="24"/>
          <w:szCs w:val="24"/>
        </w:rPr>
        <w:t xml:space="preserve"> (144 de los 445 de los que disponemos de esa información)</w:t>
      </w:r>
      <w:r w:rsidR="00077AF0">
        <w:rPr>
          <w:rFonts w:ascii="Times New Roman" w:hAnsi="Times New Roman" w:cs="Times New Roman"/>
          <w:sz w:val="24"/>
          <w:szCs w:val="24"/>
        </w:rPr>
        <w:t>.</w:t>
      </w:r>
      <w:r w:rsidR="0096485A">
        <w:rPr>
          <w:rFonts w:ascii="Times New Roman" w:hAnsi="Times New Roman" w:cs="Times New Roman"/>
          <w:sz w:val="24"/>
          <w:szCs w:val="24"/>
        </w:rPr>
        <w:t xml:space="preserve"> </w:t>
      </w:r>
      <w:r w:rsidR="006B5846">
        <w:rPr>
          <w:rFonts w:ascii="Times New Roman" w:hAnsi="Times New Roman" w:cs="Times New Roman"/>
          <w:sz w:val="24"/>
          <w:szCs w:val="24"/>
        </w:rPr>
        <w:t>Podemos ver la distribución por edades de estos pajes en el momento de su primera contratación en la gráfica siguiente.</w:t>
      </w:r>
    </w:p>
    <w:p w14:paraId="1E848CEE" w14:textId="2EF2A6B3" w:rsidR="006B5846" w:rsidRDefault="006B5846" w:rsidP="00422BEC">
      <w:pPr>
        <w:jc w:val="both"/>
        <w:rPr>
          <w:rFonts w:ascii="Times New Roman" w:hAnsi="Times New Roman" w:cs="Times New Roman"/>
          <w:sz w:val="24"/>
          <w:szCs w:val="24"/>
        </w:rPr>
      </w:pPr>
      <w:r>
        <w:rPr>
          <w:noProof/>
        </w:rPr>
        <w:drawing>
          <wp:inline distT="0" distB="0" distL="0" distR="0" wp14:anchorId="2DF1FDF1" wp14:editId="37A7C305">
            <wp:extent cx="4572000" cy="2743200"/>
            <wp:effectExtent l="0" t="0" r="0" b="0"/>
            <wp:docPr id="1027300427" name="Gráfico 1">
              <a:extLst xmlns:a="http://schemas.openxmlformats.org/drawingml/2006/main">
                <a:ext uri="{FF2B5EF4-FFF2-40B4-BE49-F238E27FC236}">
                  <a16:creationId xmlns:a16="http://schemas.microsoft.com/office/drawing/2014/main" id="{B55DD1D1-78CB-4B8C-B736-976AC60CA3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057F6B" w14:textId="441A2984" w:rsidR="007463F7" w:rsidRDefault="0096485A" w:rsidP="00422BEC">
      <w:pPr>
        <w:jc w:val="both"/>
        <w:rPr>
          <w:rFonts w:ascii="Times New Roman" w:hAnsi="Times New Roman" w:cs="Times New Roman"/>
          <w:sz w:val="24"/>
          <w:szCs w:val="24"/>
        </w:rPr>
      </w:pPr>
      <w:r>
        <w:rPr>
          <w:rFonts w:ascii="Times New Roman" w:hAnsi="Times New Roman" w:cs="Times New Roman"/>
          <w:sz w:val="24"/>
          <w:szCs w:val="24"/>
        </w:rPr>
        <w:t>Si comparamos el lugar de origen de estos pajes con la del resto de personal de cubierta, vemos alguna diferencia señalada. En el caso de los pajes, 320 de los 452, eran de Cádiz, en su mayoría de la propia ciudad y de las localidades cercanas</w:t>
      </w:r>
      <w:r w:rsidR="007463F7">
        <w:rPr>
          <w:rFonts w:ascii="Times New Roman" w:hAnsi="Times New Roman" w:cs="Times New Roman"/>
          <w:sz w:val="24"/>
          <w:szCs w:val="24"/>
        </w:rPr>
        <w:t xml:space="preserve"> como el Puerto de Santamaria o San Fernando</w:t>
      </w:r>
      <w:r>
        <w:rPr>
          <w:rFonts w:ascii="Times New Roman" w:hAnsi="Times New Roman" w:cs="Times New Roman"/>
          <w:sz w:val="24"/>
          <w:szCs w:val="24"/>
        </w:rPr>
        <w:t>, eso es el 70%</w:t>
      </w:r>
      <w:r w:rsidR="007463F7">
        <w:rPr>
          <w:rFonts w:ascii="Times New Roman" w:hAnsi="Times New Roman" w:cs="Times New Roman"/>
          <w:sz w:val="24"/>
          <w:szCs w:val="24"/>
        </w:rPr>
        <w:t xml:space="preserve">. Esto </w:t>
      </w:r>
      <w:r>
        <w:rPr>
          <w:rFonts w:ascii="Times New Roman" w:hAnsi="Times New Roman" w:cs="Times New Roman"/>
          <w:sz w:val="24"/>
          <w:szCs w:val="24"/>
        </w:rPr>
        <w:t xml:space="preserve">difiere de la información general para todo el personal de cubierta, </w:t>
      </w:r>
      <w:r w:rsidR="007463F7">
        <w:rPr>
          <w:rFonts w:ascii="Times New Roman" w:hAnsi="Times New Roman" w:cs="Times New Roman"/>
          <w:sz w:val="24"/>
          <w:szCs w:val="24"/>
        </w:rPr>
        <w:t>de los que eran gaditanos un 44,4% (García-Domingo, Ibarz, 2018).</w:t>
      </w:r>
    </w:p>
    <w:p w14:paraId="7A325543" w14:textId="57BADEDF" w:rsidR="00077AF0" w:rsidRDefault="007463F7" w:rsidP="00422BEC">
      <w:pPr>
        <w:jc w:val="both"/>
        <w:rPr>
          <w:rFonts w:ascii="Times New Roman" w:hAnsi="Times New Roman" w:cs="Times New Roman"/>
          <w:sz w:val="24"/>
          <w:szCs w:val="24"/>
        </w:rPr>
      </w:pPr>
      <w:r>
        <w:rPr>
          <w:rFonts w:ascii="Times New Roman" w:hAnsi="Times New Roman" w:cs="Times New Roman"/>
          <w:sz w:val="24"/>
          <w:szCs w:val="24"/>
        </w:rPr>
        <w:t xml:space="preserve">Hemos realizado una muestra significativa de las trayectorias laborales de los trabajadores de la compañía, del </w:t>
      </w:r>
      <w:r w:rsidR="00951928">
        <w:rPr>
          <w:rFonts w:ascii="Times New Roman" w:hAnsi="Times New Roman" w:cs="Times New Roman"/>
          <w:sz w:val="24"/>
          <w:szCs w:val="24"/>
        </w:rPr>
        <w:t xml:space="preserve">16 </w:t>
      </w:r>
      <w:r>
        <w:rPr>
          <w:rFonts w:ascii="Times New Roman" w:hAnsi="Times New Roman" w:cs="Times New Roman"/>
          <w:sz w:val="24"/>
          <w:szCs w:val="24"/>
        </w:rPr>
        <w:t xml:space="preserve">% del total, y de esta consideramos aquellos trabajadores que empezaron su carrera en dicha compañía con la categoría de pajes. </w:t>
      </w:r>
      <w:r w:rsidR="00951928">
        <w:rPr>
          <w:rFonts w:ascii="Times New Roman" w:hAnsi="Times New Roman" w:cs="Times New Roman"/>
          <w:sz w:val="24"/>
          <w:szCs w:val="24"/>
        </w:rPr>
        <w:t xml:space="preserve">Esta muestra incluye 486 ítems biográficos correspondientes a 75 pajes distintos. Utilizando los mismos criterios que hemos desarrollado en trabajos anteriores para analizar las trayectorias laborales de estos trabajadores en el seno de la compañía hemos distribuido a dichos pajes en los cuatro grupos que se muestran en la tabla siguiente, </w:t>
      </w:r>
      <w:r w:rsidR="00E457C1">
        <w:rPr>
          <w:rFonts w:ascii="Times New Roman" w:hAnsi="Times New Roman" w:cs="Times New Roman"/>
          <w:sz w:val="24"/>
          <w:szCs w:val="24"/>
        </w:rPr>
        <w:t>realizada en función de los embarques realizados</w:t>
      </w:r>
      <w:r w:rsidR="00951928">
        <w:rPr>
          <w:rFonts w:ascii="Times New Roman" w:hAnsi="Times New Roman" w:cs="Times New Roman"/>
          <w:sz w:val="24"/>
          <w:szCs w:val="24"/>
        </w:rPr>
        <w:t>:</w:t>
      </w:r>
    </w:p>
    <w:tbl>
      <w:tblPr>
        <w:tblW w:w="0" w:type="auto"/>
        <w:tblInd w:w="-30" w:type="dxa"/>
        <w:tblLayout w:type="fixed"/>
        <w:tblCellMar>
          <w:left w:w="70" w:type="dxa"/>
          <w:right w:w="70" w:type="dxa"/>
        </w:tblCellMar>
        <w:tblLook w:val="0000" w:firstRow="0" w:lastRow="0" w:firstColumn="0" w:lastColumn="0" w:noHBand="0" w:noVBand="0"/>
      </w:tblPr>
      <w:tblGrid>
        <w:gridCol w:w="2075"/>
        <w:gridCol w:w="908"/>
        <w:gridCol w:w="1143"/>
        <w:gridCol w:w="1559"/>
      </w:tblGrid>
      <w:tr w:rsidR="00FA768B" w14:paraId="29B7A748" w14:textId="77777777" w:rsidTr="006B5846">
        <w:trPr>
          <w:trHeight w:val="296"/>
        </w:trPr>
        <w:tc>
          <w:tcPr>
            <w:tcW w:w="2075" w:type="dxa"/>
            <w:tcBorders>
              <w:top w:val="nil"/>
              <w:left w:val="nil"/>
              <w:bottom w:val="nil"/>
              <w:right w:val="nil"/>
            </w:tcBorders>
          </w:tcPr>
          <w:p w14:paraId="3ABCC382" w14:textId="77777777" w:rsidR="00FA768B" w:rsidRDefault="00FA768B">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Trayectorias</w:t>
            </w:r>
          </w:p>
        </w:tc>
        <w:tc>
          <w:tcPr>
            <w:tcW w:w="908" w:type="dxa"/>
            <w:tcBorders>
              <w:top w:val="nil"/>
              <w:left w:val="nil"/>
              <w:bottom w:val="nil"/>
              <w:right w:val="nil"/>
            </w:tcBorders>
          </w:tcPr>
          <w:p w14:paraId="76A527CB" w14:textId="77777777" w:rsidR="00FA768B" w:rsidRDefault="00FA768B">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Número</w:t>
            </w:r>
          </w:p>
        </w:tc>
        <w:tc>
          <w:tcPr>
            <w:tcW w:w="1143" w:type="dxa"/>
            <w:tcBorders>
              <w:top w:val="nil"/>
              <w:left w:val="nil"/>
              <w:bottom w:val="nil"/>
              <w:right w:val="nil"/>
            </w:tcBorders>
          </w:tcPr>
          <w:p w14:paraId="38F48138" w14:textId="6F69EFF1" w:rsidR="00FA768B" w:rsidRDefault="00FA768B">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w:t>
            </w:r>
            <w:r w:rsidR="00D0189A">
              <w:rPr>
                <w:rFonts w:ascii="Calibri" w:hAnsi="Calibri" w:cs="Calibri"/>
                <w:b/>
                <w:bCs/>
                <w:color w:val="000000"/>
              </w:rPr>
              <w:t xml:space="preserve"> pajes</w:t>
            </w:r>
          </w:p>
        </w:tc>
        <w:tc>
          <w:tcPr>
            <w:tcW w:w="1559" w:type="dxa"/>
            <w:tcBorders>
              <w:top w:val="nil"/>
              <w:left w:val="nil"/>
              <w:bottom w:val="nil"/>
              <w:right w:val="nil"/>
            </w:tcBorders>
          </w:tcPr>
          <w:p w14:paraId="08FE9570" w14:textId="77777777" w:rsidR="00FA768B" w:rsidRDefault="00FA768B">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marineros</w:t>
            </w:r>
          </w:p>
        </w:tc>
      </w:tr>
      <w:tr w:rsidR="00FA768B" w14:paraId="53C43878" w14:textId="77777777" w:rsidTr="006B5846">
        <w:trPr>
          <w:trHeight w:val="296"/>
        </w:trPr>
        <w:tc>
          <w:tcPr>
            <w:tcW w:w="2075" w:type="dxa"/>
            <w:tcBorders>
              <w:top w:val="nil"/>
              <w:left w:val="nil"/>
              <w:bottom w:val="nil"/>
              <w:right w:val="nil"/>
            </w:tcBorders>
          </w:tcPr>
          <w:p w14:paraId="05993479" w14:textId="5963B8E0" w:rsidR="00FA768B" w:rsidRDefault="00FA768B">
            <w:pPr>
              <w:autoSpaceDE w:val="0"/>
              <w:autoSpaceDN w:val="0"/>
              <w:adjustRightInd w:val="0"/>
              <w:spacing w:after="0" w:line="240" w:lineRule="auto"/>
              <w:rPr>
                <w:rFonts w:ascii="Calibri" w:hAnsi="Calibri" w:cs="Calibri"/>
                <w:color w:val="000000"/>
              </w:rPr>
            </w:pPr>
            <w:r>
              <w:rPr>
                <w:rFonts w:ascii="Calibri" w:hAnsi="Calibri" w:cs="Calibri"/>
                <w:color w:val="000000"/>
              </w:rPr>
              <w:t>solo 1</w:t>
            </w:r>
            <w:r w:rsidR="006B5846">
              <w:rPr>
                <w:rFonts w:ascii="Calibri" w:hAnsi="Calibri" w:cs="Calibri"/>
                <w:color w:val="000000"/>
              </w:rPr>
              <w:t xml:space="preserve"> contratación</w:t>
            </w:r>
          </w:p>
        </w:tc>
        <w:tc>
          <w:tcPr>
            <w:tcW w:w="908" w:type="dxa"/>
            <w:tcBorders>
              <w:top w:val="nil"/>
              <w:left w:val="nil"/>
              <w:bottom w:val="nil"/>
              <w:right w:val="nil"/>
            </w:tcBorders>
          </w:tcPr>
          <w:p w14:paraId="617ECC17"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w:t>
            </w:r>
          </w:p>
        </w:tc>
        <w:tc>
          <w:tcPr>
            <w:tcW w:w="1143" w:type="dxa"/>
            <w:tcBorders>
              <w:top w:val="nil"/>
              <w:left w:val="nil"/>
              <w:bottom w:val="nil"/>
              <w:right w:val="nil"/>
            </w:tcBorders>
          </w:tcPr>
          <w:p w14:paraId="586868CB"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36,0</w:t>
            </w:r>
          </w:p>
        </w:tc>
        <w:tc>
          <w:tcPr>
            <w:tcW w:w="1559" w:type="dxa"/>
            <w:tcBorders>
              <w:top w:val="nil"/>
              <w:left w:val="nil"/>
              <w:bottom w:val="nil"/>
              <w:right w:val="nil"/>
            </w:tcBorders>
          </w:tcPr>
          <w:p w14:paraId="7536D632"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25,2</w:t>
            </w:r>
          </w:p>
        </w:tc>
      </w:tr>
      <w:tr w:rsidR="00FA768B" w14:paraId="43DC1379" w14:textId="77777777" w:rsidTr="006B5846">
        <w:trPr>
          <w:trHeight w:val="296"/>
        </w:trPr>
        <w:tc>
          <w:tcPr>
            <w:tcW w:w="2075" w:type="dxa"/>
            <w:tcBorders>
              <w:top w:val="nil"/>
              <w:left w:val="nil"/>
              <w:bottom w:val="nil"/>
              <w:right w:val="nil"/>
            </w:tcBorders>
          </w:tcPr>
          <w:p w14:paraId="29B73A9F" w14:textId="77777777" w:rsidR="00FA768B" w:rsidRDefault="00FA768B">
            <w:pPr>
              <w:autoSpaceDE w:val="0"/>
              <w:autoSpaceDN w:val="0"/>
              <w:adjustRightInd w:val="0"/>
              <w:spacing w:after="0" w:line="240" w:lineRule="auto"/>
              <w:rPr>
                <w:rFonts w:ascii="Calibri" w:hAnsi="Calibri" w:cs="Calibri"/>
                <w:color w:val="000000"/>
              </w:rPr>
            </w:pPr>
            <w:r>
              <w:rPr>
                <w:rFonts w:ascii="Calibri" w:hAnsi="Calibri" w:cs="Calibri"/>
                <w:color w:val="000000"/>
              </w:rPr>
              <w:t>2 o 3</w:t>
            </w:r>
          </w:p>
        </w:tc>
        <w:tc>
          <w:tcPr>
            <w:tcW w:w="908" w:type="dxa"/>
            <w:tcBorders>
              <w:top w:val="nil"/>
              <w:left w:val="nil"/>
              <w:bottom w:val="nil"/>
              <w:right w:val="nil"/>
            </w:tcBorders>
          </w:tcPr>
          <w:p w14:paraId="7550B63B"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w:t>
            </w:r>
          </w:p>
        </w:tc>
        <w:tc>
          <w:tcPr>
            <w:tcW w:w="1143" w:type="dxa"/>
            <w:tcBorders>
              <w:top w:val="nil"/>
              <w:left w:val="nil"/>
              <w:bottom w:val="nil"/>
              <w:right w:val="nil"/>
            </w:tcBorders>
          </w:tcPr>
          <w:p w14:paraId="346BF8C9"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18,7</w:t>
            </w:r>
          </w:p>
        </w:tc>
        <w:tc>
          <w:tcPr>
            <w:tcW w:w="1559" w:type="dxa"/>
            <w:tcBorders>
              <w:top w:val="nil"/>
              <w:left w:val="nil"/>
              <w:bottom w:val="nil"/>
              <w:right w:val="nil"/>
            </w:tcBorders>
          </w:tcPr>
          <w:p w14:paraId="4654F231"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27,6</w:t>
            </w:r>
          </w:p>
        </w:tc>
      </w:tr>
      <w:tr w:rsidR="00FA768B" w14:paraId="7B25BD84" w14:textId="77777777" w:rsidTr="006B5846">
        <w:trPr>
          <w:trHeight w:val="296"/>
        </w:trPr>
        <w:tc>
          <w:tcPr>
            <w:tcW w:w="2075" w:type="dxa"/>
            <w:tcBorders>
              <w:top w:val="nil"/>
              <w:left w:val="nil"/>
              <w:bottom w:val="nil"/>
              <w:right w:val="nil"/>
            </w:tcBorders>
          </w:tcPr>
          <w:p w14:paraId="6CE3E258" w14:textId="77777777" w:rsidR="00FA768B" w:rsidRDefault="00FA768B">
            <w:pPr>
              <w:autoSpaceDE w:val="0"/>
              <w:autoSpaceDN w:val="0"/>
              <w:adjustRightInd w:val="0"/>
              <w:spacing w:after="0" w:line="240" w:lineRule="auto"/>
              <w:rPr>
                <w:rFonts w:ascii="Calibri" w:hAnsi="Calibri" w:cs="Calibri"/>
                <w:color w:val="000000"/>
              </w:rPr>
            </w:pPr>
            <w:r>
              <w:rPr>
                <w:rFonts w:ascii="Calibri" w:hAnsi="Calibri" w:cs="Calibri"/>
                <w:color w:val="000000"/>
              </w:rPr>
              <w:t>4 a 7</w:t>
            </w:r>
          </w:p>
        </w:tc>
        <w:tc>
          <w:tcPr>
            <w:tcW w:w="908" w:type="dxa"/>
            <w:tcBorders>
              <w:top w:val="nil"/>
              <w:left w:val="nil"/>
              <w:bottom w:val="nil"/>
              <w:right w:val="nil"/>
            </w:tcBorders>
          </w:tcPr>
          <w:p w14:paraId="7D6F3E8E"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w:t>
            </w:r>
          </w:p>
        </w:tc>
        <w:tc>
          <w:tcPr>
            <w:tcW w:w="1143" w:type="dxa"/>
            <w:tcBorders>
              <w:top w:val="nil"/>
              <w:left w:val="nil"/>
              <w:bottom w:val="nil"/>
              <w:right w:val="nil"/>
            </w:tcBorders>
          </w:tcPr>
          <w:p w14:paraId="2FBFBFB4"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17,3</w:t>
            </w:r>
          </w:p>
        </w:tc>
        <w:tc>
          <w:tcPr>
            <w:tcW w:w="1559" w:type="dxa"/>
            <w:tcBorders>
              <w:top w:val="nil"/>
              <w:left w:val="nil"/>
              <w:bottom w:val="nil"/>
              <w:right w:val="nil"/>
            </w:tcBorders>
          </w:tcPr>
          <w:p w14:paraId="356B9451"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23,7</w:t>
            </w:r>
          </w:p>
        </w:tc>
      </w:tr>
      <w:tr w:rsidR="00FA768B" w14:paraId="7E3E1532" w14:textId="77777777" w:rsidTr="006B5846">
        <w:trPr>
          <w:trHeight w:val="296"/>
        </w:trPr>
        <w:tc>
          <w:tcPr>
            <w:tcW w:w="2075" w:type="dxa"/>
            <w:tcBorders>
              <w:top w:val="nil"/>
              <w:left w:val="nil"/>
              <w:bottom w:val="nil"/>
              <w:right w:val="nil"/>
            </w:tcBorders>
          </w:tcPr>
          <w:p w14:paraId="71E465D7" w14:textId="77777777" w:rsidR="00FA768B" w:rsidRDefault="00FA768B">
            <w:pPr>
              <w:autoSpaceDE w:val="0"/>
              <w:autoSpaceDN w:val="0"/>
              <w:adjustRightInd w:val="0"/>
              <w:spacing w:after="0" w:line="240" w:lineRule="auto"/>
              <w:rPr>
                <w:rFonts w:ascii="Calibri" w:hAnsi="Calibri" w:cs="Calibri"/>
                <w:color w:val="000000"/>
              </w:rPr>
            </w:pPr>
            <w:r>
              <w:rPr>
                <w:rFonts w:ascii="Calibri" w:hAnsi="Calibri" w:cs="Calibri"/>
                <w:color w:val="000000"/>
              </w:rPr>
              <w:t>más de 8</w:t>
            </w:r>
          </w:p>
        </w:tc>
        <w:tc>
          <w:tcPr>
            <w:tcW w:w="908" w:type="dxa"/>
            <w:tcBorders>
              <w:top w:val="nil"/>
              <w:left w:val="nil"/>
              <w:bottom w:val="nil"/>
              <w:right w:val="nil"/>
            </w:tcBorders>
          </w:tcPr>
          <w:p w14:paraId="6223D0BB"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w:t>
            </w:r>
          </w:p>
        </w:tc>
        <w:tc>
          <w:tcPr>
            <w:tcW w:w="1143" w:type="dxa"/>
            <w:tcBorders>
              <w:top w:val="nil"/>
              <w:left w:val="nil"/>
              <w:bottom w:val="nil"/>
              <w:right w:val="nil"/>
            </w:tcBorders>
          </w:tcPr>
          <w:p w14:paraId="130B77DE"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28,0</w:t>
            </w:r>
          </w:p>
        </w:tc>
        <w:tc>
          <w:tcPr>
            <w:tcW w:w="1559" w:type="dxa"/>
            <w:tcBorders>
              <w:top w:val="nil"/>
              <w:left w:val="nil"/>
              <w:bottom w:val="nil"/>
              <w:right w:val="nil"/>
            </w:tcBorders>
          </w:tcPr>
          <w:p w14:paraId="711CF05D"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23,4</w:t>
            </w:r>
          </w:p>
        </w:tc>
      </w:tr>
      <w:tr w:rsidR="00FA768B" w14:paraId="6F119E4B" w14:textId="77777777" w:rsidTr="006B5846">
        <w:trPr>
          <w:trHeight w:val="296"/>
        </w:trPr>
        <w:tc>
          <w:tcPr>
            <w:tcW w:w="2075" w:type="dxa"/>
            <w:tcBorders>
              <w:top w:val="nil"/>
              <w:left w:val="nil"/>
              <w:bottom w:val="nil"/>
              <w:right w:val="nil"/>
            </w:tcBorders>
          </w:tcPr>
          <w:p w14:paraId="2EC01148" w14:textId="77777777" w:rsidR="00FA768B" w:rsidRDefault="00FA768B">
            <w:pPr>
              <w:autoSpaceDE w:val="0"/>
              <w:autoSpaceDN w:val="0"/>
              <w:adjustRightInd w:val="0"/>
              <w:spacing w:after="0" w:line="240" w:lineRule="auto"/>
              <w:jc w:val="right"/>
              <w:rPr>
                <w:rFonts w:ascii="Calibri" w:hAnsi="Calibri" w:cs="Calibri"/>
                <w:color w:val="000000"/>
              </w:rPr>
            </w:pPr>
          </w:p>
        </w:tc>
        <w:tc>
          <w:tcPr>
            <w:tcW w:w="908" w:type="dxa"/>
            <w:tcBorders>
              <w:top w:val="nil"/>
              <w:left w:val="nil"/>
              <w:bottom w:val="nil"/>
              <w:right w:val="nil"/>
            </w:tcBorders>
          </w:tcPr>
          <w:p w14:paraId="1963C336"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75</w:t>
            </w:r>
          </w:p>
        </w:tc>
        <w:tc>
          <w:tcPr>
            <w:tcW w:w="1143" w:type="dxa"/>
            <w:tcBorders>
              <w:top w:val="nil"/>
              <w:left w:val="nil"/>
              <w:bottom w:val="nil"/>
              <w:right w:val="nil"/>
            </w:tcBorders>
          </w:tcPr>
          <w:p w14:paraId="2344B01B"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100,0</w:t>
            </w:r>
          </w:p>
        </w:tc>
        <w:tc>
          <w:tcPr>
            <w:tcW w:w="1559" w:type="dxa"/>
            <w:tcBorders>
              <w:top w:val="nil"/>
              <w:left w:val="nil"/>
              <w:bottom w:val="nil"/>
              <w:right w:val="nil"/>
            </w:tcBorders>
          </w:tcPr>
          <w:p w14:paraId="47ADBBFC" w14:textId="77777777" w:rsidR="00FA768B" w:rsidRDefault="00FA76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100,0</w:t>
            </w:r>
          </w:p>
        </w:tc>
      </w:tr>
      <w:tr w:rsidR="006B5846" w14:paraId="370E2F59" w14:textId="77777777" w:rsidTr="006B5846">
        <w:trPr>
          <w:trHeight w:val="296"/>
        </w:trPr>
        <w:tc>
          <w:tcPr>
            <w:tcW w:w="2075" w:type="dxa"/>
            <w:tcBorders>
              <w:top w:val="nil"/>
              <w:left w:val="nil"/>
              <w:bottom w:val="nil"/>
              <w:right w:val="nil"/>
            </w:tcBorders>
          </w:tcPr>
          <w:p w14:paraId="452752DB" w14:textId="77777777" w:rsidR="006B5846" w:rsidRDefault="006B5846">
            <w:pPr>
              <w:autoSpaceDE w:val="0"/>
              <w:autoSpaceDN w:val="0"/>
              <w:adjustRightInd w:val="0"/>
              <w:spacing w:after="0" w:line="240" w:lineRule="auto"/>
              <w:jc w:val="right"/>
              <w:rPr>
                <w:rFonts w:ascii="Calibri" w:hAnsi="Calibri" w:cs="Calibri"/>
                <w:color w:val="000000"/>
              </w:rPr>
            </w:pPr>
          </w:p>
        </w:tc>
        <w:tc>
          <w:tcPr>
            <w:tcW w:w="908" w:type="dxa"/>
            <w:tcBorders>
              <w:top w:val="nil"/>
              <w:left w:val="nil"/>
              <w:bottom w:val="nil"/>
              <w:right w:val="nil"/>
            </w:tcBorders>
          </w:tcPr>
          <w:p w14:paraId="10A28476" w14:textId="77777777" w:rsidR="006B5846" w:rsidRDefault="006B5846">
            <w:pPr>
              <w:autoSpaceDE w:val="0"/>
              <w:autoSpaceDN w:val="0"/>
              <w:adjustRightInd w:val="0"/>
              <w:spacing w:after="0" w:line="240" w:lineRule="auto"/>
              <w:jc w:val="right"/>
              <w:rPr>
                <w:rFonts w:ascii="Calibri" w:hAnsi="Calibri" w:cs="Calibri"/>
                <w:color w:val="000000"/>
              </w:rPr>
            </w:pPr>
          </w:p>
        </w:tc>
        <w:tc>
          <w:tcPr>
            <w:tcW w:w="1143" w:type="dxa"/>
            <w:tcBorders>
              <w:top w:val="nil"/>
              <w:left w:val="nil"/>
              <w:bottom w:val="nil"/>
              <w:right w:val="nil"/>
            </w:tcBorders>
          </w:tcPr>
          <w:p w14:paraId="45C061BB" w14:textId="77777777" w:rsidR="006B5846" w:rsidRDefault="006B5846">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14:paraId="00722BFD" w14:textId="77777777" w:rsidR="006B5846" w:rsidRDefault="006B5846">
            <w:pPr>
              <w:autoSpaceDE w:val="0"/>
              <w:autoSpaceDN w:val="0"/>
              <w:adjustRightInd w:val="0"/>
              <w:spacing w:after="0" w:line="240" w:lineRule="auto"/>
              <w:jc w:val="right"/>
              <w:rPr>
                <w:rFonts w:ascii="Calibri" w:hAnsi="Calibri" w:cs="Calibri"/>
                <w:color w:val="000000"/>
              </w:rPr>
            </w:pPr>
          </w:p>
        </w:tc>
      </w:tr>
    </w:tbl>
    <w:p w14:paraId="66381570" w14:textId="369B9A0A" w:rsidR="00E457C1" w:rsidRDefault="00E457C1" w:rsidP="00422BEC">
      <w:pPr>
        <w:jc w:val="both"/>
        <w:rPr>
          <w:rFonts w:ascii="Times New Roman" w:hAnsi="Times New Roman" w:cs="Times New Roman"/>
          <w:sz w:val="24"/>
          <w:szCs w:val="24"/>
        </w:rPr>
      </w:pPr>
      <w:r>
        <w:rPr>
          <w:rFonts w:ascii="Times New Roman" w:hAnsi="Times New Roman" w:cs="Times New Roman"/>
          <w:sz w:val="24"/>
          <w:szCs w:val="24"/>
        </w:rPr>
        <w:t xml:space="preserve">De nuevo la comparación con el resto del personal de cubierta de la compañía nos presenta diferencias. </w:t>
      </w:r>
      <w:r w:rsidR="00FA768B">
        <w:rPr>
          <w:rFonts w:ascii="Times New Roman" w:hAnsi="Times New Roman" w:cs="Times New Roman"/>
          <w:sz w:val="24"/>
          <w:szCs w:val="24"/>
        </w:rPr>
        <w:t xml:space="preserve">En especial, resulta significativo el número de pajes que realizaron un primer viaje y ya no realizaron una segunda contratación. También está por encima de la media el porcentaje de aquellos que </w:t>
      </w:r>
      <w:r w:rsidR="00D0189A">
        <w:rPr>
          <w:rFonts w:ascii="Times New Roman" w:hAnsi="Times New Roman" w:cs="Times New Roman"/>
          <w:sz w:val="24"/>
          <w:szCs w:val="24"/>
        </w:rPr>
        <w:t xml:space="preserve">desarrollaron en la compañía toda su vida laboral. Si nos fijamos en </w:t>
      </w:r>
      <w:r w:rsidR="00801456">
        <w:rPr>
          <w:rFonts w:ascii="Times New Roman" w:hAnsi="Times New Roman" w:cs="Times New Roman"/>
          <w:sz w:val="24"/>
          <w:szCs w:val="24"/>
        </w:rPr>
        <w:t xml:space="preserve">qué tipo de movilidad laboral se dio con estos pajes vemos que la mayoría de los que realizaron trayectorias cortas no se movieron de las categorías más bajas, pasando de paje a paje, o como mucho de paje a grumete. Muy pocos desarrollaron una carrera laboral como marineros de cubierta, </w:t>
      </w:r>
      <w:proofErr w:type="gramStart"/>
      <w:r w:rsidR="00801456">
        <w:rPr>
          <w:rFonts w:ascii="Times New Roman" w:hAnsi="Times New Roman" w:cs="Times New Roman"/>
          <w:sz w:val="24"/>
          <w:szCs w:val="24"/>
        </w:rPr>
        <w:t>y</w:t>
      </w:r>
      <w:proofErr w:type="gramEnd"/>
      <w:r w:rsidR="00801456">
        <w:rPr>
          <w:rFonts w:ascii="Times New Roman" w:hAnsi="Times New Roman" w:cs="Times New Roman"/>
          <w:sz w:val="24"/>
          <w:szCs w:val="24"/>
        </w:rPr>
        <w:t xml:space="preserve"> de hecho, aquellos que continuaron en la compañías lo fue porque pasaron de las tareas de cubierta a las de máquinas, lo que tiene que ver con el paso de la vela al vapor.</w:t>
      </w:r>
      <w:r w:rsidR="000624FA">
        <w:rPr>
          <w:rFonts w:ascii="Times New Roman" w:hAnsi="Times New Roman" w:cs="Times New Roman"/>
          <w:sz w:val="24"/>
          <w:szCs w:val="24"/>
        </w:rPr>
        <w:t xml:space="preserve"> A menudo esas carreras profesionales quedaron interrumpidas</w:t>
      </w:r>
      <w:r w:rsidR="006B5846">
        <w:rPr>
          <w:rFonts w:ascii="Times New Roman" w:hAnsi="Times New Roman" w:cs="Times New Roman"/>
          <w:sz w:val="24"/>
          <w:szCs w:val="24"/>
        </w:rPr>
        <w:t xml:space="preserve"> de forma temporal </w:t>
      </w:r>
      <w:r w:rsidR="000624FA">
        <w:rPr>
          <w:rFonts w:ascii="Times New Roman" w:hAnsi="Times New Roman" w:cs="Times New Roman"/>
          <w:sz w:val="24"/>
          <w:szCs w:val="24"/>
        </w:rPr>
        <w:t>por el complimiento del servicio militar.</w:t>
      </w:r>
    </w:p>
    <w:tbl>
      <w:tblPr>
        <w:tblW w:w="7040" w:type="dxa"/>
        <w:tblCellMar>
          <w:left w:w="70" w:type="dxa"/>
          <w:right w:w="70" w:type="dxa"/>
        </w:tblCellMar>
        <w:tblLook w:val="04A0" w:firstRow="1" w:lastRow="0" w:firstColumn="1" w:lastColumn="0" w:noHBand="0" w:noVBand="1"/>
      </w:tblPr>
      <w:tblGrid>
        <w:gridCol w:w="2240"/>
        <w:gridCol w:w="960"/>
        <w:gridCol w:w="960"/>
        <w:gridCol w:w="960"/>
        <w:gridCol w:w="960"/>
        <w:gridCol w:w="960"/>
      </w:tblGrid>
      <w:tr w:rsidR="00801456" w:rsidRPr="00801456" w14:paraId="54533BA7" w14:textId="77777777" w:rsidTr="00801456">
        <w:trPr>
          <w:trHeight w:val="300"/>
        </w:trPr>
        <w:tc>
          <w:tcPr>
            <w:tcW w:w="2240" w:type="dxa"/>
            <w:tcBorders>
              <w:top w:val="nil"/>
              <w:left w:val="nil"/>
              <w:bottom w:val="nil"/>
              <w:right w:val="nil"/>
            </w:tcBorders>
            <w:shd w:val="clear" w:color="auto" w:fill="auto"/>
            <w:noWrap/>
            <w:vAlign w:val="bottom"/>
            <w:hideMark/>
          </w:tcPr>
          <w:p w14:paraId="4BCBA928" w14:textId="77777777" w:rsidR="00801456" w:rsidRPr="00801456" w:rsidRDefault="00801456" w:rsidP="00801456">
            <w:pPr>
              <w:spacing w:after="0" w:line="240" w:lineRule="auto"/>
              <w:rPr>
                <w:rFonts w:ascii="Calibri" w:eastAsia="Times New Roman" w:hAnsi="Calibri" w:cs="Calibri"/>
                <w:b/>
                <w:bCs/>
                <w:color w:val="000000"/>
                <w:lang w:eastAsia="es-ES"/>
              </w:rPr>
            </w:pPr>
            <w:r w:rsidRPr="00801456">
              <w:rPr>
                <w:rFonts w:ascii="Calibri" w:eastAsia="Times New Roman" w:hAnsi="Calibri" w:cs="Calibri"/>
                <w:b/>
                <w:bCs/>
                <w:color w:val="000000"/>
                <w:lang w:eastAsia="es-ES"/>
              </w:rPr>
              <w:t>Cambio categoría</w:t>
            </w:r>
          </w:p>
        </w:tc>
        <w:tc>
          <w:tcPr>
            <w:tcW w:w="960" w:type="dxa"/>
            <w:tcBorders>
              <w:top w:val="nil"/>
              <w:left w:val="nil"/>
              <w:bottom w:val="nil"/>
              <w:right w:val="nil"/>
            </w:tcBorders>
            <w:shd w:val="clear" w:color="auto" w:fill="auto"/>
            <w:noWrap/>
            <w:vAlign w:val="bottom"/>
            <w:hideMark/>
          </w:tcPr>
          <w:p w14:paraId="5F253666" w14:textId="77777777" w:rsidR="00801456" w:rsidRPr="00801456" w:rsidRDefault="00801456" w:rsidP="00801456">
            <w:pPr>
              <w:spacing w:after="0" w:line="240" w:lineRule="auto"/>
              <w:jc w:val="right"/>
              <w:rPr>
                <w:rFonts w:ascii="Calibri" w:eastAsia="Times New Roman" w:hAnsi="Calibri" w:cs="Calibri"/>
                <w:b/>
                <w:bCs/>
                <w:color w:val="000000"/>
                <w:lang w:eastAsia="es-ES"/>
              </w:rPr>
            </w:pPr>
            <w:r w:rsidRPr="00801456">
              <w:rPr>
                <w:rFonts w:ascii="Calibri" w:eastAsia="Times New Roman" w:hAnsi="Calibri" w:cs="Calibri"/>
                <w:b/>
                <w:bCs/>
                <w:color w:val="000000"/>
                <w:lang w:eastAsia="es-ES"/>
              </w:rPr>
              <w:t>1</w:t>
            </w:r>
          </w:p>
        </w:tc>
        <w:tc>
          <w:tcPr>
            <w:tcW w:w="960" w:type="dxa"/>
            <w:tcBorders>
              <w:top w:val="nil"/>
              <w:left w:val="nil"/>
              <w:bottom w:val="nil"/>
              <w:right w:val="nil"/>
            </w:tcBorders>
            <w:shd w:val="clear" w:color="auto" w:fill="auto"/>
            <w:noWrap/>
            <w:vAlign w:val="bottom"/>
            <w:hideMark/>
          </w:tcPr>
          <w:p w14:paraId="31A4E336" w14:textId="77777777" w:rsidR="00801456" w:rsidRPr="00801456" w:rsidRDefault="00801456" w:rsidP="00801456">
            <w:pPr>
              <w:spacing w:after="0" w:line="240" w:lineRule="auto"/>
              <w:jc w:val="right"/>
              <w:rPr>
                <w:rFonts w:ascii="Calibri" w:eastAsia="Times New Roman" w:hAnsi="Calibri" w:cs="Calibri"/>
                <w:b/>
                <w:bCs/>
                <w:color w:val="000000"/>
                <w:lang w:eastAsia="es-ES"/>
              </w:rPr>
            </w:pPr>
            <w:r w:rsidRPr="00801456">
              <w:rPr>
                <w:rFonts w:ascii="Calibri" w:eastAsia="Times New Roman" w:hAnsi="Calibri" w:cs="Calibri"/>
                <w:b/>
                <w:bCs/>
                <w:color w:val="000000"/>
                <w:lang w:eastAsia="es-ES"/>
              </w:rPr>
              <w:t>2 o 3</w:t>
            </w:r>
          </w:p>
        </w:tc>
        <w:tc>
          <w:tcPr>
            <w:tcW w:w="960" w:type="dxa"/>
            <w:tcBorders>
              <w:top w:val="nil"/>
              <w:left w:val="nil"/>
              <w:bottom w:val="nil"/>
              <w:right w:val="nil"/>
            </w:tcBorders>
            <w:shd w:val="clear" w:color="auto" w:fill="auto"/>
            <w:noWrap/>
            <w:vAlign w:val="bottom"/>
            <w:hideMark/>
          </w:tcPr>
          <w:p w14:paraId="1DAD67A2" w14:textId="77777777" w:rsidR="00801456" w:rsidRPr="00801456" w:rsidRDefault="00801456" w:rsidP="00801456">
            <w:pPr>
              <w:spacing w:after="0" w:line="240" w:lineRule="auto"/>
              <w:jc w:val="right"/>
              <w:rPr>
                <w:rFonts w:ascii="Calibri" w:eastAsia="Times New Roman" w:hAnsi="Calibri" w:cs="Calibri"/>
                <w:b/>
                <w:bCs/>
                <w:color w:val="000000"/>
                <w:lang w:eastAsia="es-ES"/>
              </w:rPr>
            </w:pPr>
            <w:r w:rsidRPr="00801456">
              <w:rPr>
                <w:rFonts w:ascii="Calibri" w:eastAsia="Times New Roman" w:hAnsi="Calibri" w:cs="Calibri"/>
                <w:b/>
                <w:bCs/>
                <w:color w:val="000000"/>
                <w:lang w:eastAsia="es-ES"/>
              </w:rPr>
              <w:t>4 a 7</w:t>
            </w:r>
          </w:p>
        </w:tc>
        <w:tc>
          <w:tcPr>
            <w:tcW w:w="960" w:type="dxa"/>
            <w:tcBorders>
              <w:top w:val="nil"/>
              <w:left w:val="nil"/>
              <w:bottom w:val="nil"/>
              <w:right w:val="nil"/>
            </w:tcBorders>
            <w:shd w:val="clear" w:color="auto" w:fill="auto"/>
            <w:noWrap/>
            <w:vAlign w:val="bottom"/>
            <w:hideMark/>
          </w:tcPr>
          <w:p w14:paraId="206D839A" w14:textId="77777777" w:rsidR="00801456" w:rsidRPr="00801456" w:rsidRDefault="00801456" w:rsidP="00801456">
            <w:pPr>
              <w:spacing w:after="0" w:line="240" w:lineRule="auto"/>
              <w:jc w:val="right"/>
              <w:rPr>
                <w:rFonts w:ascii="Calibri" w:eastAsia="Times New Roman" w:hAnsi="Calibri" w:cs="Calibri"/>
                <w:b/>
                <w:bCs/>
                <w:color w:val="000000"/>
                <w:lang w:eastAsia="es-ES"/>
              </w:rPr>
            </w:pPr>
            <w:r w:rsidRPr="00801456">
              <w:rPr>
                <w:rFonts w:ascii="Calibri" w:eastAsia="Times New Roman" w:hAnsi="Calibri" w:cs="Calibri"/>
                <w:b/>
                <w:bCs/>
                <w:color w:val="000000"/>
                <w:lang w:eastAsia="es-ES"/>
              </w:rPr>
              <w:t>más de 8</w:t>
            </w:r>
          </w:p>
        </w:tc>
        <w:tc>
          <w:tcPr>
            <w:tcW w:w="960" w:type="dxa"/>
            <w:tcBorders>
              <w:top w:val="nil"/>
              <w:left w:val="nil"/>
              <w:bottom w:val="nil"/>
              <w:right w:val="nil"/>
            </w:tcBorders>
            <w:shd w:val="clear" w:color="auto" w:fill="auto"/>
            <w:noWrap/>
            <w:vAlign w:val="bottom"/>
            <w:hideMark/>
          </w:tcPr>
          <w:p w14:paraId="245E64F1" w14:textId="77777777" w:rsidR="00801456" w:rsidRPr="00801456" w:rsidRDefault="00801456" w:rsidP="00801456">
            <w:pPr>
              <w:spacing w:after="0" w:line="240" w:lineRule="auto"/>
              <w:rPr>
                <w:rFonts w:ascii="Calibri" w:eastAsia="Times New Roman" w:hAnsi="Calibri" w:cs="Calibri"/>
                <w:b/>
                <w:bCs/>
                <w:color w:val="000000"/>
                <w:lang w:eastAsia="es-ES"/>
              </w:rPr>
            </w:pPr>
            <w:r w:rsidRPr="00801456">
              <w:rPr>
                <w:rFonts w:ascii="Calibri" w:eastAsia="Times New Roman" w:hAnsi="Calibri" w:cs="Calibri"/>
                <w:b/>
                <w:bCs/>
                <w:color w:val="000000"/>
                <w:lang w:eastAsia="es-ES"/>
              </w:rPr>
              <w:t>Total</w:t>
            </w:r>
          </w:p>
        </w:tc>
      </w:tr>
      <w:tr w:rsidR="00801456" w:rsidRPr="00801456" w14:paraId="1C2D5EC3" w14:textId="77777777" w:rsidTr="00801456">
        <w:trPr>
          <w:trHeight w:val="300"/>
        </w:trPr>
        <w:tc>
          <w:tcPr>
            <w:tcW w:w="2240" w:type="dxa"/>
            <w:tcBorders>
              <w:top w:val="nil"/>
              <w:left w:val="nil"/>
              <w:bottom w:val="nil"/>
              <w:right w:val="nil"/>
            </w:tcBorders>
            <w:shd w:val="clear" w:color="auto" w:fill="auto"/>
            <w:noWrap/>
            <w:vAlign w:val="bottom"/>
            <w:hideMark/>
          </w:tcPr>
          <w:p w14:paraId="18246829" w14:textId="77777777" w:rsidR="00801456" w:rsidRPr="00801456" w:rsidRDefault="00801456" w:rsidP="00801456">
            <w:pPr>
              <w:spacing w:after="0" w:line="240" w:lineRule="auto"/>
              <w:rPr>
                <w:rFonts w:ascii="Calibri" w:eastAsia="Times New Roman" w:hAnsi="Calibri" w:cs="Calibri"/>
                <w:color w:val="000000"/>
                <w:lang w:eastAsia="es-ES"/>
              </w:rPr>
            </w:pPr>
            <w:r w:rsidRPr="00801456">
              <w:rPr>
                <w:rFonts w:ascii="Calibri" w:eastAsia="Times New Roman" w:hAnsi="Calibri" w:cs="Calibri"/>
                <w:color w:val="000000"/>
                <w:lang w:eastAsia="es-ES"/>
              </w:rPr>
              <w:t>solo paje</w:t>
            </w:r>
          </w:p>
        </w:tc>
        <w:tc>
          <w:tcPr>
            <w:tcW w:w="960" w:type="dxa"/>
            <w:tcBorders>
              <w:top w:val="nil"/>
              <w:left w:val="nil"/>
              <w:bottom w:val="nil"/>
              <w:right w:val="nil"/>
            </w:tcBorders>
            <w:shd w:val="clear" w:color="auto" w:fill="auto"/>
            <w:noWrap/>
            <w:vAlign w:val="bottom"/>
            <w:hideMark/>
          </w:tcPr>
          <w:p w14:paraId="47BCB55A"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27</w:t>
            </w:r>
          </w:p>
        </w:tc>
        <w:tc>
          <w:tcPr>
            <w:tcW w:w="960" w:type="dxa"/>
            <w:tcBorders>
              <w:top w:val="nil"/>
              <w:left w:val="nil"/>
              <w:bottom w:val="nil"/>
              <w:right w:val="nil"/>
            </w:tcBorders>
            <w:shd w:val="clear" w:color="auto" w:fill="auto"/>
            <w:noWrap/>
            <w:vAlign w:val="bottom"/>
            <w:hideMark/>
          </w:tcPr>
          <w:p w14:paraId="2D8609F9" w14:textId="77777777" w:rsidR="00801456" w:rsidRPr="00801456" w:rsidRDefault="00801456" w:rsidP="00801456">
            <w:pPr>
              <w:spacing w:after="0" w:line="240" w:lineRule="auto"/>
              <w:jc w:val="right"/>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hideMark/>
          </w:tcPr>
          <w:p w14:paraId="0A396BDA" w14:textId="77777777" w:rsidR="00801456" w:rsidRPr="00801456" w:rsidRDefault="00801456" w:rsidP="00801456">
            <w:pPr>
              <w:spacing w:after="0" w:line="240" w:lineRule="auto"/>
              <w:rPr>
                <w:rFonts w:ascii="Times New Roman" w:eastAsia="Times New Roman" w:hAnsi="Times New Roman" w:cs="Times New Roman"/>
                <w:sz w:val="20"/>
                <w:szCs w:val="20"/>
                <w:lang w:eastAsia="es-ES"/>
              </w:rPr>
            </w:pPr>
          </w:p>
        </w:tc>
        <w:tc>
          <w:tcPr>
            <w:tcW w:w="960" w:type="dxa"/>
            <w:tcBorders>
              <w:top w:val="nil"/>
              <w:left w:val="nil"/>
              <w:bottom w:val="nil"/>
              <w:right w:val="nil"/>
            </w:tcBorders>
            <w:shd w:val="clear" w:color="auto" w:fill="auto"/>
            <w:noWrap/>
            <w:vAlign w:val="bottom"/>
            <w:hideMark/>
          </w:tcPr>
          <w:p w14:paraId="57EB4E3B" w14:textId="77777777" w:rsidR="00801456" w:rsidRPr="00801456" w:rsidRDefault="00801456" w:rsidP="00801456">
            <w:pPr>
              <w:spacing w:after="0" w:line="240" w:lineRule="auto"/>
              <w:rPr>
                <w:rFonts w:ascii="Times New Roman" w:eastAsia="Times New Roman" w:hAnsi="Times New Roman" w:cs="Times New Roman"/>
                <w:sz w:val="20"/>
                <w:szCs w:val="20"/>
                <w:lang w:eastAsia="es-ES"/>
              </w:rPr>
            </w:pPr>
          </w:p>
        </w:tc>
        <w:tc>
          <w:tcPr>
            <w:tcW w:w="960" w:type="dxa"/>
            <w:tcBorders>
              <w:top w:val="nil"/>
              <w:left w:val="nil"/>
              <w:bottom w:val="nil"/>
              <w:right w:val="nil"/>
            </w:tcBorders>
            <w:shd w:val="clear" w:color="auto" w:fill="auto"/>
            <w:noWrap/>
            <w:vAlign w:val="bottom"/>
            <w:hideMark/>
          </w:tcPr>
          <w:p w14:paraId="79250492"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27</w:t>
            </w:r>
          </w:p>
        </w:tc>
      </w:tr>
      <w:tr w:rsidR="00801456" w:rsidRPr="00801456" w14:paraId="58795121" w14:textId="77777777" w:rsidTr="00801456">
        <w:trPr>
          <w:trHeight w:val="300"/>
        </w:trPr>
        <w:tc>
          <w:tcPr>
            <w:tcW w:w="2240" w:type="dxa"/>
            <w:tcBorders>
              <w:top w:val="nil"/>
              <w:left w:val="nil"/>
              <w:bottom w:val="nil"/>
              <w:right w:val="nil"/>
            </w:tcBorders>
            <w:shd w:val="clear" w:color="auto" w:fill="auto"/>
            <w:noWrap/>
            <w:vAlign w:val="bottom"/>
            <w:hideMark/>
          </w:tcPr>
          <w:p w14:paraId="13990CEC" w14:textId="77777777" w:rsidR="00801456" w:rsidRPr="00801456" w:rsidRDefault="00801456" w:rsidP="00801456">
            <w:pPr>
              <w:spacing w:after="0" w:line="240" w:lineRule="auto"/>
              <w:rPr>
                <w:rFonts w:ascii="Calibri" w:eastAsia="Times New Roman" w:hAnsi="Calibri" w:cs="Calibri"/>
                <w:color w:val="000000"/>
                <w:lang w:eastAsia="es-ES"/>
              </w:rPr>
            </w:pPr>
            <w:r w:rsidRPr="00801456">
              <w:rPr>
                <w:rFonts w:ascii="Calibri" w:eastAsia="Times New Roman" w:hAnsi="Calibri" w:cs="Calibri"/>
                <w:color w:val="000000"/>
                <w:lang w:eastAsia="es-ES"/>
              </w:rPr>
              <w:t>paje a paje o grumete</w:t>
            </w:r>
          </w:p>
        </w:tc>
        <w:tc>
          <w:tcPr>
            <w:tcW w:w="960" w:type="dxa"/>
            <w:tcBorders>
              <w:top w:val="nil"/>
              <w:left w:val="nil"/>
              <w:bottom w:val="nil"/>
              <w:right w:val="nil"/>
            </w:tcBorders>
            <w:shd w:val="clear" w:color="auto" w:fill="auto"/>
            <w:noWrap/>
            <w:vAlign w:val="bottom"/>
            <w:hideMark/>
          </w:tcPr>
          <w:p w14:paraId="71918868" w14:textId="77777777" w:rsidR="00801456" w:rsidRPr="00801456" w:rsidRDefault="00801456" w:rsidP="00801456">
            <w:pPr>
              <w:spacing w:after="0" w:line="240" w:lineRule="auto"/>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hideMark/>
          </w:tcPr>
          <w:p w14:paraId="772AF357"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11</w:t>
            </w:r>
          </w:p>
        </w:tc>
        <w:tc>
          <w:tcPr>
            <w:tcW w:w="960" w:type="dxa"/>
            <w:tcBorders>
              <w:top w:val="nil"/>
              <w:left w:val="nil"/>
              <w:bottom w:val="nil"/>
              <w:right w:val="nil"/>
            </w:tcBorders>
            <w:shd w:val="clear" w:color="auto" w:fill="auto"/>
            <w:noWrap/>
            <w:vAlign w:val="bottom"/>
            <w:hideMark/>
          </w:tcPr>
          <w:p w14:paraId="45C650A8"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9</w:t>
            </w:r>
          </w:p>
        </w:tc>
        <w:tc>
          <w:tcPr>
            <w:tcW w:w="960" w:type="dxa"/>
            <w:tcBorders>
              <w:top w:val="nil"/>
              <w:left w:val="nil"/>
              <w:bottom w:val="nil"/>
              <w:right w:val="nil"/>
            </w:tcBorders>
            <w:shd w:val="clear" w:color="auto" w:fill="auto"/>
            <w:noWrap/>
            <w:vAlign w:val="bottom"/>
            <w:hideMark/>
          </w:tcPr>
          <w:p w14:paraId="64112734" w14:textId="77777777" w:rsidR="00801456" w:rsidRPr="00801456" w:rsidRDefault="00801456" w:rsidP="00801456">
            <w:pPr>
              <w:spacing w:after="0" w:line="240" w:lineRule="auto"/>
              <w:jc w:val="right"/>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hideMark/>
          </w:tcPr>
          <w:p w14:paraId="0119DE7F"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20</w:t>
            </w:r>
          </w:p>
        </w:tc>
      </w:tr>
      <w:tr w:rsidR="00801456" w:rsidRPr="00801456" w14:paraId="71D9B60D" w14:textId="77777777" w:rsidTr="00801456">
        <w:trPr>
          <w:trHeight w:val="300"/>
        </w:trPr>
        <w:tc>
          <w:tcPr>
            <w:tcW w:w="3200" w:type="dxa"/>
            <w:gridSpan w:val="2"/>
            <w:tcBorders>
              <w:top w:val="nil"/>
              <w:left w:val="nil"/>
              <w:bottom w:val="nil"/>
              <w:right w:val="nil"/>
            </w:tcBorders>
            <w:shd w:val="clear" w:color="auto" w:fill="auto"/>
            <w:noWrap/>
            <w:vAlign w:val="bottom"/>
            <w:hideMark/>
          </w:tcPr>
          <w:p w14:paraId="412A3229" w14:textId="77777777" w:rsidR="00801456" w:rsidRPr="00801456" w:rsidRDefault="00801456" w:rsidP="00801456">
            <w:pPr>
              <w:spacing w:after="0" w:line="240" w:lineRule="auto"/>
              <w:rPr>
                <w:rFonts w:ascii="Calibri" w:eastAsia="Times New Roman" w:hAnsi="Calibri" w:cs="Calibri"/>
                <w:color w:val="000000"/>
                <w:lang w:eastAsia="es-ES"/>
              </w:rPr>
            </w:pPr>
            <w:r w:rsidRPr="00801456">
              <w:rPr>
                <w:rFonts w:ascii="Calibri" w:eastAsia="Times New Roman" w:hAnsi="Calibri" w:cs="Calibri"/>
                <w:color w:val="000000"/>
                <w:lang w:eastAsia="es-ES"/>
              </w:rPr>
              <w:t>paje a mozo o marinero</w:t>
            </w:r>
          </w:p>
        </w:tc>
        <w:tc>
          <w:tcPr>
            <w:tcW w:w="960" w:type="dxa"/>
            <w:tcBorders>
              <w:top w:val="nil"/>
              <w:left w:val="nil"/>
              <w:bottom w:val="nil"/>
              <w:right w:val="nil"/>
            </w:tcBorders>
            <w:shd w:val="clear" w:color="auto" w:fill="auto"/>
            <w:noWrap/>
            <w:vAlign w:val="bottom"/>
            <w:hideMark/>
          </w:tcPr>
          <w:p w14:paraId="0AD325AA"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2</w:t>
            </w:r>
          </w:p>
        </w:tc>
        <w:tc>
          <w:tcPr>
            <w:tcW w:w="960" w:type="dxa"/>
            <w:tcBorders>
              <w:top w:val="nil"/>
              <w:left w:val="nil"/>
              <w:bottom w:val="nil"/>
              <w:right w:val="nil"/>
            </w:tcBorders>
            <w:shd w:val="clear" w:color="auto" w:fill="auto"/>
            <w:noWrap/>
            <w:vAlign w:val="bottom"/>
            <w:hideMark/>
          </w:tcPr>
          <w:p w14:paraId="6158AB45"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7</w:t>
            </w:r>
          </w:p>
        </w:tc>
        <w:tc>
          <w:tcPr>
            <w:tcW w:w="960" w:type="dxa"/>
            <w:tcBorders>
              <w:top w:val="nil"/>
              <w:left w:val="nil"/>
              <w:bottom w:val="nil"/>
              <w:right w:val="nil"/>
            </w:tcBorders>
            <w:shd w:val="clear" w:color="auto" w:fill="auto"/>
            <w:noWrap/>
            <w:vAlign w:val="bottom"/>
            <w:hideMark/>
          </w:tcPr>
          <w:p w14:paraId="21AF5EF8"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2</w:t>
            </w:r>
          </w:p>
        </w:tc>
        <w:tc>
          <w:tcPr>
            <w:tcW w:w="960" w:type="dxa"/>
            <w:tcBorders>
              <w:top w:val="nil"/>
              <w:left w:val="nil"/>
              <w:bottom w:val="nil"/>
              <w:right w:val="nil"/>
            </w:tcBorders>
            <w:shd w:val="clear" w:color="auto" w:fill="auto"/>
            <w:noWrap/>
            <w:vAlign w:val="bottom"/>
            <w:hideMark/>
          </w:tcPr>
          <w:p w14:paraId="5FDB0EF5"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11</w:t>
            </w:r>
          </w:p>
        </w:tc>
      </w:tr>
      <w:tr w:rsidR="00801456" w:rsidRPr="00801456" w14:paraId="2D1BE76C" w14:textId="77777777" w:rsidTr="00801456">
        <w:trPr>
          <w:trHeight w:val="300"/>
        </w:trPr>
        <w:tc>
          <w:tcPr>
            <w:tcW w:w="2240" w:type="dxa"/>
            <w:tcBorders>
              <w:top w:val="nil"/>
              <w:left w:val="nil"/>
              <w:bottom w:val="nil"/>
              <w:right w:val="nil"/>
            </w:tcBorders>
            <w:shd w:val="clear" w:color="auto" w:fill="auto"/>
            <w:noWrap/>
            <w:vAlign w:val="bottom"/>
            <w:hideMark/>
          </w:tcPr>
          <w:p w14:paraId="482A03E3" w14:textId="77777777" w:rsidR="00801456" w:rsidRPr="00801456" w:rsidRDefault="00801456" w:rsidP="00801456">
            <w:pPr>
              <w:spacing w:after="0" w:line="240" w:lineRule="auto"/>
              <w:rPr>
                <w:rFonts w:ascii="Calibri" w:eastAsia="Times New Roman" w:hAnsi="Calibri" w:cs="Calibri"/>
                <w:color w:val="000000"/>
                <w:lang w:eastAsia="es-ES"/>
              </w:rPr>
            </w:pPr>
            <w:r w:rsidRPr="00801456">
              <w:rPr>
                <w:rFonts w:ascii="Calibri" w:eastAsia="Times New Roman" w:hAnsi="Calibri" w:cs="Calibri"/>
                <w:color w:val="000000"/>
                <w:lang w:eastAsia="es-ES"/>
              </w:rPr>
              <w:t>paje a palero</w:t>
            </w:r>
          </w:p>
        </w:tc>
        <w:tc>
          <w:tcPr>
            <w:tcW w:w="960" w:type="dxa"/>
            <w:tcBorders>
              <w:top w:val="nil"/>
              <w:left w:val="nil"/>
              <w:bottom w:val="nil"/>
              <w:right w:val="nil"/>
            </w:tcBorders>
            <w:shd w:val="clear" w:color="auto" w:fill="auto"/>
            <w:noWrap/>
            <w:vAlign w:val="bottom"/>
            <w:hideMark/>
          </w:tcPr>
          <w:p w14:paraId="0EE3FC5A" w14:textId="77777777" w:rsidR="00801456" w:rsidRPr="00801456" w:rsidRDefault="00801456" w:rsidP="00801456">
            <w:pPr>
              <w:spacing w:after="0" w:line="240" w:lineRule="auto"/>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hideMark/>
          </w:tcPr>
          <w:p w14:paraId="5B54B6DA"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1</w:t>
            </w:r>
          </w:p>
        </w:tc>
        <w:tc>
          <w:tcPr>
            <w:tcW w:w="960" w:type="dxa"/>
            <w:tcBorders>
              <w:top w:val="nil"/>
              <w:left w:val="nil"/>
              <w:bottom w:val="nil"/>
              <w:right w:val="nil"/>
            </w:tcBorders>
            <w:shd w:val="clear" w:color="auto" w:fill="auto"/>
            <w:noWrap/>
            <w:vAlign w:val="bottom"/>
            <w:hideMark/>
          </w:tcPr>
          <w:p w14:paraId="5BF79ED6"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3</w:t>
            </w:r>
          </w:p>
        </w:tc>
        <w:tc>
          <w:tcPr>
            <w:tcW w:w="960" w:type="dxa"/>
            <w:tcBorders>
              <w:top w:val="nil"/>
              <w:left w:val="nil"/>
              <w:bottom w:val="nil"/>
              <w:right w:val="nil"/>
            </w:tcBorders>
            <w:shd w:val="clear" w:color="auto" w:fill="auto"/>
            <w:noWrap/>
            <w:vAlign w:val="bottom"/>
            <w:hideMark/>
          </w:tcPr>
          <w:p w14:paraId="4595692F" w14:textId="77777777" w:rsidR="00801456" w:rsidRPr="00801456" w:rsidRDefault="00801456" w:rsidP="00801456">
            <w:pPr>
              <w:spacing w:after="0" w:line="240" w:lineRule="auto"/>
              <w:jc w:val="right"/>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hideMark/>
          </w:tcPr>
          <w:p w14:paraId="0FF10A11"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4</w:t>
            </w:r>
          </w:p>
        </w:tc>
      </w:tr>
      <w:tr w:rsidR="00801456" w:rsidRPr="00801456" w14:paraId="4E133C2F" w14:textId="77777777" w:rsidTr="00801456">
        <w:trPr>
          <w:trHeight w:val="300"/>
        </w:trPr>
        <w:tc>
          <w:tcPr>
            <w:tcW w:w="2240" w:type="dxa"/>
            <w:tcBorders>
              <w:top w:val="nil"/>
              <w:left w:val="nil"/>
              <w:bottom w:val="nil"/>
              <w:right w:val="nil"/>
            </w:tcBorders>
            <w:shd w:val="clear" w:color="auto" w:fill="auto"/>
            <w:noWrap/>
            <w:vAlign w:val="bottom"/>
            <w:hideMark/>
          </w:tcPr>
          <w:p w14:paraId="2289EB62" w14:textId="77777777" w:rsidR="00801456" w:rsidRPr="00801456" w:rsidRDefault="00801456" w:rsidP="00801456">
            <w:pPr>
              <w:spacing w:after="0" w:line="240" w:lineRule="auto"/>
              <w:rPr>
                <w:rFonts w:ascii="Calibri" w:eastAsia="Times New Roman" w:hAnsi="Calibri" w:cs="Calibri"/>
                <w:color w:val="000000"/>
                <w:lang w:eastAsia="es-ES"/>
              </w:rPr>
            </w:pPr>
            <w:r w:rsidRPr="00801456">
              <w:rPr>
                <w:rFonts w:ascii="Calibri" w:eastAsia="Times New Roman" w:hAnsi="Calibri" w:cs="Calibri"/>
                <w:color w:val="000000"/>
                <w:lang w:eastAsia="es-ES"/>
              </w:rPr>
              <w:t>paje a fogonero</w:t>
            </w:r>
          </w:p>
        </w:tc>
        <w:tc>
          <w:tcPr>
            <w:tcW w:w="960" w:type="dxa"/>
            <w:tcBorders>
              <w:top w:val="nil"/>
              <w:left w:val="nil"/>
              <w:bottom w:val="nil"/>
              <w:right w:val="nil"/>
            </w:tcBorders>
            <w:shd w:val="clear" w:color="auto" w:fill="auto"/>
            <w:noWrap/>
            <w:vAlign w:val="bottom"/>
            <w:hideMark/>
          </w:tcPr>
          <w:p w14:paraId="2017DD94" w14:textId="77777777" w:rsidR="00801456" w:rsidRPr="00801456" w:rsidRDefault="00801456" w:rsidP="00801456">
            <w:pPr>
              <w:spacing w:after="0" w:line="240" w:lineRule="auto"/>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hideMark/>
          </w:tcPr>
          <w:p w14:paraId="4E9C3B79" w14:textId="77777777" w:rsidR="00801456" w:rsidRPr="00801456" w:rsidRDefault="00801456" w:rsidP="00801456">
            <w:pPr>
              <w:spacing w:after="0" w:line="240" w:lineRule="auto"/>
              <w:rPr>
                <w:rFonts w:ascii="Times New Roman" w:eastAsia="Times New Roman" w:hAnsi="Times New Roman" w:cs="Times New Roman"/>
                <w:sz w:val="20"/>
                <w:szCs w:val="20"/>
                <w:lang w:eastAsia="es-ES"/>
              </w:rPr>
            </w:pPr>
          </w:p>
        </w:tc>
        <w:tc>
          <w:tcPr>
            <w:tcW w:w="960" w:type="dxa"/>
            <w:tcBorders>
              <w:top w:val="nil"/>
              <w:left w:val="nil"/>
              <w:bottom w:val="nil"/>
              <w:right w:val="nil"/>
            </w:tcBorders>
            <w:shd w:val="clear" w:color="auto" w:fill="auto"/>
            <w:noWrap/>
            <w:vAlign w:val="bottom"/>
            <w:hideMark/>
          </w:tcPr>
          <w:p w14:paraId="5AA28073" w14:textId="77777777" w:rsidR="00801456" w:rsidRPr="00801456" w:rsidRDefault="00801456" w:rsidP="00801456">
            <w:pPr>
              <w:spacing w:after="0" w:line="240" w:lineRule="auto"/>
              <w:rPr>
                <w:rFonts w:ascii="Times New Roman" w:eastAsia="Times New Roman" w:hAnsi="Times New Roman" w:cs="Times New Roman"/>
                <w:sz w:val="20"/>
                <w:szCs w:val="20"/>
                <w:lang w:eastAsia="es-ES"/>
              </w:rPr>
            </w:pPr>
          </w:p>
        </w:tc>
        <w:tc>
          <w:tcPr>
            <w:tcW w:w="960" w:type="dxa"/>
            <w:tcBorders>
              <w:top w:val="nil"/>
              <w:left w:val="nil"/>
              <w:bottom w:val="nil"/>
              <w:right w:val="nil"/>
            </w:tcBorders>
            <w:shd w:val="clear" w:color="auto" w:fill="auto"/>
            <w:noWrap/>
            <w:vAlign w:val="bottom"/>
            <w:hideMark/>
          </w:tcPr>
          <w:p w14:paraId="2726A068"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7</w:t>
            </w:r>
          </w:p>
        </w:tc>
        <w:tc>
          <w:tcPr>
            <w:tcW w:w="960" w:type="dxa"/>
            <w:tcBorders>
              <w:top w:val="nil"/>
              <w:left w:val="nil"/>
              <w:bottom w:val="nil"/>
              <w:right w:val="nil"/>
            </w:tcBorders>
            <w:shd w:val="clear" w:color="auto" w:fill="auto"/>
            <w:noWrap/>
            <w:vAlign w:val="bottom"/>
            <w:hideMark/>
          </w:tcPr>
          <w:p w14:paraId="0FE48D73"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7</w:t>
            </w:r>
          </w:p>
        </w:tc>
      </w:tr>
      <w:tr w:rsidR="00801456" w:rsidRPr="00801456" w14:paraId="75BE4F8C" w14:textId="77777777" w:rsidTr="00801456">
        <w:trPr>
          <w:trHeight w:val="300"/>
        </w:trPr>
        <w:tc>
          <w:tcPr>
            <w:tcW w:w="3200" w:type="dxa"/>
            <w:gridSpan w:val="2"/>
            <w:tcBorders>
              <w:top w:val="nil"/>
              <w:left w:val="nil"/>
              <w:bottom w:val="nil"/>
              <w:right w:val="nil"/>
            </w:tcBorders>
            <w:shd w:val="clear" w:color="auto" w:fill="auto"/>
            <w:noWrap/>
            <w:vAlign w:val="bottom"/>
            <w:hideMark/>
          </w:tcPr>
          <w:p w14:paraId="52F8B4E2" w14:textId="77777777" w:rsidR="00801456" w:rsidRPr="00801456" w:rsidRDefault="00801456" w:rsidP="00801456">
            <w:pPr>
              <w:spacing w:after="0" w:line="240" w:lineRule="auto"/>
              <w:rPr>
                <w:rFonts w:ascii="Calibri" w:eastAsia="Times New Roman" w:hAnsi="Calibri" w:cs="Calibri"/>
                <w:color w:val="000000"/>
                <w:lang w:eastAsia="es-ES"/>
              </w:rPr>
            </w:pPr>
            <w:r w:rsidRPr="00801456">
              <w:rPr>
                <w:rFonts w:ascii="Calibri" w:eastAsia="Times New Roman" w:hAnsi="Calibri" w:cs="Calibri"/>
                <w:color w:val="000000"/>
                <w:lang w:eastAsia="es-ES"/>
              </w:rPr>
              <w:t xml:space="preserve">paje a cabo de </w:t>
            </w:r>
            <w:proofErr w:type="spellStart"/>
            <w:r w:rsidRPr="00801456">
              <w:rPr>
                <w:rFonts w:ascii="Calibri" w:eastAsia="Times New Roman" w:hAnsi="Calibri" w:cs="Calibri"/>
                <w:color w:val="000000"/>
                <w:lang w:eastAsia="es-ES"/>
              </w:rPr>
              <w:t>màquinas</w:t>
            </w:r>
            <w:proofErr w:type="spellEnd"/>
          </w:p>
        </w:tc>
        <w:tc>
          <w:tcPr>
            <w:tcW w:w="960" w:type="dxa"/>
            <w:tcBorders>
              <w:top w:val="nil"/>
              <w:left w:val="nil"/>
              <w:bottom w:val="nil"/>
              <w:right w:val="nil"/>
            </w:tcBorders>
            <w:shd w:val="clear" w:color="auto" w:fill="auto"/>
            <w:noWrap/>
            <w:vAlign w:val="bottom"/>
            <w:hideMark/>
          </w:tcPr>
          <w:p w14:paraId="2A402BD4" w14:textId="77777777" w:rsidR="00801456" w:rsidRPr="00801456" w:rsidRDefault="00801456" w:rsidP="00801456">
            <w:pPr>
              <w:spacing w:after="0" w:line="240" w:lineRule="auto"/>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hideMark/>
          </w:tcPr>
          <w:p w14:paraId="7ADE22CD" w14:textId="77777777" w:rsidR="00801456" w:rsidRPr="00801456" w:rsidRDefault="00801456" w:rsidP="00801456">
            <w:pPr>
              <w:spacing w:after="0" w:line="240" w:lineRule="auto"/>
              <w:rPr>
                <w:rFonts w:ascii="Times New Roman" w:eastAsia="Times New Roman" w:hAnsi="Times New Roman" w:cs="Times New Roman"/>
                <w:sz w:val="20"/>
                <w:szCs w:val="20"/>
                <w:lang w:eastAsia="es-ES"/>
              </w:rPr>
            </w:pPr>
          </w:p>
        </w:tc>
        <w:tc>
          <w:tcPr>
            <w:tcW w:w="960" w:type="dxa"/>
            <w:tcBorders>
              <w:top w:val="nil"/>
              <w:left w:val="nil"/>
              <w:bottom w:val="nil"/>
              <w:right w:val="nil"/>
            </w:tcBorders>
            <w:shd w:val="clear" w:color="auto" w:fill="auto"/>
            <w:noWrap/>
            <w:vAlign w:val="bottom"/>
            <w:hideMark/>
          </w:tcPr>
          <w:p w14:paraId="36EA1AEB"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6</w:t>
            </w:r>
          </w:p>
        </w:tc>
        <w:tc>
          <w:tcPr>
            <w:tcW w:w="960" w:type="dxa"/>
            <w:tcBorders>
              <w:top w:val="nil"/>
              <w:left w:val="nil"/>
              <w:bottom w:val="nil"/>
              <w:right w:val="nil"/>
            </w:tcBorders>
            <w:shd w:val="clear" w:color="auto" w:fill="auto"/>
            <w:noWrap/>
            <w:vAlign w:val="bottom"/>
            <w:hideMark/>
          </w:tcPr>
          <w:p w14:paraId="4E177A5E"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6</w:t>
            </w:r>
          </w:p>
        </w:tc>
      </w:tr>
      <w:tr w:rsidR="00801456" w:rsidRPr="00801456" w14:paraId="16E43027" w14:textId="77777777" w:rsidTr="00801456">
        <w:trPr>
          <w:trHeight w:val="300"/>
        </w:trPr>
        <w:tc>
          <w:tcPr>
            <w:tcW w:w="2240" w:type="dxa"/>
            <w:tcBorders>
              <w:top w:val="nil"/>
              <w:left w:val="nil"/>
              <w:bottom w:val="nil"/>
              <w:right w:val="nil"/>
            </w:tcBorders>
            <w:shd w:val="clear" w:color="auto" w:fill="auto"/>
            <w:noWrap/>
            <w:vAlign w:val="bottom"/>
            <w:hideMark/>
          </w:tcPr>
          <w:p w14:paraId="20FEA12D" w14:textId="77777777" w:rsidR="00801456" w:rsidRPr="00801456" w:rsidRDefault="00801456" w:rsidP="00801456">
            <w:pPr>
              <w:spacing w:after="0" w:line="240" w:lineRule="auto"/>
              <w:jc w:val="right"/>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hideMark/>
          </w:tcPr>
          <w:p w14:paraId="637A03CD"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27</w:t>
            </w:r>
          </w:p>
        </w:tc>
        <w:tc>
          <w:tcPr>
            <w:tcW w:w="960" w:type="dxa"/>
            <w:tcBorders>
              <w:top w:val="nil"/>
              <w:left w:val="nil"/>
              <w:bottom w:val="nil"/>
              <w:right w:val="nil"/>
            </w:tcBorders>
            <w:shd w:val="clear" w:color="auto" w:fill="auto"/>
            <w:noWrap/>
            <w:vAlign w:val="bottom"/>
            <w:hideMark/>
          </w:tcPr>
          <w:p w14:paraId="5AF0C21D"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14</w:t>
            </w:r>
          </w:p>
        </w:tc>
        <w:tc>
          <w:tcPr>
            <w:tcW w:w="960" w:type="dxa"/>
            <w:tcBorders>
              <w:top w:val="nil"/>
              <w:left w:val="nil"/>
              <w:bottom w:val="nil"/>
              <w:right w:val="nil"/>
            </w:tcBorders>
            <w:shd w:val="clear" w:color="auto" w:fill="auto"/>
            <w:noWrap/>
            <w:vAlign w:val="bottom"/>
            <w:hideMark/>
          </w:tcPr>
          <w:p w14:paraId="6153A8ED"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19</w:t>
            </w:r>
          </w:p>
        </w:tc>
        <w:tc>
          <w:tcPr>
            <w:tcW w:w="960" w:type="dxa"/>
            <w:tcBorders>
              <w:top w:val="nil"/>
              <w:left w:val="nil"/>
              <w:bottom w:val="nil"/>
              <w:right w:val="nil"/>
            </w:tcBorders>
            <w:shd w:val="clear" w:color="auto" w:fill="auto"/>
            <w:noWrap/>
            <w:vAlign w:val="bottom"/>
            <w:hideMark/>
          </w:tcPr>
          <w:p w14:paraId="6184767E"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15</w:t>
            </w:r>
          </w:p>
        </w:tc>
        <w:tc>
          <w:tcPr>
            <w:tcW w:w="960" w:type="dxa"/>
            <w:tcBorders>
              <w:top w:val="nil"/>
              <w:left w:val="nil"/>
              <w:bottom w:val="nil"/>
              <w:right w:val="nil"/>
            </w:tcBorders>
            <w:shd w:val="clear" w:color="auto" w:fill="auto"/>
            <w:noWrap/>
            <w:vAlign w:val="bottom"/>
            <w:hideMark/>
          </w:tcPr>
          <w:p w14:paraId="31C2BD48" w14:textId="77777777" w:rsidR="00801456" w:rsidRPr="00801456" w:rsidRDefault="00801456" w:rsidP="00801456">
            <w:pPr>
              <w:spacing w:after="0" w:line="240" w:lineRule="auto"/>
              <w:jc w:val="right"/>
              <w:rPr>
                <w:rFonts w:ascii="Calibri" w:eastAsia="Times New Roman" w:hAnsi="Calibri" w:cs="Calibri"/>
                <w:color w:val="000000"/>
                <w:lang w:eastAsia="es-ES"/>
              </w:rPr>
            </w:pPr>
            <w:r w:rsidRPr="00801456">
              <w:rPr>
                <w:rFonts w:ascii="Calibri" w:eastAsia="Times New Roman" w:hAnsi="Calibri" w:cs="Calibri"/>
                <w:color w:val="000000"/>
                <w:lang w:eastAsia="es-ES"/>
              </w:rPr>
              <w:t>75</w:t>
            </w:r>
          </w:p>
        </w:tc>
      </w:tr>
      <w:tr w:rsidR="006B5846" w:rsidRPr="00801456" w14:paraId="401CF03F" w14:textId="77777777" w:rsidTr="00801456">
        <w:trPr>
          <w:trHeight w:val="300"/>
        </w:trPr>
        <w:tc>
          <w:tcPr>
            <w:tcW w:w="2240" w:type="dxa"/>
            <w:tcBorders>
              <w:top w:val="nil"/>
              <w:left w:val="nil"/>
              <w:bottom w:val="nil"/>
              <w:right w:val="nil"/>
            </w:tcBorders>
            <w:shd w:val="clear" w:color="auto" w:fill="auto"/>
            <w:noWrap/>
            <w:vAlign w:val="bottom"/>
          </w:tcPr>
          <w:p w14:paraId="6CF3E92B" w14:textId="77777777" w:rsidR="006B5846" w:rsidRPr="00801456" w:rsidRDefault="006B5846" w:rsidP="00801456">
            <w:pPr>
              <w:spacing w:after="0" w:line="240" w:lineRule="auto"/>
              <w:jc w:val="right"/>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tcPr>
          <w:p w14:paraId="64451480" w14:textId="77777777" w:rsidR="006B5846" w:rsidRPr="00801456" w:rsidRDefault="006B5846" w:rsidP="00801456">
            <w:pPr>
              <w:spacing w:after="0" w:line="240" w:lineRule="auto"/>
              <w:jc w:val="right"/>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tcPr>
          <w:p w14:paraId="49305255" w14:textId="77777777" w:rsidR="006B5846" w:rsidRPr="00801456" w:rsidRDefault="006B5846" w:rsidP="00801456">
            <w:pPr>
              <w:spacing w:after="0" w:line="240" w:lineRule="auto"/>
              <w:jc w:val="right"/>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tcPr>
          <w:p w14:paraId="5DD36CEE" w14:textId="77777777" w:rsidR="006B5846" w:rsidRPr="00801456" w:rsidRDefault="006B5846" w:rsidP="00801456">
            <w:pPr>
              <w:spacing w:after="0" w:line="240" w:lineRule="auto"/>
              <w:jc w:val="right"/>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tcPr>
          <w:p w14:paraId="1306CF70" w14:textId="77777777" w:rsidR="006B5846" w:rsidRPr="00801456" w:rsidRDefault="006B5846" w:rsidP="00801456">
            <w:pPr>
              <w:spacing w:after="0" w:line="240" w:lineRule="auto"/>
              <w:jc w:val="right"/>
              <w:rPr>
                <w:rFonts w:ascii="Calibri" w:eastAsia="Times New Roman" w:hAnsi="Calibri" w:cs="Calibri"/>
                <w:color w:val="000000"/>
                <w:lang w:eastAsia="es-ES"/>
              </w:rPr>
            </w:pPr>
          </w:p>
        </w:tc>
        <w:tc>
          <w:tcPr>
            <w:tcW w:w="960" w:type="dxa"/>
            <w:tcBorders>
              <w:top w:val="nil"/>
              <w:left w:val="nil"/>
              <w:bottom w:val="nil"/>
              <w:right w:val="nil"/>
            </w:tcBorders>
            <w:shd w:val="clear" w:color="auto" w:fill="auto"/>
            <w:noWrap/>
            <w:vAlign w:val="bottom"/>
          </w:tcPr>
          <w:p w14:paraId="0750C186" w14:textId="77777777" w:rsidR="006B5846" w:rsidRPr="00801456" w:rsidRDefault="006B5846" w:rsidP="00801456">
            <w:pPr>
              <w:spacing w:after="0" w:line="240" w:lineRule="auto"/>
              <w:jc w:val="right"/>
              <w:rPr>
                <w:rFonts w:ascii="Calibri" w:eastAsia="Times New Roman" w:hAnsi="Calibri" w:cs="Calibri"/>
                <w:color w:val="000000"/>
                <w:lang w:eastAsia="es-ES"/>
              </w:rPr>
            </w:pPr>
          </w:p>
        </w:tc>
      </w:tr>
    </w:tbl>
    <w:p w14:paraId="0340391A" w14:textId="587C71BC" w:rsidR="006B5846" w:rsidRDefault="000624FA" w:rsidP="00422BEC">
      <w:pPr>
        <w:jc w:val="both"/>
        <w:rPr>
          <w:rFonts w:ascii="Times New Roman" w:eastAsia="Times New Roman" w:hAnsi="Times New Roman" w:cs="Times New Roman"/>
          <w:color w:val="000000"/>
          <w:lang w:eastAsia="es-ES"/>
        </w:rPr>
      </w:pPr>
      <w:r>
        <w:rPr>
          <w:rFonts w:ascii="Times New Roman" w:hAnsi="Times New Roman" w:cs="Times New Roman"/>
          <w:sz w:val="24"/>
          <w:szCs w:val="24"/>
        </w:rPr>
        <w:t xml:space="preserve"> Algunos de los que no desarrollaron una carrera profesional tienen indicaciones en su historial laboral que muestran no tan solo la adaptación o no al medio marítimo sino también su </w:t>
      </w:r>
      <w:r w:rsidRPr="007310D9">
        <w:rPr>
          <w:rFonts w:ascii="Times New Roman" w:hAnsi="Times New Roman" w:cs="Times New Roman"/>
          <w:sz w:val="24"/>
          <w:szCs w:val="24"/>
        </w:rPr>
        <w:t>actitud a bordo. Así eran despedidos con notas como “</w:t>
      </w:r>
      <w:proofErr w:type="spellStart"/>
      <w:r w:rsidRPr="007310D9">
        <w:rPr>
          <w:rFonts w:ascii="Times New Roman" w:hAnsi="Times New Roman" w:cs="Times New Roman"/>
          <w:sz w:val="24"/>
          <w:szCs w:val="24"/>
        </w:rPr>
        <w:t>ynsubordinado</w:t>
      </w:r>
      <w:proofErr w:type="spellEnd"/>
      <w:r w:rsidRPr="007310D9">
        <w:rPr>
          <w:rFonts w:ascii="Times New Roman" w:hAnsi="Times New Roman" w:cs="Times New Roman"/>
          <w:sz w:val="24"/>
          <w:szCs w:val="24"/>
        </w:rPr>
        <w:t xml:space="preserve"> (es malo)”, “</w:t>
      </w:r>
      <w:r w:rsidRPr="007310D9">
        <w:rPr>
          <w:rFonts w:ascii="Times New Roman" w:eastAsia="Times New Roman" w:hAnsi="Times New Roman" w:cs="Times New Roman"/>
          <w:color w:val="000000"/>
          <w:lang w:eastAsia="es-ES"/>
        </w:rPr>
        <w:t>fue por desobediente a sus jefes”, “Expulsado en Cádiz por haber en la Habana faltado al capitán y oficiales y desertado prendiéndolo la comandancia y entregándolo abordo</w:t>
      </w:r>
      <w:r w:rsidR="006B5846">
        <w:rPr>
          <w:rStyle w:val="Refdenotaalpie"/>
          <w:rFonts w:ascii="Times New Roman" w:hAnsi="Times New Roman" w:cs="Times New Roman"/>
          <w:sz w:val="24"/>
          <w:szCs w:val="24"/>
        </w:rPr>
        <w:footnoteReference w:id="27"/>
      </w:r>
      <w:r w:rsidRPr="007310D9">
        <w:rPr>
          <w:rFonts w:ascii="Times New Roman" w:eastAsia="Times New Roman" w:hAnsi="Times New Roman" w:cs="Times New Roman"/>
          <w:color w:val="000000"/>
          <w:lang w:eastAsia="es-ES"/>
        </w:rPr>
        <w:t>.</w:t>
      </w:r>
    </w:p>
    <w:p w14:paraId="34B44031" w14:textId="77777777" w:rsidR="006B5846" w:rsidRPr="006B5846" w:rsidRDefault="006B5846" w:rsidP="00422BEC">
      <w:pPr>
        <w:jc w:val="both"/>
        <w:rPr>
          <w:rFonts w:ascii="Times New Roman" w:eastAsia="Times New Roman" w:hAnsi="Times New Roman" w:cs="Times New Roman"/>
          <w:color w:val="000000"/>
          <w:lang w:eastAsia="es-ES"/>
        </w:rPr>
      </w:pPr>
    </w:p>
    <w:p w14:paraId="6C5CE246" w14:textId="31396E10" w:rsidR="00285C65" w:rsidRPr="00422BEC" w:rsidRDefault="00285C65" w:rsidP="00422BEC">
      <w:pPr>
        <w:jc w:val="both"/>
        <w:rPr>
          <w:rFonts w:ascii="Times New Roman" w:hAnsi="Times New Roman" w:cs="Times New Roman"/>
          <w:b/>
          <w:bCs/>
          <w:sz w:val="24"/>
          <w:szCs w:val="24"/>
        </w:rPr>
      </w:pPr>
      <w:r w:rsidRPr="00422BEC">
        <w:rPr>
          <w:rFonts w:ascii="Times New Roman" w:hAnsi="Times New Roman" w:cs="Times New Roman"/>
          <w:b/>
          <w:bCs/>
          <w:sz w:val="24"/>
          <w:szCs w:val="24"/>
        </w:rPr>
        <w:t>Limitación del trabajo infantil y desaparición de la figura del paje</w:t>
      </w:r>
    </w:p>
    <w:p w14:paraId="35EA7BC4" w14:textId="15775DDB" w:rsidR="001352D9" w:rsidRDefault="001352D9" w:rsidP="00D0189A">
      <w:pPr>
        <w:spacing w:after="0" w:line="240" w:lineRule="auto"/>
        <w:jc w:val="both"/>
        <w:rPr>
          <w:rFonts w:ascii="Times New Roman" w:eastAsia="Times New Roman" w:hAnsi="Times New Roman" w:cs="Times New Roman"/>
          <w:sz w:val="24"/>
          <w:szCs w:val="24"/>
          <w:lang w:eastAsia="es-ES"/>
        </w:rPr>
      </w:pPr>
      <w:r w:rsidRPr="00422BEC">
        <w:rPr>
          <w:rFonts w:ascii="Times New Roman" w:eastAsia="Times New Roman" w:hAnsi="Times New Roman" w:cs="Times New Roman"/>
          <w:sz w:val="24"/>
          <w:szCs w:val="24"/>
          <w:lang w:eastAsia="es-ES"/>
        </w:rPr>
        <w:t>En la Conferencia Internacional de los Marinos, celebrada en Génova el 15 de junio de 1920, se estableció la edad mínima para trabajar en la mar en los 14 años para trabajos generales. El principal argumento era la necesidad de proteger la formación física del niño y evitar cualquier peligro para su salud</w:t>
      </w:r>
      <w:r w:rsidR="007310D9">
        <w:rPr>
          <w:rFonts w:ascii="Times New Roman" w:eastAsia="Times New Roman" w:hAnsi="Times New Roman" w:cs="Times New Roman"/>
          <w:sz w:val="24"/>
          <w:szCs w:val="24"/>
          <w:lang w:eastAsia="es-ES"/>
        </w:rPr>
        <w:t>: “</w:t>
      </w:r>
      <w:r w:rsidRPr="00422BEC">
        <w:rPr>
          <w:rFonts w:ascii="Times New Roman" w:eastAsia="Times New Roman" w:hAnsi="Times New Roman" w:cs="Times New Roman"/>
          <w:sz w:val="24"/>
          <w:szCs w:val="24"/>
          <w:lang w:eastAsia="es-ES"/>
        </w:rPr>
        <w:t>Antes de esa edad el niño es en los barcos más un servidor que un aprendiz marinero; no aprende ni a gobernar ni a maniobrar, lo mismo en barcos de vapor que en barcos de vela. Por otro lado, existe la necesidad de dejar al niño tiempo material para instruirse, y llevarlo a bordo a los doce años es privarle completamente de esta enseñanza</w:t>
      </w:r>
      <w:r w:rsidR="007310D9">
        <w:rPr>
          <w:rFonts w:ascii="Times New Roman" w:eastAsia="Times New Roman" w:hAnsi="Times New Roman" w:cs="Times New Roman"/>
          <w:sz w:val="24"/>
          <w:szCs w:val="24"/>
          <w:lang w:eastAsia="es-ES"/>
        </w:rPr>
        <w:t>”</w:t>
      </w:r>
      <w:r w:rsidR="007310D9" w:rsidRPr="007310D9">
        <w:rPr>
          <w:rStyle w:val="Refdenotaalpie"/>
          <w:rFonts w:ascii="Times New Roman" w:eastAsia="Times New Roman" w:hAnsi="Times New Roman" w:cs="Times New Roman"/>
          <w:sz w:val="24"/>
          <w:szCs w:val="24"/>
          <w:lang w:eastAsia="es-ES"/>
        </w:rPr>
        <w:t xml:space="preserve"> </w:t>
      </w:r>
      <w:r w:rsidR="007310D9" w:rsidRPr="00422BEC">
        <w:rPr>
          <w:rStyle w:val="Refdenotaalpie"/>
          <w:rFonts w:ascii="Times New Roman" w:eastAsia="Times New Roman" w:hAnsi="Times New Roman" w:cs="Times New Roman"/>
          <w:sz w:val="24"/>
          <w:szCs w:val="24"/>
          <w:lang w:eastAsia="es-ES"/>
        </w:rPr>
        <w:footnoteReference w:id="28"/>
      </w:r>
      <w:r w:rsidRPr="00422BEC">
        <w:rPr>
          <w:rFonts w:ascii="Times New Roman" w:eastAsia="Times New Roman" w:hAnsi="Times New Roman" w:cs="Times New Roman"/>
          <w:sz w:val="24"/>
          <w:szCs w:val="24"/>
          <w:lang w:eastAsia="es-ES"/>
        </w:rPr>
        <w:t xml:space="preserve">. En esta norma </w:t>
      </w:r>
      <w:r w:rsidR="007310D9">
        <w:rPr>
          <w:rFonts w:ascii="Times New Roman" w:eastAsia="Times New Roman" w:hAnsi="Times New Roman" w:cs="Times New Roman"/>
          <w:sz w:val="24"/>
          <w:szCs w:val="24"/>
          <w:lang w:eastAsia="es-ES"/>
        </w:rPr>
        <w:t>había,</w:t>
      </w:r>
      <w:r w:rsidRPr="00422BEC">
        <w:rPr>
          <w:rFonts w:ascii="Times New Roman" w:eastAsia="Times New Roman" w:hAnsi="Times New Roman" w:cs="Times New Roman"/>
          <w:sz w:val="24"/>
          <w:szCs w:val="24"/>
          <w:lang w:eastAsia="es-ES"/>
        </w:rPr>
        <w:t xml:space="preserve"> sin embargo, dos excepciones: los niños empleados a bordo de barcos en que trabaj</w:t>
      </w:r>
      <w:r w:rsidR="007310D9">
        <w:rPr>
          <w:rFonts w:ascii="Times New Roman" w:eastAsia="Times New Roman" w:hAnsi="Times New Roman" w:cs="Times New Roman"/>
          <w:sz w:val="24"/>
          <w:szCs w:val="24"/>
          <w:lang w:eastAsia="es-ES"/>
        </w:rPr>
        <w:t>as</w:t>
      </w:r>
      <w:r w:rsidRPr="00422BEC">
        <w:rPr>
          <w:rFonts w:ascii="Times New Roman" w:eastAsia="Times New Roman" w:hAnsi="Times New Roman" w:cs="Times New Roman"/>
          <w:sz w:val="24"/>
          <w:szCs w:val="24"/>
          <w:lang w:eastAsia="es-ES"/>
        </w:rPr>
        <w:t xml:space="preserve">en sólo miembros de una misma familia [pesca o pequeño cabotaje] y los niños </w:t>
      </w:r>
      <w:r w:rsidR="007310D9">
        <w:rPr>
          <w:rFonts w:ascii="Times New Roman" w:eastAsia="Times New Roman" w:hAnsi="Times New Roman" w:cs="Times New Roman"/>
          <w:sz w:val="24"/>
          <w:szCs w:val="24"/>
          <w:lang w:eastAsia="es-ES"/>
        </w:rPr>
        <w:t>embarcados</w:t>
      </w:r>
      <w:r w:rsidRPr="00422BEC">
        <w:rPr>
          <w:rFonts w:ascii="Times New Roman" w:eastAsia="Times New Roman" w:hAnsi="Times New Roman" w:cs="Times New Roman"/>
          <w:sz w:val="24"/>
          <w:szCs w:val="24"/>
          <w:lang w:eastAsia="es-ES"/>
        </w:rPr>
        <w:t xml:space="preserve"> en buques escuela sometidos a la inspección de la </w:t>
      </w:r>
      <w:r w:rsidR="002A0977" w:rsidRPr="00422BEC">
        <w:rPr>
          <w:rFonts w:ascii="Times New Roman" w:eastAsia="Times New Roman" w:hAnsi="Times New Roman" w:cs="Times New Roman"/>
          <w:sz w:val="24"/>
          <w:szCs w:val="24"/>
          <w:lang w:eastAsia="es-ES"/>
        </w:rPr>
        <w:t>autoridad</w:t>
      </w:r>
      <w:r w:rsidRPr="00422BEC">
        <w:rPr>
          <w:rFonts w:ascii="Times New Roman" w:eastAsia="Times New Roman" w:hAnsi="Times New Roman" w:cs="Times New Roman"/>
          <w:sz w:val="24"/>
          <w:szCs w:val="24"/>
          <w:lang w:eastAsia="es-ES"/>
        </w:rPr>
        <w:t>.</w:t>
      </w:r>
      <w:r w:rsidR="00D0189A">
        <w:rPr>
          <w:rFonts w:ascii="Times New Roman" w:eastAsia="Times New Roman" w:hAnsi="Times New Roman" w:cs="Times New Roman"/>
          <w:sz w:val="24"/>
          <w:szCs w:val="24"/>
          <w:lang w:eastAsia="es-ES"/>
        </w:rPr>
        <w:t xml:space="preserve"> La norma no debió afectar a los pajes de la Trasatlántica dado que en la mayoría de los casos tenían edades superiores a las mínimas legales.</w:t>
      </w:r>
    </w:p>
    <w:p w14:paraId="268746BE" w14:textId="77777777" w:rsidR="006B5846" w:rsidRDefault="006B5846" w:rsidP="00D0189A">
      <w:pPr>
        <w:spacing w:after="0" w:line="240" w:lineRule="auto"/>
        <w:jc w:val="both"/>
        <w:rPr>
          <w:rFonts w:ascii="Times New Roman" w:eastAsia="Times New Roman" w:hAnsi="Times New Roman" w:cs="Times New Roman"/>
          <w:sz w:val="24"/>
          <w:szCs w:val="24"/>
          <w:lang w:eastAsia="es-ES"/>
        </w:rPr>
      </w:pPr>
    </w:p>
    <w:p w14:paraId="3A7132C9" w14:textId="77777777" w:rsidR="00D0189A" w:rsidRPr="00422BEC" w:rsidRDefault="00D0189A" w:rsidP="00D0189A">
      <w:pPr>
        <w:spacing w:after="0" w:line="240" w:lineRule="auto"/>
        <w:jc w:val="both"/>
        <w:rPr>
          <w:rFonts w:ascii="Times New Roman" w:hAnsi="Times New Roman" w:cs="Times New Roman"/>
          <w:sz w:val="24"/>
          <w:szCs w:val="24"/>
        </w:rPr>
      </w:pPr>
    </w:p>
    <w:p w14:paraId="3F91BD23" w14:textId="35375665" w:rsidR="00BA070A" w:rsidRPr="00422BEC" w:rsidRDefault="00883A28" w:rsidP="00422BEC">
      <w:pPr>
        <w:jc w:val="both"/>
        <w:rPr>
          <w:rFonts w:ascii="Times New Roman" w:hAnsi="Times New Roman" w:cs="Times New Roman"/>
          <w:b/>
          <w:bCs/>
          <w:sz w:val="24"/>
          <w:szCs w:val="24"/>
        </w:rPr>
      </w:pPr>
      <w:r w:rsidRPr="00422BEC">
        <w:rPr>
          <w:rFonts w:ascii="Times New Roman" w:hAnsi="Times New Roman" w:cs="Times New Roman"/>
          <w:b/>
          <w:bCs/>
          <w:sz w:val="24"/>
          <w:szCs w:val="24"/>
        </w:rPr>
        <w:t>Conclusiones</w:t>
      </w:r>
    </w:p>
    <w:p w14:paraId="691C746E" w14:textId="2744C6AA" w:rsidR="00883A28" w:rsidRPr="00422BEC" w:rsidRDefault="00883A28" w:rsidP="00422BEC">
      <w:pPr>
        <w:jc w:val="both"/>
        <w:rPr>
          <w:rFonts w:ascii="Times New Roman" w:hAnsi="Times New Roman" w:cs="Times New Roman"/>
          <w:sz w:val="24"/>
          <w:szCs w:val="24"/>
        </w:rPr>
      </w:pPr>
      <w:r w:rsidRPr="00422BEC">
        <w:rPr>
          <w:rFonts w:ascii="Times New Roman" w:hAnsi="Times New Roman" w:cs="Times New Roman"/>
          <w:sz w:val="24"/>
          <w:szCs w:val="24"/>
        </w:rPr>
        <w:t xml:space="preserve">La pregunta inicial en esta presentación era si, con la transición de la vela al vapor, la figura del paje desaparecía, y en todo caso en </w:t>
      </w:r>
      <w:r w:rsidR="00B81FDE" w:rsidRPr="00422BEC">
        <w:rPr>
          <w:rFonts w:ascii="Times New Roman" w:hAnsi="Times New Roman" w:cs="Times New Roman"/>
          <w:sz w:val="24"/>
          <w:szCs w:val="24"/>
        </w:rPr>
        <w:t>qué</w:t>
      </w:r>
      <w:r w:rsidRPr="00422BEC">
        <w:rPr>
          <w:rFonts w:ascii="Times New Roman" w:hAnsi="Times New Roman" w:cs="Times New Roman"/>
          <w:sz w:val="24"/>
          <w:szCs w:val="24"/>
        </w:rPr>
        <w:t xml:space="preserve"> momento esta ocupación desaparecía de la historia del trabajo.</w:t>
      </w:r>
    </w:p>
    <w:p w14:paraId="4F416BE5" w14:textId="7D019E81" w:rsidR="009A1986" w:rsidRDefault="00883A28" w:rsidP="00422BEC">
      <w:pPr>
        <w:jc w:val="both"/>
        <w:rPr>
          <w:rFonts w:ascii="Times New Roman" w:hAnsi="Times New Roman" w:cs="Times New Roman"/>
          <w:sz w:val="24"/>
          <w:szCs w:val="24"/>
        </w:rPr>
      </w:pPr>
      <w:r w:rsidRPr="00422BEC">
        <w:rPr>
          <w:rFonts w:ascii="Times New Roman" w:hAnsi="Times New Roman" w:cs="Times New Roman"/>
          <w:sz w:val="24"/>
          <w:szCs w:val="24"/>
        </w:rPr>
        <w:t xml:space="preserve">El estudio de la documentación demuestra que, en las primeras décadas de la navegación a vapor, pese a todos los cambios ya descritos, encontramos pajes en buques de pasaje y en mercantes. El momento de su desaparición está </w:t>
      </w:r>
      <w:r w:rsidR="006B5846">
        <w:rPr>
          <w:rFonts w:ascii="Times New Roman" w:hAnsi="Times New Roman" w:cs="Times New Roman"/>
          <w:sz w:val="24"/>
          <w:szCs w:val="24"/>
        </w:rPr>
        <w:t xml:space="preserve">más bien </w:t>
      </w:r>
      <w:r w:rsidRPr="00422BEC">
        <w:rPr>
          <w:rFonts w:ascii="Times New Roman" w:hAnsi="Times New Roman" w:cs="Times New Roman"/>
          <w:sz w:val="24"/>
          <w:szCs w:val="24"/>
        </w:rPr>
        <w:t xml:space="preserve">vinculado al desarrollo de una legislación restrictiva con </w:t>
      </w:r>
      <w:r w:rsidR="009A1986" w:rsidRPr="00422BEC">
        <w:rPr>
          <w:rFonts w:ascii="Times New Roman" w:hAnsi="Times New Roman" w:cs="Times New Roman"/>
          <w:sz w:val="24"/>
          <w:szCs w:val="24"/>
        </w:rPr>
        <w:t xml:space="preserve">el trabajo infantil. </w:t>
      </w:r>
      <w:r w:rsidR="00801456">
        <w:rPr>
          <w:rFonts w:ascii="Times New Roman" w:hAnsi="Times New Roman" w:cs="Times New Roman"/>
          <w:sz w:val="24"/>
          <w:szCs w:val="24"/>
        </w:rPr>
        <w:t xml:space="preserve">No obstante, la tendencia, al menos para las grandes compañías era anterior al establecimiento de esta normativa. </w:t>
      </w:r>
      <w:r w:rsidR="009A1986" w:rsidRPr="00422BEC">
        <w:rPr>
          <w:rFonts w:ascii="Times New Roman" w:hAnsi="Times New Roman" w:cs="Times New Roman"/>
          <w:sz w:val="24"/>
          <w:szCs w:val="24"/>
        </w:rPr>
        <w:t xml:space="preserve">En el caso concreto de la marina </w:t>
      </w:r>
      <w:r w:rsidR="00B81FDE" w:rsidRPr="00422BEC">
        <w:rPr>
          <w:rFonts w:ascii="Times New Roman" w:hAnsi="Times New Roman" w:cs="Times New Roman"/>
          <w:sz w:val="24"/>
          <w:szCs w:val="24"/>
        </w:rPr>
        <w:t xml:space="preserve">española, </w:t>
      </w:r>
      <w:r w:rsidR="009A1986" w:rsidRPr="00422BEC">
        <w:rPr>
          <w:rFonts w:ascii="Times New Roman" w:hAnsi="Times New Roman" w:cs="Times New Roman"/>
          <w:sz w:val="24"/>
          <w:szCs w:val="24"/>
        </w:rPr>
        <w:t xml:space="preserve">el trabajo infantil, con ciertas limitaciones, se mantendrá en el mundo de la </w:t>
      </w:r>
      <w:r w:rsidR="002A0977" w:rsidRPr="00422BEC">
        <w:rPr>
          <w:rFonts w:ascii="Times New Roman" w:hAnsi="Times New Roman" w:cs="Times New Roman"/>
          <w:sz w:val="24"/>
          <w:szCs w:val="24"/>
        </w:rPr>
        <w:t>pesca,</w:t>
      </w:r>
      <w:r w:rsidR="009A1986" w:rsidRPr="00422BEC">
        <w:rPr>
          <w:rFonts w:ascii="Times New Roman" w:hAnsi="Times New Roman" w:cs="Times New Roman"/>
          <w:sz w:val="24"/>
          <w:szCs w:val="24"/>
        </w:rPr>
        <w:t xml:space="preserve"> pero no a bordo de los buques mercantes.</w:t>
      </w:r>
    </w:p>
    <w:p w14:paraId="0B75EC38" w14:textId="753FAFB6" w:rsidR="00801456" w:rsidRPr="00422BEC" w:rsidRDefault="00801456" w:rsidP="00422BEC">
      <w:pPr>
        <w:jc w:val="both"/>
        <w:rPr>
          <w:rFonts w:ascii="Times New Roman" w:hAnsi="Times New Roman" w:cs="Times New Roman"/>
          <w:sz w:val="24"/>
          <w:szCs w:val="24"/>
        </w:rPr>
      </w:pPr>
      <w:r>
        <w:rPr>
          <w:rFonts w:ascii="Times New Roman" w:hAnsi="Times New Roman" w:cs="Times New Roman"/>
          <w:sz w:val="24"/>
          <w:szCs w:val="24"/>
        </w:rPr>
        <w:t>La información mas abundante de la que disponemos se refiere al caso específico de la Compañía Trasatlántica. No esta claro que este pueda ser un ejemplo extrapolable al resto del sector. No obstante, lo que nos indica el análisis esa compañía es que al menos para el final del siglo XIX en adelante, las tareas domésticas realizadas por los pajes en los buques, eran tan solo la vía para acceder a una carrera profesional en la marina mercante, un camino que, por otra parte, tan solo una porción de los que lo empezaban acababa recorriendo. Era el modo de verificar la adecuación de esas personas a</w:t>
      </w:r>
      <w:r w:rsidR="000624FA">
        <w:rPr>
          <w:rFonts w:ascii="Times New Roman" w:hAnsi="Times New Roman" w:cs="Times New Roman"/>
          <w:sz w:val="24"/>
          <w:szCs w:val="24"/>
        </w:rPr>
        <w:t>l medio especial que significaba el trabajo a bordo de un buque.</w:t>
      </w:r>
    </w:p>
    <w:sectPr w:rsidR="00801456" w:rsidRPr="00422BE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E92B" w14:textId="77777777" w:rsidR="00751BE3" w:rsidRDefault="00751BE3" w:rsidP="00BA02C3">
      <w:pPr>
        <w:spacing w:after="0" w:line="240" w:lineRule="auto"/>
      </w:pPr>
      <w:r>
        <w:separator/>
      </w:r>
    </w:p>
  </w:endnote>
  <w:endnote w:type="continuationSeparator" w:id="0">
    <w:p w14:paraId="353160F3" w14:textId="77777777" w:rsidR="00751BE3" w:rsidRDefault="00751BE3" w:rsidP="00BA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22078"/>
      <w:docPartObj>
        <w:docPartGallery w:val="Page Numbers (Bottom of Page)"/>
        <w:docPartUnique/>
      </w:docPartObj>
    </w:sdtPr>
    <w:sdtContent>
      <w:p w14:paraId="1CA656BE" w14:textId="0DE7E8D4" w:rsidR="00A023EE" w:rsidRDefault="00A023EE">
        <w:pPr>
          <w:pStyle w:val="Piedepgina"/>
          <w:jc w:val="center"/>
        </w:pPr>
        <w:r>
          <w:fldChar w:fldCharType="begin"/>
        </w:r>
        <w:r>
          <w:instrText>PAGE   \* MERGEFORMAT</w:instrText>
        </w:r>
        <w:r>
          <w:fldChar w:fldCharType="separate"/>
        </w:r>
        <w:r>
          <w:t>2</w:t>
        </w:r>
        <w:r>
          <w:fldChar w:fldCharType="end"/>
        </w:r>
      </w:p>
    </w:sdtContent>
  </w:sdt>
  <w:p w14:paraId="08025C5A" w14:textId="77777777" w:rsidR="00A023EE" w:rsidRDefault="00A023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9073D" w14:textId="77777777" w:rsidR="00751BE3" w:rsidRDefault="00751BE3" w:rsidP="00BA02C3">
      <w:pPr>
        <w:spacing w:after="0" w:line="240" w:lineRule="auto"/>
      </w:pPr>
      <w:r>
        <w:separator/>
      </w:r>
    </w:p>
  </w:footnote>
  <w:footnote w:type="continuationSeparator" w:id="0">
    <w:p w14:paraId="6645CE8A" w14:textId="77777777" w:rsidR="00751BE3" w:rsidRDefault="00751BE3" w:rsidP="00BA02C3">
      <w:pPr>
        <w:spacing w:after="0" w:line="240" w:lineRule="auto"/>
      </w:pPr>
      <w:r>
        <w:continuationSeparator/>
      </w:r>
    </w:p>
  </w:footnote>
  <w:footnote w:id="1">
    <w:p w14:paraId="31E22172" w14:textId="61DB5F1A" w:rsidR="004E53E2" w:rsidRPr="00DA4EEF" w:rsidRDefault="004E53E2"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Este trabajo for</w:t>
      </w:r>
      <w:r w:rsidR="002B13B9" w:rsidRPr="00DA4EEF">
        <w:rPr>
          <w:rFonts w:ascii="Times New Roman" w:hAnsi="Times New Roman" w:cs="Times New Roman"/>
          <w:sz w:val="22"/>
          <w:szCs w:val="22"/>
        </w:rPr>
        <w:t>ma parte del proyecto “</w:t>
      </w:r>
      <w:r w:rsidR="002B13B9" w:rsidRPr="00DA4EEF">
        <w:rPr>
          <w:rFonts w:ascii="Times New Roman" w:hAnsi="Times New Roman" w:cs="Times New Roman"/>
          <w:sz w:val="22"/>
          <w:szCs w:val="22"/>
        </w:rPr>
        <w:t>Trabajo y movilidad social en la Cataluña contemporánea (1836-1936)</w:t>
      </w:r>
      <w:r w:rsidR="002B13B9" w:rsidRPr="00DA4EEF">
        <w:rPr>
          <w:rFonts w:ascii="Times New Roman" w:hAnsi="Times New Roman" w:cs="Times New Roman"/>
          <w:sz w:val="22"/>
          <w:szCs w:val="22"/>
        </w:rPr>
        <w:t xml:space="preserve">” </w:t>
      </w:r>
      <w:r w:rsidR="002B13B9" w:rsidRPr="00DA4EEF">
        <w:rPr>
          <w:rFonts w:ascii="Times New Roman" w:hAnsi="Times New Roman" w:cs="Times New Roman"/>
          <w:sz w:val="22"/>
          <w:szCs w:val="22"/>
        </w:rPr>
        <w:t>Ministerio de Ciencia, Innovación y Universidades</w:t>
      </w:r>
      <w:r w:rsidR="002B13B9" w:rsidRPr="00DA4EEF">
        <w:rPr>
          <w:rFonts w:ascii="Times New Roman" w:hAnsi="Times New Roman" w:cs="Times New Roman"/>
          <w:sz w:val="22"/>
          <w:szCs w:val="22"/>
        </w:rPr>
        <w:t xml:space="preserve">, </w:t>
      </w:r>
      <w:r w:rsidR="002B13B9" w:rsidRPr="00DA4EEF">
        <w:rPr>
          <w:rFonts w:ascii="Times New Roman" w:hAnsi="Times New Roman" w:cs="Times New Roman"/>
          <w:sz w:val="22"/>
          <w:szCs w:val="22"/>
        </w:rPr>
        <w:t>PID2021-122261NB-I00</w:t>
      </w:r>
      <w:r w:rsidR="002B13B9" w:rsidRPr="00DA4EEF">
        <w:rPr>
          <w:rFonts w:ascii="Times New Roman" w:hAnsi="Times New Roman" w:cs="Times New Roman"/>
          <w:sz w:val="22"/>
          <w:szCs w:val="22"/>
        </w:rPr>
        <w:t>. La</w:t>
      </w:r>
      <w:r w:rsidRPr="00DA4EEF">
        <w:rPr>
          <w:rFonts w:ascii="Times New Roman" w:hAnsi="Times New Roman" w:cs="Times New Roman"/>
          <w:sz w:val="22"/>
          <w:szCs w:val="22"/>
        </w:rPr>
        <w:t xml:space="preserve"> frase del título se extrae de la definición de RAE.NTLLE 1853: Paje de Escoba. </w:t>
      </w:r>
      <w:r w:rsidR="002B13B9" w:rsidRPr="00DA4EEF">
        <w:rPr>
          <w:rFonts w:ascii="Times New Roman" w:hAnsi="Times New Roman" w:cs="Times New Roman"/>
          <w:sz w:val="22"/>
          <w:szCs w:val="22"/>
        </w:rPr>
        <w:t>“</w:t>
      </w:r>
      <w:r w:rsidRPr="00DA4EEF">
        <w:rPr>
          <w:rFonts w:ascii="Times New Roman" w:hAnsi="Times New Roman" w:cs="Times New Roman"/>
          <w:sz w:val="22"/>
          <w:szCs w:val="22"/>
        </w:rPr>
        <w:t>Cualquiera de los granujas destinados en las embarcaciones para su limpieza y aseo, los cuales aprenden la marinería, optando a plazas de grumetes cuando tienen la competente edad</w:t>
      </w:r>
      <w:r w:rsidR="002B13B9" w:rsidRPr="00DA4EEF">
        <w:rPr>
          <w:rFonts w:ascii="Times New Roman" w:hAnsi="Times New Roman" w:cs="Times New Roman"/>
          <w:sz w:val="22"/>
          <w:szCs w:val="22"/>
        </w:rPr>
        <w:t xml:space="preserve">”, </w:t>
      </w:r>
      <w:r w:rsidRPr="00DA4EEF">
        <w:rPr>
          <w:rFonts w:ascii="Times New Roman" w:hAnsi="Times New Roman" w:cs="Times New Roman"/>
          <w:sz w:val="22"/>
          <w:szCs w:val="22"/>
        </w:rPr>
        <w:t xml:space="preserve">https://apps.rae.es/ntlle/SrvltGUIMenuNtlle?cmd=Lema&amp;sec=1.0.0.0.0. </w:t>
      </w:r>
    </w:p>
  </w:footnote>
  <w:footnote w:id="2">
    <w:p w14:paraId="6862D97C" w14:textId="77777777" w:rsidR="00EB7868" w:rsidRPr="00DA4EEF" w:rsidRDefault="00EB7868"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https://sealitproject.eu/</w:t>
      </w:r>
    </w:p>
  </w:footnote>
  <w:footnote w:id="3">
    <w:p w14:paraId="47B417B5" w14:textId="77777777" w:rsidR="00DF14C7" w:rsidRPr="00DA4EEF" w:rsidRDefault="00DF14C7"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Martín Fernández de Navarrete, </w:t>
      </w:r>
      <w:r w:rsidRPr="00DA4EEF">
        <w:rPr>
          <w:rFonts w:ascii="Times New Roman" w:hAnsi="Times New Roman" w:cs="Times New Roman"/>
          <w:i/>
          <w:iCs/>
          <w:sz w:val="22"/>
          <w:szCs w:val="22"/>
        </w:rPr>
        <w:t>Diccionario marítimo español</w:t>
      </w:r>
      <w:r w:rsidRPr="00DA4EEF">
        <w:rPr>
          <w:rFonts w:ascii="Times New Roman" w:hAnsi="Times New Roman" w:cs="Times New Roman"/>
          <w:sz w:val="22"/>
          <w:szCs w:val="22"/>
        </w:rPr>
        <w:t xml:space="preserve">, 1831. </w:t>
      </w:r>
    </w:p>
  </w:footnote>
  <w:footnote w:id="4">
    <w:p w14:paraId="393ADBFE" w14:textId="789AB127" w:rsidR="002A0977" w:rsidRPr="00DA4EEF" w:rsidRDefault="002A0977"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José de Lorenzo, Gonzalo de Murga Y Martin Ferreiro y Peralta. </w:t>
      </w:r>
      <w:r w:rsidRPr="00DA4EEF">
        <w:rPr>
          <w:rFonts w:ascii="Times New Roman" w:hAnsi="Times New Roman" w:cs="Times New Roman"/>
          <w:i/>
          <w:iCs/>
          <w:sz w:val="22"/>
          <w:szCs w:val="22"/>
        </w:rPr>
        <w:t>Diccionario marítimo español, que además de las voces de navegación y maniobra en los buques de vela, contiene las equivalencias en francés, inglés e italiano, y las más usadas en los buques de vapor, formado con presencia de los mejores datos publicados hasta el día</w:t>
      </w:r>
      <w:r w:rsidRPr="00DA4EEF">
        <w:rPr>
          <w:rFonts w:ascii="Times New Roman" w:hAnsi="Times New Roman" w:cs="Times New Roman"/>
          <w:sz w:val="22"/>
          <w:szCs w:val="22"/>
        </w:rPr>
        <w:t xml:space="preserve">. Establecimiento tipográfico de T. </w:t>
      </w:r>
      <w:proofErr w:type="spellStart"/>
      <w:r w:rsidRPr="00DA4EEF">
        <w:rPr>
          <w:rFonts w:ascii="Times New Roman" w:hAnsi="Times New Roman" w:cs="Times New Roman"/>
          <w:sz w:val="22"/>
          <w:szCs w:val="22"/>
        </w:rPr>
        <w:t>Fortanet</w:t>
      </w:r>
      <w:proofErr w:type="spellEnd"/>
      <w:r w:rsidRPr="00DA4EEF">
        <w:rPr>
          <w:rFonts w:ascii="Times New Roman" w:hAnsi="Times New Roman" w:cs="Times New Roman"/>
          <w:sz w:val="22"/>
          <w:szCs w:val="22"/>
        </w:rPr>
        <w:t xml:space="preserve">, Madrid, 1864.   </w:t>
      </w:r>
    </w:p>
  </w:footnote>
  <w:footnote w:id="5">
    <w:p w14:paraId="1A0B4B71" w14:textId="77777777" w:rsidR="00FF1BA0" w:rsidRPr="00DA4EEF" w:rsidRDefault="00FF1BA0"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Se trata de trabajar con fibras vegetales para hacer pequeños cabos y elementos de labores marineras.</w:t>
      </w:r>
    </w:p>
  </w:footnote>
  <w:footnote w:id="6">
    <w:p w14:paraId="3E59FE86" w14:textId="5EB18F7F" w:rsidR="00FF1BA0" w:rsidRPr="00DA4EEF" w:rsidRDefault="00FF1BA0"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Diego </w:t>
      </w:r>
      <w:r w:rsidR="001C77C0" w:rsidRPr="00DA4EEF">
        <w:rPr>
          <w:rFonts w:ascii="Times New Roman" w:hAnsi="Times New Roman" w:cs="Times New Roman"/>
          <w:sz w:val="22"/>
          <w:szCs w:val="22"/>
        </w:rPr>
        <w:t>García</w:t>
      </w:r>
      <w:r w:rsidRPr="00DA4EEF">
        <w:rPr>
          <w:rFonts w:ascii="Times New Roman" w:hAnsi="Times New Roman" w:cs="Times New Roman"/>
          <w:sz w:val="22"/>
          <w:szCs w:val="22"/>
        </w:rPr>
        <w:t xml:space="preserve"> de Palacio, </w:t>
      </w:r>
      <w:proofErr w:type="spellStart"/>
      <w:r w:rsidRPr="00DA4EEF">
        <w:rPr>
          <w:rFonts w:ascii="Times New Roman" w:hAnsi="Times New Roman" w:cs="Times New Roman"/>
          <w:i/>
          <w:iCs/>
          <w:sz w:val="22"/>
          <w:szCs w:val="22"/>
        </w:rPr>
        <w:t>I</w:t>
      </w:r>
      <w:r w:rsidRPr="00DA4EEF">
        <w:rPr>
          <w:rFonts w:ascii="Times New Roman" w:hAnsi="Times New Roman" w:cs="Times New Roman"/>
          <w:i/>
          <w:iCs/>
          <w:color w:val="000000"/>
          <w:sz w:val="22"/>
          <w:szCs w:val="22"/>
        </w:rPr>
        <w:t>nstrucion</w:t>
      </w:r>
      <w:proofErr w:type="spellEnd"/>
      <w:r w:rsidRPr="00DA4EEF">
        <w:rPr>
          <w:rFonts w:ascii="Times New Roman" w:hAnsi="Times New Roman" w:cs="Times New Roman"/>
          <w:i/>
          <w:iCs/>
          <w:color w:val="000000"/>
          <w:sz w:val="22"/>
          <w:szCs w:val="22"/>
        </w:rPr>
        <w:t xml:space="preserve"> </w:t>
      </w:r>
      <w:proofErr w:type="spellStart"/>
      <w:r w:rsidRPr="00DA4EEF">
        <w:rPr>
          <w:rFonts w:ascii="Times New Roman" w:hAnsi="Times New Roman" w:cs="Times New Roman"/>
          <w:i/>
          <w:iCs/>
          <w:color w:val="000000"/>
          <w:sz w:val="22"/>
          <w:szCs w:val="22"/>
        </w:rPr>
        <w:t>nauthica</w:t>
      </w:r>
      <w:proofErr w:type="spellEnd"/>
      <w:r w:rsidRPr="00DA4EEF">
        <w:rPr>
          <w:rFonts w:ascii="Times New Roman" w:hAnsi="Times New Roman" w:cs="Times New Roman"/>
          <w:i/>
          <w:iCs/>
          <w:color w:val="000000"/>
          <w:sz w:val="22"/>
          <w:szCs w:val="22"/>
        </w:rPr>
        <w:t xml:space="preserve">, para el buen uso, y regimiento de las naos, su </w:t>
      </w:r>
      <w:proofErr w:type="spellStart"/>
      <w:r w:rsidRPr="00DA4EEF">
        <w:rPr>
          <w:rFonts w:ascii="Times New Roman" w:hAnsi="Times New Roman" w:cs="Times New Roman"/>
          <w:i/>
          <w:iCs/>
          <w:color w:val="000000"/>
          <w:sz w:val="22"/>
          <w:szCs w:val="22"/>
        </w:rPr>
        <w:t>traça</w:t>
      </w:r>
      <w:proofErr w:type="spellEnd"/>
      <w:r w:rsidRPr="00DA4EEF">
        <w:rPr>
          <w:rFonts w:ascii="Times New Roman" w:hAnsi="Times New Roman" w:cs="Times New Roman"/>
          <w:i/>
          <w:iCs/>
          <w:color w:val="000000"/>
          <w:sz w:val="22"/>
          <w:szCs w:val="22"/>
        </w:rPr>
        <w:t xml:space="preserve">, y </w:t>
      </w:r>
      <w:proofErr w:type="spellStart"/>
      <w:r w:rsidRPr="00DA4EEF">
        <w:rPr>
          <w:rFonts w:ascii="Times New Roman" w:hAnsi="Times New Roman" w:cs="Times New Roman"/>
          <w:i/>
          <w:iCs/>
          <w:color w:val="000000"/>
          <w:sz w:val="22"/>
          <w:szCs w:val="22"/>
        </w:rPr>
        <w:t>gouierno</w:t>
      </w:r>
      <w:proofErr w:type="spellEnd"/>
      <w:r w:rsidRPr="00DA4EEF">
        <w:rPr>
          <w:rFonts w:ascii="Times New Roman" w:hAnsi="Times New Roman" w:cs="Times New Roman"/>
          <w:i/>
          <w:iCs/>
          <w:color w:val="000000"/>
          <w:sz w:val="22"/>
          <w:szCs w:val="22"/>
        </w:rPr>
        <w:t xml:space="preserve"> conforme à la altura de </w:t>
      </w:r>
      <w:r w:rsidR="001C77C0" w:rsidRPr="00DA4EEF">
        <w:rPr>
          <w:rFonts w:ascii="Times New Roman" w:hAnsi="Times New Roman" w:cs="Times New Roman"/>
          <w:i/>
          <w:iCs/>
          <w:color w:val="000000"/>
          <w:sz w:val="22"/>
          <w:szCs w:val="22"/>
        </w:rPr>
        <w:t>México</w:t>
      </w:r>
      <w:r w:rsidRPr="00DA4EEF">
        <w:rPr>
          <w:rFonts w:ascii="Times New Roman" w:hAnsi="Times New Roman" w:cs="Times New Roman"/>
          <w:color w:val="000000"/>
          <w:sz w:val="22"/>
          <w:szCs w:val="22"/>
        </w:rPr>
        <w:t xml:space="preserve">. México. Pedro </w:t>
      </w:r>
      <w:proofErr w:type="spellStart"/>
      <w:r w:rsidRPr="00DA4EEF">
        <w:rPr>
          <w:rFonts w:ascii="Times New Roman" w:hAnsi="Times New Roman" w:cs="Times New Roman"/>
          <w:color w:val="000000"/>
          <w:sz w:val="22"/>
          <w:szCs w:val="22"/>
        </w:rPr>
        <w:t>Ocharte</w:t>
      </w:r>
      <w:proofErr w:type="spellEnd"/>
      <w:r w:rsidRPr="00DA4EEF">
        <w:rPr>
          <w:rFonts w:ascii="Times New Roman" w:hAnsi="Times New Roman" w:cs="Times New Roman"/>
          <w:color w:val="000000"/>
          <w:sz w:val="22"/>
          <w:szCs w:val="22"/>
        </w:rPr>
        <w:t>, 1587. Libro IV, Capítulo XXIII.</w:t>
      </w:r>
    </w:p>
  </w:footnote>
  <w:footnote w:id="7">
    <w:p w14:paraId="732F9A36" w14:textId="3163FE1F" w:rsidR="00FF1BA0" w:rsidRPr="00DA4EEF" w:rsidRDefault="00FF1BA0"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w:t>
      </w:r>
      <w:r w:rsidRPr="00DA4EEF">
        <w:rPr>
          <w:rFonts w:ascii="Times New Roman" w:hAnsi="Times New Roman" w:cs="Times New Roman"/>
          <w:smallCaps/>
          <w:sz w:val="22"/>
          <w:szCs w:val="22"/>
        </w:rPr>
        <w:t>Salas</w:t>
      </w:r>
      <w:r w:rsidRPr="00DA4EEF">
        <w:rPr>
          <w:rFonts w:ascii="Times New Roman" w:hAnsi="Times New Roman" w:cs="Times New Roman"/>
          <w:sz w:val="22"/>
          <w:szCs w:val="22"/>
        </w:rPr>
        <w:t>, 1870:72-73)</w:t>
      </w:r>
    </w:p>
  </w:footnote>
  <w:footnote w:id="8">
    <w:p w14:paraId="51B073BB" w14:textId="77777777" w:rsidR="00FF1BA0" w:rsidRPr="00DA4EEF" w:rsidRDefault="00FF1BA0" w:rsidP="00DA4EEF">
      <w:pPr>
        <w:spacing w:after="0" w:line="240" w:lineRule="auto"/>
        <w:jc w:val="both"/>
        <w:rPr>
          <w:rFonts w:ascii="Times New Roman" w:hAnsi="Times New Roman" w:cs="Times New Roman"/>
        </w:rPr>
      </w:pPr>
      <w:r w:rsidRPr="00DA4EEF">
        <w:rPr>
          <w:rFonts w:ascii="Times New Roman" w:hAnsi="Times New Roman" w:cs="Times New Roman"/>
          <w:vertAlign w:val="superscript"/>
        </w:rPr>
        <w:footnoteRef/>
      </w:r>
      <w:r w:rsidRPr="00DA4EEF">
        <w:rPr>
          <w:rFonts w:ascii="Times New Roman" w:hAnsi="Times New Roman" w:cs="Times New Roman"/>
        </w:rPr>
        <w:t xml:space="preserve"> En Gran Bretaña, la presencia de aprendices se había regulado en diferentes ocasiones. En 1823, por ejemplo, se estableció la obligatoriedad de llevar como mínimo un aprendiz menor de 14 años, embarcado por períodos de cuatro años, según el tonelaje del buque, hasta cinco en buques a partir de 700 toneladas (Dixon</w:t>
      </w:r>
      <w:r w:rsidRPr="00DA4EEF">
        <w:rPr>
          <w:rFonts w:ascii="Times New Roman" w:hAnsi="Times New Roman" w:cs="Times New Roman"/>
          <w:smallCaps/>
        </w:rPr>
        <w:t xml:space="preserve">, C. H., </w:t>
      </w:r>
      <w:proofErr w:type="spellStart"/>
      <w:r w:rsidRPr="00DA4EEF">
        <w:rPr>
          <w:rFonts w:ascii="Times New Roman" w:hAnsi="Times New Roman" w:cs="Times New Roman"/>
          <w:i/>
        </w:rPr>
        <w:t>Seamen</w:t>
      </w:r>
      <w:proofErr w:type="spellEnd"/>
      <w:r w:rsidRPr="00DA4EEF">
        <w:rPr>
          <w:rFonts w:ascii="Times New Roman" w:hAnsi="Times New Roman" w:cs="Times New Roman"/>
          <w:i/>
        </w:rPr>
        <w:t xml:space="preserve"> and </w:t>
      </w:r>
      <w:proofErr w:type="spellStart"/>
      <w:r w:rsidRPr="00DA4EEF">
        <w:rPr>
          <w:rFonts w:ascii="Times New Roman" w:hAnsi="Times New Roman" w:cs="Times New Roman"/>
          <w:i/>
        </w:rPr>
        <w:t>the</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Law</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An</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Examination</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of</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the</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Impact</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of</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Legislation</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on</w:t>
      </w:r>
      <w:proofErr w:type="spellEnd"/>
      <w:r w:rsidRPr="00DA4EEF">
        <w:rPr>
          <w:rFonts w:ascii="Times New Roman" w:hAnsi="Times New Roman" w:cs="Times New Roman"/>
          <w:i/>
        </w:rPr>
        <w:t xml:space="preserve"> </w:t>
      </w:r>
      <w:proofErr w:type="spellStart"/>
      <w:r w:rsidRPr="00DA4EEF">
        <w:rPr>
          <w:rFonts w:ascii="Times New Roman" w:hAnsi="Times New Roman" w:cs="Times New Roman"/>
          <w:i/>
        </w:rPr>
        <w:t>the</w:t>
      </w:r>
      <w:proofErr w:type="spellEnd"/>
      <w:r w:rsidRPr="00DA4EEF">
        <w:rPr>
          <w:rFonts w:ascii="Times New Roman" w:hAnsi="Times New Roman" w:cs="Times New Roman"/>
          <w:i/>
        </w:rPr>
        <w:t xml:space="preserve"> British Merchant </w:t>
      </w:r>
      <w:proofErr w:type="spellStart"/>
      <w:r w:rsidRPr="00DA4EEF">
        <w:rPr>
          <w:rFonts w:ascii="Times New Roman" w:hAnsi="Times New Roman" w:cs="Times New Roman"/>
          <w:i/>
        </w:rPr>
        <w:t>Seaman’s</w:t>
      </w:r>
      <w:proofErr w:type="spellEnd"/>
      <w:r w:rsidRPr="00DA4EEF">
        <w:rPr>
          <w:rFonts w:ascii="Times New Roman" w:hAnsi="Times New Roman" w:cs="Times New Roman"/>
          <w:i/>
        </w:rPr>
        <w:t xml:space="preserve"> Lot, 1588-1918</w:t>
      </w:r>
      <w:r w:rsidRPr="00DA4EEF">
        <w:rPr>
          <w:rFonts w:ascii="Times New Roman" w:hAnsi="Times New Roman" w:cs="Times New Roman"/>
        </w:rPr>
        <w:t xml:space="preserve">. Tesis doctoral inédita. </w:t>
      </w:r>
      <w:proofErr w:type="spellStart"/>
      <w:r w:rsidRPr="00DA4EEF">
        <w:rPr>
          <w:rFonts w:ascii="Times New Roman" w:hAnsi="Times New Roman" w:cs="Times New Roman"/>
        </w:rPr>
        <w:t>University</w:t>
      </w:r>
      <w:proofErr w:type="spellEnd"/>
      <w:r w:rsidRPr="00DA4EEF">
        <w:rPr>
          <w:rFonts w:ascii="Times New Roman" w:hAnsi="Times New Roman" w:cs="Times New Roman"/>
        </w:rPr>
        <w:t xml:space="preserve"> </w:t>
      </w:r>
      <w:proofErr w:type="spellStart"/>
      <w:r w:rsidRPr="00DA4EEF">
        <w:rPr>
          <w:rFonts w:ascii="Times New Roman" w:hAnsi="Times New Roman" w:cs="Times New Roman"/>
        </w:rPr>
        <w:t>College</w:t>
      </w:r>
      <w:proofErr w:type="spellEnd"/>
      <w:r w:rsidRPr="00DA4EEF">
        <w:rPr>
          <w:rFonts w:ascii="Times New Roman" w:hAnsi="Times New Roman" w:cs="Times New Roman"/>
        </w:rPr>
        <w:t xml:space="preserve"> London, 1981, 39).</w:t>
      </w:r>
    </w:p>
  </w:footnote>
  <w:footnote w:id="9">
    <w:p w14:paraId="41125E8F" w14:textId="77777777" w:rsidR="00FF1BA0" w:rsidRPr="00DA4EEF" w:rsidRDefault="00FF1BA0" w:rsidP="00DA4EEF">
      <w:pPr>
        <w:pBdr>
          <w:top w:val="nil"/>
          <w:left w:val="nil"/>
          <w:bottom w:val="nil"/>
          <w:right w:val="nil"/>
          <w:between w:val="nil"/>
        </w:pBdr>
        <w:spacing w:after="0" w:line="240" w:lineRule="auto"/>
        <w:jc w:val="both"/>
        <w:rPr>
          <w:rFonts w:ascii="Times New Roman" w:eastAsia="Times" w:hAnsi="Times New Roman" w:cs="Times New Roman"/>
          <w:color w:val="000000"/>
        </w:rPr>
      </w:pPr>
      <w:r w:rsidRPr="00DA4EEF">
        <w:rPr>
          <w:rFonts w:ascii="Times New Roman" w:hAnsi="Times New Roman" w:cs="Times New Roman"/>
          <w:vertAlign w:val="superscript"/>
        </w:rPr>
        <w:footnoteRef/>
      </w:r>
      <w:r w:rsidRPr="00DA4EEF">
        <w:rPr>
          <w:rFonts w:ascii="Times New Roman" w:eastAsia="Times" w:hAnsi="Times New Roman" w:cs="Times New Roman"/>
          <w:color w:val="000000"/>
        </w:rPr>
        <w:t xml:space="preserve"> Manuel de Zalvide, </w:t>
      </w:r>
      <w:r w:rsidRPr="00DA4EEF">
        <w:rPr>
          <w:rFonts w:ascii="Times New Roman" w:eastAsia="Times" w:hAnsi="Times New Roman" w:cs="Times New Roman"/>
          <w:i/>
          <w:iCs/>
          <w:color w:val="000000"/>
        </w:rPr>
        <w:t xml:space="preserve">Reglamento de navegación, pesca, carga y descarga, y </w:t>
      </w:r>
      <w:proofErr w:type="spellStart"/>
      <w:r w:rsidRPr="00DA4EEF">
        <w:rPr>
          <w:rFonts w:ascii="Times New Roman" w:eastAsia="Times" w:hAnsi="Times New Roman" w:cs="Times New Roman"/>
          <w:i/>
          <w:iCs/>
          <w:color w:val="000000"/>
        </w:rPr>
        <w:t>govierno</w:t>
      </w:r>
      <w:proofErr w:type="spellEnd"/>
      <w:r w:rsidRPr="00DA4EEF">
        <w:rPr>
          <w:rFonts w:ascii="Times New Roman" w:eastAsia="Times" w:hAnsi="Times New Roman" w:cs="Times New Roman"/>
          <w:i/>
          <w:iCs/>
          <w:color w:val="000000"/>
        </w:rPr>
        <w:t xml:space="preserve"> político y económico de los Gremios de Matrícula de Gente de Mar, y Maestranza de Mallorca. Formado en revista de Inspección celebrada de orden del Rey por Don Manuel de Zalvide, comisario Real de Guerra de Marina, y ministro inspector de Matrícula de las provincias del Departamento de Marina de Cartagena</w:t>
      </w:r>
      <w:r w:rsidRPr="00DA4EEF">
        <w:rPr>
          <w:rFonts w:ascii="Times New Roman" w:eastAsia="Times" w:hAnsi="Times New Roman" w:cs="Times New Roman"/>
          <w:color w:val="000000"/>
        </w:rPr>
        <w:t xml:space="preserve">. Mallorca: oficina de Ignacio </w:t>
      </w:r>
      <w:proofErr w:type="spellStart"/>
      <w:r w:rsidRPr="00DA4EEF">
        <w:rPr>
          <w:rFonts w:ascii="Times New Roman" w:eastAsia="Times" w:hAnsi="Times New Roman" w:cs="Times New Roman"/>
          <w:color w:val="000000"/>
        </w:rPr>
        <w:t>Sarrá</w:t>
      </w:r>
      <w:proofErr w:type="spellEnd"/>
      <w:r w:rsidRPr="00DA4EEF">
        <w:rPr>
          <w:rFonts w:ascii="Times New Roman" w:eastAsia="Times" w:hAnsi="Times New Roman" w:cs="Times New Roman"/>
          <w:color w:val="000000"/>
        </w:rPr>
        <w:t xml:space="preserve"> y Frau, impresor del rey nuestro señor, 33-34).</w:t>
      </w:r>
    </w:p>
  </w:footnote>
  <w:footnote w:id="10">
    <w:p w14:paraId="78C259B4" w14:textId="77777777" w:rsidR="00FF1BA0" w:rsidRPr="00DA4EEF" w:rsidRDefault="00FF1BA0"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(PINIELLA y BALÓN, 1995:322, nota 17).</w:t>
      </w:r>
    </w:p>
  </w:footnote>
  <w:footnote w:id="11">
    <w:p w14:paraId="52F852B7" w14:textId="77777777" w:rsidR="00FF1BA0" w:rsidRPr="00DA4EEF" w:rsidRDefault="00FF1BA0" w:rsidP="00DA4EEF">
      <w:pPr>
        <w:spacing w:after="0" w:line="240" w:lineRule="auto"/>
        <w:jc w:val="both"/>
        <w:rPr>
          <w:rFonts w:ascii="Times New Roman" w:eastAsia="Times New Roman" w:hAnsi="Times New Roman" w:cs="Times New Roman"/>
        </w:rPr>
      </w:pPr>
      <w:r w:rsidRPr="00DA4EEF">
        <w:rPr>
          <w:rFonts w:ascii="Times New Roman" w:hAnsi="Times New Roman" w:cs="Times New Roman"/>
          <w:vertAlign w:val="superscript"/>
        </w:rPr>
        <w:footnoteRef/>
      </w:r>
      <w:r w:rsidRPr="00DA4EEF">
        <w:rPr>
          <w:rFonts w:ascii="Times New Roman" w:eastAsia="Times New Roman" w:hAnsi="Times New Roman" w:cs="Times New Roman"/>
        </w:rPr>
        <w:t xml:space="preserve"> Huertas dice que era habitual, en las primeras décadas del siglo XX, recoger niños de los orfanatos y embarcarlos en barcas de bou, en condiciones de explotación extrema. José Huertas Morión, </w:t>
      </w:r>
      <w:r w:rsidRPr="00DA4EEF">
        <w:rPr>
          <w:rFonts w:ascii="Times New Roman" w:eastAsia="Times New Roman" w:hAnsi="Times New Roman" w:cs="Times New Roman"/>
          <w:i/>
          <w:iCs/>
        </w:rPr>
        <w:t>El último viaje y otros relatos marineros</w:t>
      </w:r>
      <w:r w:rsidRPr="00DA4EEF">
        <w:rPr>
          <w:rFonts w:ascii="Times New Roman" w:eastAsia="Times New Roman" w:hAnsi="Times New Roman" w:cs="Times New Roman"/>
        </w:rPr>
        <w:t xml:space="preserve">. Instituto Municipal de Cultura Joaquín </w:t>
      </w:r>
      <w:proofErr w:type="spellStart"/>
      <w:r w:rsidRPr="00DA4EEF">
        <w:rPr>
          <w:rFonts w:ascii="Times New Roman" w:eastAsia="Times New Roman" w:hAnsi="Times New Roman" w:cs="Times New Roman"/>
        </w:rPr>
        <w:t>Chapaprieta</w:t>
      </w:r>
      <w:proofErr w:type="spellEnd"/>
      <w:r w:rsidRPr="00DA4EEF">
        <w:rPr>
          <w:rFonts w:ascii="Times New Roman" w:eastAsia="Times New Roman" w:hAnsi="Times New Roman" w:cs="Times New Roman"/>
        </w:rPr>
        <w:t xml:space="preserve"> Torregrosa, Ayuntamiento de Torrevieja, 2007, 140-141.  </w:t>
      </w:r>
    </w:p>
  </w:footnote>
  <w:footnote w:id="12">
    <w:p w14:paraId="195EF9F3" w14:textId="02AD21C6" w:rsidR="00FF1BA0" w:rsidRPr="00DA4EEF" w:rsidRDefault="00FF1BA0" w:rsidP="00DA4EEF">
      <w:pPr>
        <w:pBdr>
          <w:top w:val="nil"/>
          <w:left w:val="nil"/>
          <w:bottom w:val="nil"/>
          <w:right w:val="nil"/>
          <w:between w:val="nil"/>
        </w:pBdr>
        <w:spacing w:after="0" w:line="240" w:lineRule="auto"/>
        <w:jc w:val="both"/>
        <w:rPr>
          <w:rFonts w:ascii="Times New Roman" w:eastAsia="Times" w:hAnsi="Times New Roman" w:cs="Times New Roman"/>
          <w:color w:val="000000"/>
        </w:rPr>
      </w:pPr>
      <w:r w:rsidRPr="00DA4EEF">
        <w:rPr>
          <w:rFonts w:ascii="Times New Roman" w:hAnsi="Times New Roman" w:cs="Times New Roman"/>
          <w:vertAlign w:val="superscript"/>
        </w:rPr>
        <w:footnoteRef/>
      </w:r>
      <w:r w:rsidRPr="00DA4EEF">
        <w:rPr>
          <w:rFonts w:ascii="Times New Roman" w:eastAsia="Times" w:hAnsi="Times New Roman" w:cs="Times New Roman"/>
          <w:color w:val="000000"/>
        </w:rPr>
        <w:t xml:space="preserve"> Según </w:t>
      </w:r>
      <w:r w:rsidR="00422BEC" w:rsidRPr="00DA4EEF">
        <w:rPr>
          <w:rFonts w:ascii="Times New Roman" w:eastAsia="Times" w:hAnsi="Times New Roman" w:cs="Times New Roman"/>
          <w:color w:val="000000"/>
        </w:rPr>
        <w:t>Vázquez</w:t>
      </w:r>
      <w:r w:rsidRPr="00DA4EEF">
        <w:rPr>
          <w:rFonts w:ascii="Times New Roman" w:eastAsia="Times" w:hAnsi="Times New Roman" w:cs="Times New Roman"/>
          <w:color w:val="000000"/>
        </w:rPr>
        <w:t xml:space="preserve"> Lijó, hay evidencias suficientes para afirmar que un considerable número de menores de 14 años se emplearon fraudulentamente en la pesca y la navegación sin tener asiento en la Matrícula. En J. M. Vázquez Lijó, </w:t>
      </w:r>
      <w:r w:rsidRPr="00DA4EEF">
        <w:rPr>
          <w:rFonts w:ascii="Times New Roman" w:eastAsia="Times" w:hAnsi="Times New Roman" w:cs="Times New Roman"/>
          <w:i/>
          <w:iCs/>
          <w:color w:val="000000"/>
        </w:rPr>
        <w:t>La Matrícula de mar en la España del siglo XVIII. Registro, inspección y evolución de las clases de marinería y maestranza</w:t>
      </w:r>
      <w:r w:rsidRPr="00DA4EEF">
        <w:rPr>
          <w:rFonts w:ascii="Times New Roman" w:eastAsia="Times" w:hAnsi="Times New Roman" w:cs="Times New Roman"/>
          <w:color w:val="000000"/>
        </w:rPr>
        <w:t xml:space="preserve">. Madrid, Ministerio de Defensa, 2006, 475. </w:t>
      </w:r>
    </w:p>
  </w:footnote>
  <w:footnote w:id="13">
    <w:p w14:paraId="62FE629A" w14:textId="08110226" w:rsidR="00DF14C7" w:rsidRPr="00DA4EEF" w:rsidRDefault="00DF14C7"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w:t>
      </w:r>
      <w:r w:rsidR="00EB7868" w:rsidRPr="00DA4EEF">
        <w:rPr>
          <w:rFonts w:ascii="Times New Roman" w:hAnsi="Times New Roman" w:cs="Times New Roman"/>
          <w:sz w:val="22"/>
          <w:szCs w:val="22"/>
        </w:rPr>
        <w:t xml:space="preserve">Estos abusos podían referirse a cuestiones laborales, pero también se ha reportado la existencia de </w:t>
      </w:r>
      <w:r w:rsidRPr="00DA4EEF">
        <w:rPr>
          <w:rFonts w:ascii="Times New Roman" w:hAnsi="Times New Roman" w:cs="Times New Roman"/>
          <w:sz w:val="22"/>
          <w:szCs w:val="22"/>
        </w:rPr>
        <w:t>abusos sexuales</w:t>
      </w:r>
      <w:r w:rsidR="00EB7868" w:rsidRPr="00DA4EEF">
        <w:rPr>
          <w:rFonts w:ascii="Times New Roman" w:hAnsi="Times New Roman" w:cs="Times New Roman"/>
          <w:sz w:val="22"/>
          <w:szCs w:val="22"/>
        </w:rPr>
        <w:t>.</w:t>
      </w:r>
    </w:p>
  </w:footnote>
  <w:footnote w:id="14">
    <w:p w14:paraId="574A2E63" w14:textId="2AF20B91" w:rsidR="00422BEC" w:rsidRPr="00DA4EEF" w:rsidRDefault="00422BEC"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Estos roles son una muestra de una colección de 41 roles vaciados totalmente en el marco del proyecto </w:t>
      </w:r>
      <w:proofErr w:type="spellStart"/>
      <w:r w:rsidRPr="00DA4EEF">
        <w:rPr>
          <w:rFonts w:ascii="Times New Roman" w:hAnsi="Times New Roman" w:cs="Times New Roman"/>
          <w:sz w:val="22"/>
          <w:szCs w:val="22"/>
        </w:rPr>
        <w:t>SeaLit</w:t>
      </w:r>
      <w:proofErr w:type="spellEnd"/>
      <w:r w:rsidR="00D75E7D" w:rsidRPr="00DA4EEF">
        <w:rPr>
          <w:rFonts w:ascii="Times New Roman" w:hAnsi="Times New Roman" w:cs="Times New Roman"/>
          <w:sz w:val="22"/>
          <w:szCs w:val="22"/>
        </w:rPr>
        <w:t>.</w:t>
      </w:r>
    </w:p>
  </w:footnote>
  <w:footnote w:id="15">
    <w:p w14:paraId="39A10F9F" w14:textId="39DAB0F8" w:rsidR="00422BEC" w:rsidRPr="00DA4EEF" w:rsidRDefault="00422BEC"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w:t>
      </w:r>
      <w:r w:rsidRPr="00DA4EEF">
        <w:rPr>
          <w:rFonts w:ascii="Times New Roman" w:eastAsia="Times New Roman" w:hAnsi="Times New Roman" w:cs="Times New Roman"/>
          <w:color w:val="222222"/>
          <w:sz w:val="22"/>
          <w:szCs w:val="22"/>
          <w:lang w:eastAsia="es-ES"/>
        </w:rPr>
        <w:t xml:space="preserve">Ejemplo en el contrato de tripulación de la polacra </w:t>
      </w:r>
      <w:r w:rsidRPr="00DA4EEF">
        <w:rPr>
          <w:rFonts w:ascii="Times New Roman" w:eastAsia="Times New Roman" w:hAnsi="Times New Roman" w:cs="Times New Roman"/>
          <w:i/>
          <w:iCs/>
          <w:color w:val="222222"/>
          <w:sz w:val="22"/>
          <w:szCs w:val="22"/>
          <w:lang w:eastAsia="es-ES"/>
        </w:rPr>
        <w:t>Modesta</w:t>
      </w:r>
      <w:r w:rsidRPr="00DA4EEF">
        <w:rPr>
          <w:rFonts w:ascii="Times New Roman" w:eastAsia="Times New Roman" w:hAnsi="Times New Roman" w:cs="Times New Roman"/>
          <w:color w:val="222222"/>
          <w:sz w:val="22"/>
          <w:szCs w:val="22"/>
          <w:lang w:eastAsia="es-ES"/>
        </w:rPr>
        <w:t>, 18 de agosto de 1870, Libro de cuenta y razón de la polacra Modesta, MMB</w:t>
      </w:r>
      <w:r w:rsidR="00D75E7D" w:rsidRPr="00DA4EEF">
        <w:rPr>
          <w:rFonts w:ascii="Times New Roman" w:eastAsia="Times New Roman" w:hAnsi="Times New Roman" w:cs="Times New Roman"/>
          <w:color w:val="222222"/>
          <w:sz w:val="22"/>
          <w:szCs w:val="22"/>
          <w:lang w:eastAsia="es-ES"/>
        </w:rPr>
        <w:t>.</w:t>
      </w:r>
    </w:p>
  </w:footnote>
  <w:footnote w:id="16">
    <w:p w14:paraId="303E0B00" w14:textId="77777777" w:rsidR="00C150F2" w:rsidRPr="00DA4EEF" w:rsidRDefault="00C150F2"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Archivo General de la Marina. Viso del Marques, CG 1178.                     </w:t>
      </w:r>
    </w:p>
  </w:footnote>
  <w:footnote w:id="17">
    <w:p w14:paraId="77124729" w14:textId="48820A8D" w:rsidR="00422BEC" w:rsidRPr="00DA4EEF" w:rsidRDefault="00422BEC"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eastAsia="Times New Roman" w:hAnsi="Times New Roman" w:cs="Times New Roman"/>
          <w:color w:val="222222"/>
          <w:sz w:val="22"/>
          <w:szCs w:val="22"/>
          <w:lang w:eastAsia="es-ES"/>
        </w:rPr>
        <w:t>Archivo Naval de</w:t>
      </w:r>
      <w:r w:rsidR="001C77C0" w:rsidRPr="00DA4EEF">
        <w:rPr>
          <w:rFonts w:ascii="Times New Roman" w:eastAsia="Times New Roman" w:hAnsi="Times New Roman" w:cs="Times New Roman"/>
          <w:color w:val="222222"/>
          <w:sz w:val="22"/>
          <w:szCs w:val="22"/>
          <w:lang w:eastAsia="es-ES"/>
        </w:rPr>
        <w:t xml:space="preserve"> </w:t>
      </w:r>
      <w:r w:rsidRPr="00DA4EEF">
        <w:rPr>
          <w:rFonts w:ascii="Times New Roman" w:eastAsia="Times New Roman" w:hAnsi="Times New Roman" w:cs="Times New Roman"/>
          <w:color w:val="222222"/>
          <w:sz w:val="22"/>
          <w:szCs w:val="22"/>
          <w:lang w:eastAsia="es-ES"/>
        </w:rPr>
        <w:t>Cartagena. Roles de Navegación</w:t>
      </w:r>
      <w:r w:rsidR="00D75E7D" w:rsidRPr="00DA4EEF">
        <w:rPr>
          <w:rFonts w:ascii="Times New Roman" w:eastAsia="Times New Roman" w:hAnsi="Times New Roman" w:cs="Times New Roman"/>
          <w:color w:val="222222"/>
          <w:sz w:val="22"/>
          <w:szCs w:val="22"/>
          <w:lang w:eastAsia="es-ES"/>
        </w:rPr>
        <w:t xml:space="preserve">. </w:t>
      </w:r>
      <w:r w:rsidRPr="00DA4EEF">
        <w:rPr>
          <w:rFonts w:ascii="Times New Roman" w:eastAsia="Times New Roman" w:hAnsi="Times New Roman" w:cs="Times New Roman"/>
          <w:color w:val="222222"/>
          <w:sz w:val="22"/>
          <w:szCs w:val="22"/>
          <w:lang w:eastAsia="es-ES"/>
        </w:rPr>
        <w:t>Valencia.</w:t>
      </w:r>
      <w:r w:rsidR="001C77C0" w:rsidRPr="00DA4EEF">
        <w:rPr>
          <w:rFonts w:ascii="Times New Roman" w:eastAsia="Times New Roman" w:hAnsi="Times New Roman" w:cs="Times New Roman"/>
          <w:color w:val="222222"/>
          <w:sz w:val="22"/>
          <w:szCs w:val="22"/>
          <w:lang w:eastAsia="es-ES"/>
        </w:rPr>
        <w:t xml:space="preserve"> </w:t>
      </w:r>
      <w:r w:rsidRPr="00DA4EEF">
        <w:rPr>
          <w:rFonts w:ascii="Times New Roman" w:eastAsia="Times New Roman" w:hAnsi="Times New Roman" w:cs="Times New Roman"/>
          <w:color w:val="222222"/>
          <w:sz w:val="22"/>
          <w:szCs w:val="22"/>
          <w:lang w:eastAsia="es-ES"/>
        </w:rPr>
        <w:t>YM IV a=CL 1                                  </w:t>
      </w:r>
    </w:p>
  </w:footnote>
  <w:footnote w:id="18">
    <w:p w14:paraId="1340D4D3" w14:textId="3FDB9C50" w:rsidR="00422BEC" w:rsidRPr="00DA4EEF" w:rsidRDefault="00422BEC"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eastAsia="Times New Roman" w:hAnsi="Times New Roman" w:cs="Times New Roman"/>
          <w:color w:val="222222"/>
          <w:sz w:val="22"/>
          <w:szCs w:val="22"/>
          <w:lang w:eastAsia="es-ES"/>
        </w:rPr>
        <w:t>Archivo</w:t>
      </w:r>
      <w:r w:rsidR="001C77C0" w:rsidRPr="00DA4EEF">
        <w:rPr>
          <w:rFonts w:ascii="Times New Roman" w:eastAsia="Times New Roman" w:hAnsi="Times New Roman" w:cs="Times New Roman"/>
          <w:color w:val="222222"/>
          <w:sz w:val="22"/>
          <w:szCs w:val="22"/>
          <w:lang w:eastAsia="es-ES"/>
        </w:rPr>
        <w:t xml:space="preserve"> </w:t>
      </w:r>
      <w:r w:rsidRPr="00DA4EEF">
        <w:rPr>
          <w:rFonts w:ascii="Times New Roman" w:eastAsia="Times New Roman" w:hAnsi="Times New Roman" w:cs="Times New Roman"/>
          <w:color w:val="222222"/>
          <w:sz w:val="22"/>
          <w:szCs w:val="22"/>
          <w:lang w:eastAsia="es-ES"/>
        </w:rPr>
        <w:t xml:space="preserve">General de la Marina. Viso del </w:t>
      </w:r>
      <w:proofErr w:type="spellStart"/>
      <w:r w:rsidRPr="00DA4EEF">
        <w:rPr>
          <w:rFonts w:ascii="Times New Roman" w:eastAsia="Times New Roman" w:hAnsi="Times New Roman" w:cs="Times New Roman"/>
          <w:color w:val="222222"/>
          <w:sz w:val="22"/>
          <w:szCs w:val="22"/>
          <w:lang w:eastAsia="es-ES"/>
        </w:rPr>
        <w:t>Marqués.Roles</w:t>
      </w:r>
      <w:proofErr w:type="spellEnd"/>
      <w:r w:rsidRPr="00DA4EEF">
        <w:rPr>
          <w:rFonts w:ascii="Times New Roman" w:eastAsia="Times New Roman" w:hAnsi="Times New Roman" w:cs="Times New Roman"/>
          <w:color w:val="222222"/>
          <w:sz w:val="22"/>
          <w:szCs w:val="22"/>
          <w:lang w:eastAsia="es-ES"/>
        </w:rPr>
        <w:t xml:space="preserve"> de Navegación.                                                       </w:t>
      </w:r>
    </w:p>
  </w:footnote>
  <w:footnote w:id="19">
    <w:p w14:paraId="389ED52C" w14:textId="77777777" w:rsidR="00422BEC" w:rsidRPr="00DA4EEF" w:rsidRDefault="00422BEC"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Archivo General de la Marina, Viso del Marqués. Roles de Navegación.                               </w:t>
      </w:r>
    </w:p>
  </w:footnote>
  <w:footnote w:id="20">
    <w:p w14:paraId="772C77FE" w14:textId="77777777" w:rsidR="00422BEC" w:rsidRPr="00DA4EEF" w:rsidRDefault="00422BEC"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Archivo Naval de Cartagena. Roles de Navegación de la </w:t>
      </w:r>
      <w:proofErr w:type="spellStart"/>
      <w:r w:rsidRPr="00DA4EEF">
        <w:rPr>
          <w:rFonts w:ascii="Times New Roman" w:hAnsi="Times New Roman" w:cs="Times New Roman"/>
          <w:sz w:val="22"/>
          <w:szCs w:val="22"/>
        </w:rPr>
        <w:t>Cª</w:t>
      </w:r>
      <w:proofErr w:type="spellEnd"/>
      <w:r w:rsidRPr="00DA4EEF">
        <w:rPr>
          <w:rFonts w:ascii="Times New Roman" w:hAnsi="Times New Roman" w:cs="Times New Roman"/>
          <w:sz w:val="22"/>
          <w:szCs w:val="22"/>
        </w:rPr>
        <w:t xml:space="preserve"> </w:t>
      </w:r>
      <w:proofErr w:type="spellStart"/>
      <w:r w:rsidRPr="00DA4EEF">
        <w:rPr>
          <w:rFonts w:ascii="Times New Roman" w:hAnsi="Times New Roman" w:cs="Times New Roman"/>
          <w:sz w:val="22"/>
          <w:szCs w:val="22"/>
        </w:rPr>
        <w:t>Mª</w:t>
      </w:r>
      <w:proofErr w:type="spellEnd"/>
      <w:r w:rsidRPr="00DA4EEF">
        <w:rPr>
          <w:rFonts w:ascii="Times New Roman" w:hAnsi="Times New Roman" w:cs="Times New Roman"/>
          <w:sz w:val="22"/>
          <w:szCs w:val="22"/>
        </w:rPr>
        <w:t xml:space="preserve"> Valencia. YM IV CL4        </w:t>
      </w:r>
    </w:p>
  </w:footnote>
  <w:footnote w:id="21">
    <w:p w14:paraId="62CBEC6D" w14:textId="49A5E68C" w:rsidR="00C150F2" w:rsidRPr="00DA4EEF" w:rsidRDefault="00C150F2"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w:t>
      </w:r>
      <w:r w:rsidR="00D75E7D" w:rsidRPr="00DA4EEF">
        <w:rPr>
          <w:rFonts w:ascii="Times New Roman" w:hAnsi="Times New Roman" w:cs="Times New Roman"/>
          <w:sz w:val="22"/>
          <w:szCs w:val="22"/>
        </w:rPr>
        <w:t xml:space="preserve">El motivo era que tenían pendiente la realización del servicio militar. </w:t>
      </w:r>
      <w:r w:rsidRPr="00DA4EEF">
        <w:rPr>
          <w:rFonts w:ascii="Times New Roman" w:hAnsi="Times New Roman" w:cs="Times New Roman"/>
          <w:sz w:val="22"/>
          <w:szCs w:val="22"/>
        </w:rPr>
        <w:t xml:space="preserve">Archivo General de la Marina   Viso del Marqués. Roles de Navegación, 1180.                                  </w:t>
      </w:r>
    </w:p>
  </w:footnote>
  <w:footnote w:id="22">
    <w:p w14:paraId="6117D137" w14:textId="77777777" w:rsidR="00C150F2" w:rsidRPr="00DA4EEF" w:rsidRDefault="00C150F2"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Archivo General de la Marina Viso del Marqués. Roles de Navegación FALTAN DATOS                                               </w:t>
      </w:r>
    </w:p>
  </w:footnote>
  <w:footnote w:id="23">
    <w:p w14:paraId="2853A149" w14:textId="65802D1C" w:rsidR="000E18F4" w:rsidRPr="00DA4EEF" w:rsidRDefault="000E18F4"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Archivo Naval Cartagena. Roles de Navegación de la </w:t>
      </w:r>
      <w:proofErr w:type="spellStart"/>
      <w:r w:rsidRPr="00DA4EEF">
        <w:rPr>
          <w:rFonts w:ascii="Times New Roman" w:hAnsi="Times New Roman" w:cs="Times New Roman"/>
          <w:sz w:val="22"/>
          <w:szCs w:val="22"/>
        </w:rPr>
        <w:t>Cª</w:t>
      </w:r>
      <w:proofErr w:type="spellEnd"/>
      <w:r w:rsidRPr="00DA4EEF">
        <w:rPr>
          <w:rFonts w:ascii="Times New Roman" w:hAnsi="Times New Roman" w:cs="Times New Roman"/>
          <w:sz w:val="22"/>
          <w:szCs w:val="22"/>
        </w:rPr>
        <w:t xml:space="preserve"> </w:t>
      </w:r>
      <w:proofErr w:type="spellStart"/>
      <w:r w:rsidRPr="00DA4EEF">
        <w:rPr>
          <w:rFonts w:ascii="Times New Roman" w:hAnsi="Times New Roman" w:cs="Times New Roman"/>
          <w:sz w:val="22"/>
          <w:szCs w:val="22"/>
        </w:rPr>
        <w:t>Mª</w:t>
      </w:r>
      <w:proofErr w:type="spellEnd"/>
      <w:r w:rsidRPr="00DA4EEF">
        <w:rPr>
          <w:rFonts w:ascii="Times New Roman" w:hAnsi="Times New Roman" w:cs="Times New Roman"/>
          <w:sz w:val="22"/>
          <w:szCs w:val="22"/>
        </w:rPr>
        <w:t xml:space="preserve"> Valencia. YM IV </w:t>
      </w:r>
      <w:r w:rsidRPr="00DA4EEF">
        <w:rPr>
          <w:rFonts w:ascii="Times New Roman" w:hAnsi="Times New Roman" w:cs="Times New Roman"/>
          <w:sz w:val="22"/>
          <w:szCs w:val="22"/>
          <w:u w:val="single"/>
        </w:rPr>
        <w:t>a</w:t>
      </w:r>
      <w:r w:rsidR="002A0977" w:rsidRPr="00DA4EEF">
        <w:rPr>
          <w:rFonts w:ascii="Times New Roman" w:hAnsi="Times New Roman" w:cs="Times New Roman"/>
          <w:sz w:val="22"/>
          <w:szCs w:val="22"/>
          <w:u w:val="single"/>
        </w:rPr>
        <w:t xml:space="preserve"> </w:t>
      </w:r>
      <w:r w:rsidRPr="00DA4EEF">
        <w:rPr>
          <w:rFonts w:ascii="Times New Roman" w:hAnsi="Times New Roman" w:cs="Times New Roman"/>
          <w:sz w:val="22"/>
          <w:szCs w:val="22"/>
        </w:rPr>
        <w:t xml:space="preserve">(doble </w:t>
      </w:r>
      <w:r w:rsidR="002A0977" w:rsidRPr="00DA4EEF">
        <w:rPr>
          <w:rFonts w:ascii="Times New Roman" w:hAnsi="Times New Roman" w:cs="Times New Roman"/>
          <w:sz w:val="22"/>
          <w:szCs w:val="22"/>
        </w:rPr>
        <w:t>subrayado</w:t>
      </w:r>
      <w:r w:rsidRPr="00DA4EEF">
        <w:rPr>
          <w:rFonts w:ascii="Times New Roman" w:hAnsi="Times New Roman" w:cs="Times New Roman"/>
          <w:sz w:val="22"/>
          <w:szCs w:val="22"/>
        </w:rPr>
        <w:t xml:space="preserve">) VL1.     </w:t>
      </w:r>
    </w:p>
  </w:footnote>
  <w:footnote w:id="24">
    <w:p w14:paraId="6DEBAEA4" w14:textId="351FFE4A" w:rsidR="00DF14C7" w:rsidRPr="00DA4EEF" w:rsidRDefault="00DF14C7" w:rsidP="00DA4EEF">
      <w:pPr>
        <w:spacing w:after="0" w:line="240" w:lineRule="auto"/>
        <w:jc w:val="both"/>
        <w:rPr>
          <w:rFonts w:ascii="Times New Roman" w:eastAsia="Times" w:hAnsi="Times New Roman" w:cs="Times New Roman"/>
        </w:rPr>
      </w:pPr>
      <w:r w:rsidRPr="00DA4EEF">
        <w:rPr>
          <w:rFonts w:ascii="Times New Roman" w:hAnsi="Times New Roman" w:cs="Times New Roman"/>
          <w:vertAlign w:val="superscript"/>
        </w:rPr>
        <w:footnoteRef/>
      </w:r>
      <w:r w:rsidRPr="00DA4EEF">
        <w:rPr>
          <w:rFonts w:ascii="Times New Roman" w:eastAsia="Times" w:hAnsi="Times New Roman" w:cs="Times New Roman"/>
        </w:rPr>
        <w:t xml:space="preserve"> Por ejemplo, en el contrato de tripulación del vapor </w:t>
      </w:r>
      <w:r w:rsidRPr="00DA4EEF">
        <w:rPr>
          <w:rFonts w:ascii="Times New Roman" w:eastAsia="Times" w:hAnsi="Times New Roman" w:cs="Times New Roman"/>
          <w:i/>
          <w:iCs/>
        </w:rPr>
        <w:t>Santander</w:t>
      </w:r>
      <w:r w:rsidRPr="00DA4EEF">
        <w:rPr>
          <w:rFonts w:ascii="Times New Roman" w:eastAsia="Times" w:hAnsi="Times New Roman" w:cs="Times New Roman"/>
        </w:rPr>
        <w:t xml:space="preserve">, de la Compañía Transatlántica, en 1883, puede apreciarse que el salario del contramaestre (175 pesetas) es cinco veces superior al del paje (35 pesetas). MMB. Fondo Trasatlántica, 2.2.5. Contrato de tripulación del vapor </w:t>
      </w:r>
      <w:r w:rsidRPr="00DA4EEF">
        <w:rPr>
          <w:rFonts w:ascii="Times New Roman" w:eastAsia="Times" w:hAnsi="Times New Roman" w:cs="Times New Roman"/>
          <w:i/>
        </w:rPr>
        <w:t>Santander</w:t>
      </w:r>
      <w:r w:rsidRPr="00DA4EEF">
        <w:rPr>
          <w:rFonts w:ascii="Times New Roman" w:eastAsia="Times" w:hAnsi="Times New Roman" w:cs="Times New Roman"/>
        </w:rPr>
        <w:t xml:space="preserve">. 1883. </w:t>
      </w:r>
    </w:p>
  </w:footnote>
  <w:footnote w:id="25">
    <w:p w14:paraId="71E411C9" w14:textId="03B049E9" w:rsidR="00121FED" w:rsidRPr="00DA4EEF" w:rsidRDefault="00121FED"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Un ejemplo en: Fondo Borrell, Caja ZZ, lista de tripulantes del vapor</w:t>
      </w:r>
      <w:r w:rsidRPr="00DA4EEF">
        <w:rPr>
          <w:rFonts w:ascii="Times New Roman" w:hAnsi="Times New Roman" w:cs="Times New Roman"/>
          <w:i/>
          <w:iCs/>
          <w:sz w:val="22"/>
          <w:szCs w:val="22"/>
        </w:rPr>
        <w:t xml:space="preserve"> Barcelona</w:t>
      </w:r>
      <w:r w:rsidRPr="00DA4EEF">
        <w:rPr>
          <w:rFonts w:ascii="Times New Roman" w:hAnsi="Times New Roman" w:cs="Times New Roman"/>
          <w:sz w:val="22"/>
          <w:szCs w:val="22"/>
        </w:rPr>
        <w:t>, 1 de marzo de 1882.</w:t>
      </w:r>
    </w:p>
  </w:footnote>
  <w:footnote w:id="26">
    <w:p w14:paraId="52709AEC" w14:textId="2891B95F" w:rsidR="00121FED" w:rsidRPr="00DA4EEF" w:rsidRDefault="00121FED"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w:t>
      </w:r>
      <w:r w:rsidRPr="00DA4EEF">
        <w:rPr>
          <w:rFonts w:ascii="Times New Roman" w:hAnsi="Times New Roman" w:cs="Times New Roman"/>
          <w:i/>
          <w:iCs/>
          <w:sz w:val="22"/>
          <w:szCs w:val="22"/>
        </w:rPr>
        <w:t xml:space="preserve">Datos de las dotaciones de los buques de la </w:t>
      </w:r>
      <w:proofErr w:type="spellStart"/>
      <w:r w:rsidRPr="00DA4EEF">
        <w:rPr>
          <w:rFonts w:ascii="Times New Roman" w:hAnsi="Times New Roman" w:cs="Times New Roman"/>
          <w:i/>
          <w:iCs/>
          <w:sz w:val="22"/>
          <w:szCs w:val="22"/>
        </w:rPr>
        <w:t>Cia</w:t>
      </w:r>
      <w:proofErr w:type="spellEnd"/>
      <w:r w:rsidRPr="00DA4EEF">
        <w:rPr>
          <w:rFonts w:ascii="Times New Roman" w:hAnsi="Times New Roman" w:cs="Times New Roman"/>
          <w:i/>
          <w:iCs/>
          <w:sz w:val="22"/>
          <w:szCs w:val="22"/>
        </w:rPr>
        <w:t xml:space="preserve">. Línea de Vapores </w:t>
      </w:r>
      <w:proofErr w:type="spellStart"/>
      <w:r w:rsidRPr="00DA4EEF">
        <w:rPr>
          <w:rFonts w:ascii="Times New Roman" w:hAnsi="Times New Roman" w:cs="Times New Roman"/>
          <w:i/>
          <w:iCs/>
          <w:sz w:val="22"/>
          <w:szCs w:val="22"/>
        </w:rPr>
        <w:t>Tintoré</w:t>
      </w:r>
      <w:proofErr w:type="spellEnd"/>
      <w:r w:rsidRPr="00DA4EEF">
        <w:rPr>
          <w:rFonts w:ascii="Times New Roman" w:hAnsi="Times New Roman" w:cs="Times New Roman"/>
          <w:i/>
          <w:iCs/>
          <w:sz w:val="22"/>
          <w:szCs w:val="22"/>
        </w:rPr>
        <w:t>, de 31 de diciembre de 1916</w:t>
      </w:r>
      <w:r w:rsidRPr="00DA4EEF">
        <w:rPr>
          <w:rFonts w:ascii="Times New Roman" w:hAnsi="Times New Roman" w:cs="Times New Roman"/>
          <w:sz w:val="22"/>
          <w:szCs w:val="22"/>
        </w:rPr>
        <w:t>.</w:t>
      </w:r>
    </w:p>
  </w:footnote>
  <w:footnote w:id="27">
    <w:p w14:paraId="024AC321" w14:textId="77777777" w:rsidR="006B5846" w:rsidRPr="00DA4EEF" w:rsidRDefault="006B5846"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Historiales del personal de cubierta. Compañía Trasatlántica. MMB. Registros 185, 700 y 1140, respectivamente.</w:t>
      </w:r>
    </w:p>
  </w:footnote>
  <w:footnote w:id="28">
    <w:p w14:paraId="7A0D1E71" w14:textId="77777777" w:rsidR="007310D9" w:rsidRPr="00DA4EEF" w:rsidRDefault="007310D9" w:rsidP="00DA4EEF">
      <w:pPr>
        <w:pStyle w:val="Textonotapie"/>
        <w:jc w:val="both"/>
        <w:rPr>
          <w:rFonts w:ascii="Times New Roman" w:hAnsi="Times New Roman" w:cs="Times New Roman"/>
          <w:sz w:val="22"/>
          <w:szCs w:val="22"/>
        </w:rPr>
      </w:pPr>
      <w:r w:rsidRPr="00DA4EEF">
        <w:rPr>
          <w:rStyle w:val="Refdenotaalpie"/>
          <w:rFonts w:ascii="Times New Roman" w:hAnsi="Times New Roman" w:cs="Times New Roman"/>
          <w:sz w:val="22"/>
          <w:szCs w:val="22"/>
        </w:rPr>
        <w:footnoteRef/>
      </w:r>
      <w:r w:rsidRPr="00DA4EEF">
        <w:rPr>
          <w:rFonts w:ascii="Times New Roman" w:hAnsi="Times New Roman" w:cs="Times New Roman"/>
          <w:sz w:val="22"/>
          <w:szCs w:val="22"/>
        </w:rPr>
        <w:t xml:space="preserve"> </w:t>
      </w:r>
      <w:r w:rsidRPr="00DA4EEF">
        <w:rPr>
          <w:rFonts w:ascii="Times New Roman" w:hAnsi="Times New Roman" w:cs="Times New Roman"/>
          <w:i/>
          <w:iCs/>
          <w:sz w:val="22"/>
          <w:szCs w:val="22"/>
        </w:rPr>
        <w:t>Conferencia Internacional de los Marinos, celebrada en Génova el 15 de junio de 1920. Memoria</w:t>
      </w:r>
      <w:r w:rsidRPr="00DA4EEF">
        <w:rPr>
          <w:rFonts w:ascii="Times New Roman" w:hAnsi="Times New Roman" w:cs="Times New Roman"/>
          <w:sz w:val="22"/>
          <w:szCs w:val="22"/>
        </w:rPr>
        <w:t xml:space="preserve">. Madrid, Sociedad Española de Artes Gráficas, 1920, 34-35.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A0"/>
    <w:rsid w:val="000624FA"/>
    <w:rsid w:val="00071C63"/>
    <w:rsid w:val="00077AF0"/>
    <w:rsid w:val="000843D8"/>
    <w:rsid w:val="000A50C0"/>
    <w:rsid w:val="000E18F4"/>
    <w:rsid w:val="00121FED"/>
    <w:rsid w:val="001352D9"/>
    <w:rsid w:val="001B5409"/>
    <w:rsid w:val="001B59E5"/>
    <w:rsid w:val="001C77C0"/>
    <w:rsid w:val="001E02E6"/>
    <w:rsid w:val="001F7E97"/>
    <w:rsid w:val="00217F2E"/>
    <w:rsid w:val="00220E75"/>
    <w:rsid w:val="00224822"/>
    <w:rsid w:val="00271FA0"/>
    <w:rsid w:val="00285C65"/>
    <w:rsid w:val="002A0977"/>
    <w:rsid w:val="002B13B9"/>
    <w:rsid w:val="002C16DD"/>
    <w:rsid w:val="002E75FA"/>
    <w:rsid w:val="00346424"/>
    <w:rsid w:val="00356DDC"/>
    <w:rsid w:val="00396AE8"/>
    <w:rsid w:val="00422BEC"/>
    <w:rsid w:val="00433203"/>
    <w:rsid w:val="004A771B"/>
    <w:rsid w:val="004B4358"/>
    <w:rsid w:val="004C1FCB"/>
    <w:rsid w:val="004E53E2"/>
    <w:rsid w:val="00515E5A"/>
    <w:rsid w:val="00534207"/>
    <w:rsid w:val="00537E28"/>
    <w:rsid w:val="00551EFC"/>
    <w:rsid w:val="005950A9"/>
    <w:rsid w:val="005B639A"/>
    <w:rsid w:val="005D0F82"/>
    <w:rsid w:val="005E3581"/>
    <w:rsid w:val="006652E7"/>
    <w:rsid w:val="006A5A65"/>
    <w:rsid w:val="006B5846"/>
    <w:rsid w:val="00702E37"/>
    <w:rsid w:val="00727A48"/>
    <w:rsid w:val="007310D9"/>
    <w:rsid w:val="007463F7"/>
    <w:rsid w:val="00751BE3"/>
    <w:rsid w:val="007539CB"/>
    <w:rsid w:val="00764B67"/>
    <w:rsid w:val="007A469B"/>
    <w:rsid w:val="007C5B52"/>
    <w:rsid w:val="007E6525"/>
    <w:rsid w:val="007F1361"/>
    <w:rsid w:val="00801456"/>
    <w:rsid w:val="0080757A"/>
    <w:rsid w:val="00825E8E"/>
    <w:rsid w:val="00852B71"/>
    <w:rsid w:val="00864B45"/>
    <w:rsid w:val="00864EDF"/>
    <w:rsid w:val="00883A28"/>
    <w:rsid w:val="008D095A"/>
    <w:rsid w:val="00910BC8"/>
    <w:rsid w:val="00941D30"/>
    <w:rsid w:val="00951928"/>
    <w:rsid w:val="0096485A"/>
    <w:rsid w:val="00975FE5"/>
    <w:rsid w:val="00983329"/>
    <w:rsid w:val="009A1986"/>
    <w:rsid w:val="00A023EE"/>
    <w:rsid w:val="00A15F69"/>
    <w:rsid w:val="00A74125"/>
    <w:rsid w:val="00A936A5"/>
    <w:rsid w:val="00A93824"/>
    <w:rsid w:val="00A97CC8"/>
    <w:rsid w:val="00AF43EF"/>
    <w:rsid w:val="00B409A6"/>
    <w:rsid w:val="00B81FDE"/>
    <w:rsid w:val="00B9734C"/>
    <w:rsid w:val="00BA02C3"/>
    <w:rsid w:val="00BA070A"/>
    <w:rsid w:val="00C150F2"/>
    <w:rsid w:val="00C231DC"/>
    <w:rsid w:val="00C336FC"/>
    <w:rsid w:val="00C351A5"/>
    <w:rsid w:val="00C92068"/>
    <w:rsid w:val="00D0189A"/>
    <w:rsid w:val="00D358A9"/>
    <w:rsid w:val="00D75E7D"/>
    <w:rsid w:val="00D8226D"/>
    <w:rsid w:val="00D87148"/>
    <w:rsid w:val="00DA4EEF"/>
    <w:rsid w:val="00DD63AC"/>
    <w:rsid w:val="00DF14C7"/>
    <w:rsid w:val="00E125B8"/>
    <w:rsid w:val="00E457C1"/>
    <w:rsid w:val="00E73D33"/>
    <w:rsid w:val="00E863A4"/>
    <w:rsid w:val="00EA1F40"/>
    <w:rsid w:val="00EB0F63"/>
    <w:rsid w:val="00EB7868"/>
    <w:rsid w:val="00ED305E"/>
    <w:rsid w:val="00F12425"/>
    <w:rsid w:val="00F9230D"/>
    <w:rsid w:val="00FA29C5"/>
    <w:rsid w:val="00FA768B"/>
    <w:rsid w:val="00FF1B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957A"/>
  <w15:chartTrackingRefBased/>
  <w15:docId w15:val="{0C72C3D2-29B9-4F8A-82DD-E75B0E98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BA02C3"/>
    <w:pPr>
      <w:spacing w:after="0" w:line="240" w:lineRule="auto"/>
    </w:pPr>
    <w:rPr>
      <w:sz w:val="20"/>
      <w:szCs w:val="20"/>
    </w:rPr>
  </w:style>
  <w:style w:type="character" w:customStyle="1" w:styleId="TextonotapieCar">
    <w:name w:val="Texto nota pie Car"/>
    <w:basedOn w:val="Fuentedeprrafopredeter"/>
    <w:link w:val="Textonotapie"/>
    <w:uiPriority w:val="99"/>
    <w:rsid w:val="00BA02C3"/>
    <w:rPr>
      <w:sz w:val="20"/>
      <w:szCs w:val="20"/>
    </w:rPr>
  </w:style>
  <w:style w:type="character" w:styleId="Refdenotaalpie">
    <w:name w:val="footnote reference"/>
    <w:basedOn w:val="Fuentedeprrafopredeter"/>
    <w:uiPriority w:val="99"/>
    <w:semiHidden/>
    <w:unhideWhenUsed/>
    <w:rsid w:val="00BA02C3"/>
    <w:rPr>
      <w:vertAlign w:val="superscript"/>
    </w:rPr>
  </w:style>
  <w:style w:type="paragraph" w:styleId="Encabezado">
    <w:name w:val="header"/>
    <w:basedOn w:val="Normal"/>
    <w:link w:val="EncabezadoCar"/>
    <w:uiPriority w:val="99"/>
    <w:unhideWhenUsed/>
    <w:rsid w:val="00A023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3EE"/>
  </w:style>
  <w:style w:type="paragraph" w:styleId="Piedepgina">
    <w:name w:val="footer"/>
    <w:basedOn w:val="Normal"/>
    <w:link w:val="PiedepginaCar"/>
    <w:uiPriority w:val="99"/>
    <w:unhideWhenUsed/>
    <w:rsid w:val="00A023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23EE"/>
  </w:style>
  <w:style w:type="character" w:styleId="Refdecomentario">
    <w:name w:val="annotation reference"/>
    <w:basedOn w:val="Fuentedeprrafopredeter"/>
    <w:uiPriority w:val="99"/>
    <w:semiHidden/>
    <w:unhideWhenUsed/>
    <w:rsid w:val="00DD63AC"/>
    <w:rPr>
      <w:sz w:val="16"/>
      <w:szCs w:val="16"/>
    </w:rPr>
  </w:style>
  <w:style w:type="paragraph" w:styleId="Textocomentario">
    <w:name w:val="annotation text"/>
    <w:basedOn w:val="Normal"/>
    <w:link w:val="TextocomentarioCar"/>
    <w:uiPriority w:val="99"/>
    <w:unhideWhenUsed/>
    <w:rsid w:val="00DD63AC"/>
    <w:pPr>
      <w:spacing w:line="240" w:lineRule="auto"/>
    </w:pPr>
    <w:rPr>
      <w:sz w:val="20"/>
      <w:szCs w:val="20"/>
    </w:rPr>
  </w:style>
  <w:style w:type="character" w:customStyle="1" w:styleId="TextocomentarioCar">
    <w:name w:val="Texto comentario Car"/>
    <w:basedOn w:val="Fuentedeprrafopredeter"/>
    <w:link w:val="Textocomentario"/>
    <w:uiPriority w:val="99"/>
    <w:rsid w:val="00DD63AC"/>
    <w:rPr>
      <w:sz w:val="20"/>
      <w:szCs w:val="20"/>
    </w:rPr>
  </w:style>
  <w:style w:type="paragraph" w:styleId="Asuntodelcomentario">
    <w:name w:val="annotation subject"/>
    <w:basedOn w:val="Textocomentario"/>
    <w:next w:val="Textocomentario"/>
    <w:link w:val="AsuntodelcomentarioCar"/>
    <w:uiPriority w:val="99"/>
    <w:semiHidden/>
    <w:unhideWhenUsed/>
    <w:rsid w:val="00DD63AC"/>
    <w:rPr>
      <w:b/>
      <w:bCs/>
    </w:rPr>
  </w:style>
  <w:style w:type="character" w:customStyle="1" w:styleId="AsuntodelcomentarioCar">
    <w:name w:val="Asunto del comentario Car"/>
    <w:basedOn w:val="TextocomentarioCar"/>
    <w:link w:val="Asuntodelcomentario"/>
    <w:uiPriority w:val="99"/>
    <w:semiHidden/>
    <w:rsid w:val="00DD63AC"/>
    <w:rPr>
      <w:b/>
      <w:bCs/>
      <w:sz w:val="20"/>
      <w:szCs w:val="20"/>
    </w:rPr>
  </w:style>
  <w:style w:type="paragraph" w:styleId="Textodeglobo">
    <w:name w:val="Balloon Text"/>
    <w:basedOn w:val="Normal"/>
    <w:link w:val="TextodegloboCar"/>
    <w:uiPriority w:val="99"/>
    <w:semiHidden/>
    <w:unhideWhenUsed/>
    <w:rsid w:val="00C150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5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4255">
      <w:bodyDiv w:val="1"/>
      <w:marLeft w:val="0"/>
      <w:marRight w:val="0"/>
      <w:marTop w:val="0"/>
      <w:marBottom w:val="0"/>
      <w:divBdr>
        <w:top w:val="none" w:sz="0" w:space="0" w:color="auto"/>
        <w:left w:val="none" w:sz="0" w:space="0" w:color="auto"/>
        <w:bottom w:val="none" w:sz="0" w:space="0" w:color="auto"/>
        <w:right w:val="none" w:sz="0" w:space="0" w:color="auto"/>
      </w:divBdr>
    </w:div>
    <w:div w:id="846528952">
      <w:bodyDiv w:val="1"/>
      <w:marLeft w:val="0"/>
      <w:marRight w:val="0"/>
      <w:marTop w:val="0"/>
      <w:marBottom w:val="0"/>
      <w:divBdr>
        <w:top w:val="none" w:sz="0" w:space="0" w:color="auto"/>
        <w:left w:val="none" w:sz="0" w:space="0" w:color="auto"/>
        <w:bottom w:val="none" w:sz="0" w:space="0" w:color="auto"/>
        <w:right w:val="none" w:sz="0" w:space="0" w:color="auto"/>
      </w:divBdr>
      <w:divsChild>
        <w:div w:id="1343163988">
          <w:marLeft w:val="0"/>
          <w:marRight w:val="0"/>
          <w:marTop w:val="0"/>
          <w:marBottom w:val="0"/>
          <w:divBdr>
            <w:top w:val="none" w:sz="0" w:space="0" w:color="auto"/>
            <w:left w:val="none" w:sz="0" w:space="0" w:color="auto"/>
            <w:bottom w:val="none" w:sz="0" w:space="0" w:color="auto"/>
            <w:right w:val="none" w:sz="0" w:space="0" w:color="auto"/>
          </w:divBdr>
        </w:div>
        <w:div w:id="941491282">
          <w:marLeft w:val="0"/>
          <w:marRight w:val="0"/>
          <w:marTop w:val="0"/>
          <w:marBottom w:val="0"/>
          <w:divBdr>
            <w:top w:val="none" w:sz="0" w:space="0" w:color="auto"/>
            <w:left w:val="none" w:sz="0" w:space="0" w:color="auto"/>
            <w:bottom w:val="none" w:sz="0" w:space="0" w:color="auto"/>
            <w:right w:val="none" w:sz="0" w:space="0" w:color="auto"/>
          </w:divBdr>
        </w:div>
        <w:div w:id="555506092">
          <w:marLeft w:val="0"/>
          <w:marRight w:val="0"/>
          <w:marTop w:val="0"/>
          <w:marBottom w:val="0"/>
          <w:divBdr>
            <w:top w:val="none" w:sz="0" w:space="0" w:color="auto"/>
            <w:left w:val="none" w:sz="0" w:space="0" w:color="auto"/>
            <w:bottom w:val="none" w:sz="0" w:space="0" w:color="auto"/>
            <w:right w:val="none" w:sz="0" w:space="0" w:color="auto"/>
          </w:divBdr>
          <w:divsChild>
            <w:div w:id="1312060651">
              <w:marLeft w:val="0"/>
              <w:marRight w:val="0"/>
              <w:marTop w:val="0"/>
              <w:marBottom w:val="0"/>
              <w:divBdr>
                <w:top w:val="none" w:sz="0" w:space="0" w:color="auto"/>
                <w:left w:val="none" w:sz="0" w:space="0" w:color="auto"/>
                <w:bottom w:val="none" w:sz="0" w:space="0" w:color="auto"/>
                <w:right w:val="none" w:sz="0" w:space="0" w:color="auto"/>
              </w:divBdr>
            </w:div>
            <w:div w:id="38627099">
              <w:marLeft w:val="0"/>
              <w:marRight w:val="0"/>
              <w:marTop w:val="0"/>
              <w:marBottom w:val="0"/>
              <w:divBdr>
                <w:top w:val="none" w:sz="0" w:space="0" w:color="auto"/>
                <w:left w:val="none" w:sz="0" w:space="0" w:color="auto"/>
                <w:bottom w:val="none" w:sz="0" w:space="0" w:color="auto"/>
                <w:right w:val="none" w:sz="0" w:space="0" w:color="auto"/>
              </w:divBdr>
            </w:div>
            <w:div w:id="975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767">
      <w:bodyDiv w:val="1"/>
      <w:marLeft w:val="0"/>
      <w:marRight w:val="0"/>
      <w:marTop w:val="0"/>
      <w:marBottom w:val="0"/>
      <w:divBdr>
        <w:top w:val="none" w:sz="0" w:space="0" w:color="auto"/>
        <w:left w:val="none" w:sz="0" w:space="0" w:color="auto"/>
        <w:bottom w:val="none" w:sz="0" w:space="0" w:color="auto"/>
        <w:right w:val="none" w:sz="0" w:space="0" w:color="auto"/>
      </w:divBdr>
    </w:div>
    <w:div w:id="955213279">
      <w:bodyDiv w:val="1"/>
      <w:marLeft w:val="0"/>
      <w:marRight w:val="0"/>
      <w:marTop w:val="0"/>
      <w:marBottom w:val="0"/>
      <w:divBdr>
        <w:top w:val="none" w:sz="0" w:space="0" w:color="auto"/>
        <w:left w:val="none" w:sz="0" w:space="0" w:color="auto"/>
        <w:bottom w:val="none" w:sz="0" w:space="0" w:color="auto"/>
        <w:right w:val="none" w:sz="0" w:space="0" w:color="auto"/>
      </w:divBdr>
    </w:div>
    <w:div w:id="1490947062">
      <w:bodyDiv w:val="1"/>
      <w:marLeft w:val="0"/>
      <w:marRight w:val="0"/>
      <w:marTop w:val="0"/>
      <w:marBottom w:val="0"/>
      <w:divBdr>
        <w:top w:val="none" w:sz="0" w:space="0" w:color="auto"/>
        <w:left w:val="none" w:sz="0" w:space="0" w:color="auto"/>
        <w:bottom w:val="none" w:sz="0" w:space="0" w:color="auto"/>
        <w:right w:val="none" w:sz="0" w:space="0" w:color="auto"/>
      </w:divBdr>
      <w:divsChild>
        <w:div w:id="1871993374">
          <w:marLeft w:val="0"/>
          <w:marRight w:val="0"/>
          <w:marTop w:val="0"/>
          <w:marBottom w:val="0"/>
          <w:divBdr>
            <w:top w:val="none" w:sz="0" w:space="0" w:color="auto"/>
            <w:left w:val="none" w:sz="0" w:space="0" w:color="auto"/>
            <w:bottom w:val="none" w:sz="0" w:space="0" w:color="auto"/>
            <w:right w:val="none" w:sz="0" w:space="0" w:color="auto"/>
          </w:divBdr>
        </w:div>
        <w:div w:id="2014070491">
          <w:marLeft w:val="0"/>
          <w:marRight w:val="0"/>
          <w:marTop w:val="0"/>
          <w:marBottom w:val="0"/>
          <w:divBdr>
            <w:top w:val="none" w:sz="0" w:space="0" w:color="auto"/>
            <w:left w:val="none" w:sz="0" w:space="0" w:color="auto"/>
            <w:bottom w:val="none" w:sz="0" w:space="0" w:color="auto"/>
            <w:right w:val="none" w:sz="0" w:space="0" w:color="auto"/>
          </w:divBdr>
          <w:divsChild>
            <w:div w:id="12714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Recerca\I+D+I%202022-2024\XX%20Jornadas%20Historia%20del%20Trabajo\Tajectoria%20pages%20trasatlant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'Edats arreglat'!$B$1</c:f>
              <c:strCache>
                <c:ptCount val="1"/>
                <c:pt idx="0">
                  <c:v>Número</c:v>
                </c:pt>
              </c:strCache>
            </c:strRef>
          </c:tx>
          <c:spPr>
            <a:solidFill>
              <a:schemeClr val="accent1"/>
            </a:solidFill>
            <a:ln>
              <a:noFill/>
            </a:ln>
            <a:effectLst/>
          </c:spPr>
          <c:invertIfNegative val="0"/>
          <c:cat>
            <c:numRef>
              <c:f>'Edats arreglat'!$A$2:$A$14</c:f>
              <c:numCache>
                <c:formatCode>General</c:formatCode>
                <c:ptCount val="13"/>
                <c:pt idx="0">
                  <c:v>11</c:v>
                </c:pt>
                <c:pt idx="1">
                  <c:v>12</c:v>
                </c:pt>
                <c:pt idx="2">
                  <c:v>13</c:v>
                </c:pt>
                <c:pt idx="3">
                  <c:v>14</c:v>
                </c:pt>
                <c:pt idx="4">
                  <c:v>15</c:v>
                </c:pt>
                <c:pt idx="5">
                  <c:v>16</c:v>
                </c:pt>
                <c:pt idx="6">
                  <c:v>17</c:v>
                </c:pt>
                <c:pt idx="7">
                  <c:v>18</c:v>
                </c:pt>
                <c:pt idx="8">
                  <c:v>19</c:v>
                </c:pt>
                <c:pt idx="9">
                  <c:v>20</c:v>
                </c:pt>
                <c:pt idx="10">
                  <c:v>23</c:v>
                </c:pt>
                <c:pt idx="11">
                  <c:v>24</c:v>
                </c:pt>
                <c:pt idx="12">
                  <c:v>25</c:v>
                </c:pt>
              </c:numCache>
            </c:numRef>
          </c:cat>
          <c:val>
            <c:numRef>
              <c:f>'Edats arreglat'!$B$2:$B$14</c:f>
              <c:numCache>
                <c:formatCode>General</c:formatCode>
                <c:ptCount val="13"/>
                <c:pt idx="0">
                  <c:v>1</c:v>
                </c:pt>
                <c:pt idx="1">
                  <c:v>1</c:v>
                </c:pt>
                <c:pt idx="2">
                  <c:v>5</c:v>
                </c:pt>
                <c:pt idx="3">
                  <c:v>32</c:v>
                </c:pt>
                <c:pt idx="4">
                  <c:v>85</c:v>
                </c:pt>
                <c:pt idx="5">
                  <c:v>144</c:v>
                </c:pt>
                <c:pt idx="6">
                  <c:v>114</c:v>
                </c:pt>
                <c:pt idx="7">
                  <c:v>46</c:v>
                </c:pt>
                <c:pt idx="8">
                  <c:v>7</c:v>
                </c:pt>
                <c:pt idx="9">
                  <c:v>4</c:v>
                </c:pt>
                <c:pt idx="10">
                  <c:v>3</c:v>
                </c:pt>
                <c:pt idx="11">
                  <c:v>2</c:v>
                </c:pt>
                <c:pt idx="12">
                  <c:v>1</c:v>
                </c:pt>
              </c:numCache>
            </c:numRef>
          </c:val>
          <c:extLst>
            <c:ext xmlns:c16="http://schemas.microsoft.com/office/drawing/2014/chart" uri="{C3380CC4-5D6E-409C-BE32-E72D297353CC}">
              <c16:uniqueId val="{00000000-3D89-4C70-BD16-5841378657A9}"/>
            </c:ext>
          </c:extLst>
        </c:ser>
        <c:dLbls>
          <c:showLegendKey val="0"/>
          <c:showVal val="0"/>
          <c:showCatName val="0"/>
          <c:showSerName val="0"/>
          <c:showPercent val="0"/>
          <c:showBubbleSize val="0"/>
        </c:dLbls>
        <c:gapWidth val="219"/>
        <c:overlap val="-27"/>
        <c:axId val="1469780479"/>
        <c:axId val="1468557071"/>
      </c:barChart>
      <c:catAx>
        <c:axId val="146978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68557071"/>
        <c:crosses val="autoZero"/>
        <c:auto val="1"/>
        <c:lblAlgn val="ctr"/>
        <c:lblOffset val="100"/>
        <c:noMultiLvlLbl val="0"/>
      </c:catAx>
      <c:valAx>
        <c:axId val="1468557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69780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DF0D8-B3A3-41FB-BAC9-667723FC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3976</Words>
  <Characters>21870</Characters>
  <Application>Microsoft Office Word</Application>
  <DocSecurity>0</DocSecurity>
  <Lines>182</Lines>
  <Paragraphs>51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de Barcelona</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Ibarz Gelabert</dc:creator>
  <cp:keywords/>
  <dc:description/>
  <cp:lastModifiedBy>Jordi Ibarz Gelabert</cp:lastModifiedBy>
  <cp:revision>4</cp:revision>
  <dcterms:created xsi:type="dcterms:W3CDTF">2023-06-06T17:47:00Z</dcterms:created>
  <dcterms:modified xsi:type="dcterms:W3CDTF">2023-06-08T04:53:00Z</dcterms:modified>
</cp:coreProperties>
</file>