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7528" w14:textId="77777777" w:rsidR="00CA4091" w:rsidRPr="009D5B93" w:rsidRDefault="00CA4091" w:rsidP="00CA4091">
      <w:pPr>
        <w:jc w:val="center"/>
        <w:rPr>
          <w:rFonts w:ascii="Times" w:hAnsi="Times"/>
          <w:sz w:val="22"/>
          <w:szCs w:val="22"/>
        </w:rPr>
      </w:pPr>
      <w:r w:rsidRPr="009D5B93">
        <w:rPr>
          <w:rFonts w:ascii="Times" w:hAnsi="Times"/>
          <w:sz w:val="22"/>
          <w:szCs w:val="22"/>
        </w:rPr>
        <w:t xml:space="preserve">CONVENI DE </w:t>
      </w:r>
      <w:r w:rsidR="003E7D11" w:rsidRPr="009D5B93">
        <w:rPr>
          <w:rFonts w:ascii="Times" w:hAnsi="Times"/>
          <w:sz w:val="22"/>
          <w:szCs w:val="22"/>
        </w:rPr>
        <w:t xml:space="preserve">COOPERACIÓ EDUCATIVA </w:t>
      </w:r>
      <w:r w:rsidRPr="009D5B93">
        <w:rPr>
          <w:rFonts w:ascii="Times" w:hAnsi="Times"/>
          <w:sz w:val="22"/>
          <w:szCs w:val="22"/>
        </w:rPr>
        <w:t xml:space="preserve">DE PRÀCTIQUES </w:t>
      </w:r>
      <w:r w:rsidR="003E7D11" w:rsidRPr="009D5B93">
        <w:rPr>
          <w:rFonts w:ascii="Times" w:hAnsi="Times"/>
          <w:sz w:val="22"/>
          <w:szCs w:val="22"/>
        </w:rPr>
        <w:t xml:space="preserve">ACADÈMIQUES </w:t>
      </w:r>
      <w:r w:rsidR="00D30F29" w:rsidRPr="009D5B93">
        <w:rPr>
          <w:rFonts w:ascii="Times" w:hAnsi="Times"/>
          <w:sz w:val="22"/>
          <w:szCs w:val="22"/>
        </w:rPr>
        <w:t xml:space="preserve">EXTERNES DELS </w:t>
      </w:r>
      <w:r w:rsidRPr="009D5B93">
        <w:rPr>
          <w:rFonts w:ascii="Times" w:hAnsi="Times"/>
          <w:sz w:val="22"/>
          <w:szCs w:val="22"/>
        </w:rPr>
        <w:t xml:space="preserve">ESTUDIANTS DE LA UNIVERSITAT DE BARCELONA EN </w:t>
      </w:r>
      <w:r w:rsidR="00551EC7" w:rsidRPr="009D5B93">
        <w:rPr>
          <w:rFonts w:ascii="Times" w:hAnsi="Times"/>
          <w:sz w:val="22"/>
          <w:szCs w:val="22"/>
        </w:rPr>
        <w:t>ENTITATS COL·LABORADORES</w:t>
      </w:r>
    </w:p>
    <w:p w14:paraId="578C4CDB" w14:textId="77777777" w:rsidR="009E5011" w:rsidRPr="009D5B93" w:rsidRDefault="009E5011" w:rsidP="00CA4091">
      <w:pPr>
        <w:jc w:val="center"/>
        <w:rPr>
          <w:rFonts w:ascii="Times" w:hAnsi="Times"/>
          <w:sz w:val="18"/>
          <w:szCs w:val="18"/>
        </w:rPr>
      </w:pPr>
    </w:p>
    <w:p w14:paraId="3C6D58C8" w14:textId="77777777" w:rsidR="00CA4091" w:rsidRPr="009D5B93" w:rsidRDefault="009E5011" w:rsidP="00CA4091">
      <w:pPr>
        <w:jc w:val="center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Conveni de pràctiques núm.</w:t>
      </w:r>
      <w:r w:rsidR="002821B6" w:rsidRPr="009D5B93">
        <w:rPr>
          <w:rFonts w:ascii="Times" w:hAnsi="Times"/>
          <w:sz w:val="18"/>
          <w:szCs w:val="18"/>
        </w:rPr>
        <w:t xml:space="preserve"> </w:t>
      </w:r>
      <w:r w:rsidR="00CA4091" w:rsidRPr="009D5B93">
        <w:rPr>
          <w:rFonts w:ascii="Times" w:hAnsi="Times"/>
          <w:sz w:val="18"/>
          <w:szCs w:val="18"/>
        </w:rPr>
        <w:t>__________</w:t>
      </w:r>
    </w:p>
    <w:p w14:paraId="49F3C7B9" w14:textId="77777777" w:rsidR="00CA4091" w:rsidRPr="009D5B93" w:rsidRDefault="00CA4091" w:rsidP="00CA4091">
      <w:pPr>
        <w:jc w:val="center"/>
        <w:rPr>
          <w:rFonts w:ascii="Times" w:hAnsi="Times"/>
          <w:sz w:val="24"/>
          <w:szCs w:val="24"/>
        </w:rPr>
      </w:pPr>
    </w:p>
    <w:p w14:paraId="2841E098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PARTS</w:t>
      </w:r>
    </w:p>
    <w:p w14:paraId="0251FFA3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una part, ________________________________, </w:t>
      </w:r>
      <w:r w:rsidRPr="006C0049">
        <w:rPr>
          <w:rFonts w:ascii="Times" w:hAnsi="Times"/>
          <w:sz w:val="18"/>
          <w:szCs w:val="18"/>
        </w:rPr>
        <w:t>d</w:t>
      </w:r>
      <w:bookmarkStart w:id="0" w:name="_Hlk78299181"/>
      <w:r w:rsidRPr="006C0049">
        <w:rPr>
          <w:rFonts w:ascii="Times" w:hAnsi="Times"/>
          <w:sz w:val="18"/>
          <w:szCs w:val="18"/>
        </w:rPr>
        <w:t>egà</w:t>
      </w:r>
      <w:r w:rsidR="006C0049">
        <w:rPr>
          <w:rFonts w:ascii="Times" w:hAnsi="Times"/>
          <w:sz w:val="18"/>
          <w:szCs w:val="18"/>
        </w:rPr>
        <w:t xml:space="preserve"> o deg</w:t>
      </w:r>
      <w:r w:rsidRPr="006C0049">
        <w:rPr>
          <w:rFonts w:ascii="Times" w:hAnsi="Times"/>
          <w:sz w:val="18"/>
          <w:szCs w:val="18"/>
        </w:rPr>
        <w:t xml:space="preserve">ana </w:t>
      </w:r>
      <w:r w:rsidR="006C0049">
        <w:rPr>
          <w:rFonts w:ascii="Times" w:hAnsi="Times"/>
          <w:sz w:val="18"/>
          <w:szCs w:val="18"/>
        </w:rPr>
        <w:t xml:space="preserve">de la Facultat </w:t>
      </w:r>
      <w:r w:rsidR="006C0049" w:rsidRPr="009D5B93">
        <w:rPr>
          <w:rFonts w:ascii="Times" w:hAnsi="Times"/>
          <w:sz w:val="18"/>
          <w:szCs w:val="18"/>
        </w:rPr>
        <w:t>______________________ /</w:t>
      </w:r>
      <w:r w:rsidRPr="006C0049">
        <w:rPr>
          <w:rFonts w:ascii="Times" w:hAnsi="Times"/>
          <w:sz w:val="18"/>
          <w:szCs w:val="18"/>
        </w:rPr>
        <w:t xml:space="preserve"> director</w:t>
      </w:r>
      <w:r w:rsidR="006C0049">
        <w:rPr>
          <w:rFonts w:ascii="Times" w:hAnsi="Times"/>
          <w:sz w:val="18"/>
          <w:szCs w:val="18"/>
        </w:rPr>
        <w:t xml:space="preserve"> o director</w:t>
      </w:r>
      <w:r w:rsidRPr="006C0049">
        <w:rPr>
          <w:rFonts w:ascii="Times" w:hAnsi="Times"/>
          <w:sz w:val="18"/>
          <w:szCs w:val="18"/>
        </w:rPr>
        <w:t>a</w:t>
      </w:r>
      <w:r w:rsidRPr="009D5B93">
        <w:rPr>
          <w:rFonts w:ascii="Times" w:hAnsi="Times"/>
          <w:sz w:val="18"/>
          <w:szCs w:val="18"/>
        </w:rPr>
        <w:t xml:space="preserve"> de l</w:t>
      </w:r>
      <w:r w:rsidR="006C0049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Escola de ______________________ </w:t>
      </w:r>
      <w:bookmarkEnd w:id="0"/>
      <w:r w:rsidRPr="009D5B93">
        <w:rPr>
          <w:rFonts w:ascii="Times" w:hAnsi="Times"/>
          <w:sz w:val="18"/>
          <w:szCs w:val="18"/>
        </w:rPr>
        <w:t>de la Universitat de Barcelona, ubicada al carrer/passeig __________________________, núm. ________, de ______________________, amb el codi postal ____ i telèfon ________________, per delegació del rector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aquesta </w:t>
      </w:r>
      <w:r w:rsidR="009D5B93">
        <w:rPr>
          <w:rFonts w:ascii="Times" w:hAnsi="Times"/>
          <w:sz w:val="18"/>
          <w:szCs w:val="18"/>
        </w:rPr>
        <w:t>u</w:t>
      </w:r>
      <w:r w:rsidRPr="009D5B93">
        <w:rPr>
          <w:rFonts w:ascii="Times" w:hAnsi="Times"/>
          <w:sz w:val="18"/>
          <w:szCs w:val="18"/>
        </w:rPr>
        <w:t>niversitat</w:t>
      </w:r>
      <w:r w:rsidR="002A159E">
        <w:rPr>
          <w:rFonts w:ascii="Times" w:hAnsi="Times"/>
          <w:sz w:val="18"/>
          <w:szCs w:val="18"/>
        </w:rPr>
        <w:t>.</w:t>
      </w:r>
    </w:p>
    <w:p w14:paraId="1EC8D095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</w:p>
    <w:p w14:paraId="18F698BC" w14:textId="77777777" w:rsidR="002821B6" w:rsidRPr="009D5B93" w:rsidRDefault="002A159E" w:rsidP="002821B6">
      <w:pPr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D</w:t>
      </w:r>
      <w:r w:rsidR="00CA4091" w:rsidRPr="009D5B93">
        <w:rPr>
          <w:rFonts w:ascii="Times" w:hAnsi="Times"/>
          <w:sz w:val="18"/>
          <w:szCs w:val="18"/>
        </w:rPr>
        <w:t>e l</w:t>
      </w:r>
      <w:r w:rsidR="005E5BDA">
        <w:rPr>
          <w:rFonts w:ascii="Times" w:hAnsi="Times"/>
          <w:sz w:val="18"/>
          <w:szCs w:val="18"/>
        </w:rPr>
        <w:t>’</w:t>
      </w:r>
      <w:r w:rsidR="00CA4091" w:rsidRPr="009D5B93">
        <w:rPr>
          <w:rFonts w:ascii="Times" w:hAnsi="Times"/>
          <w:sz w:val="18"/>
          <w:szCs w:val="18"/>
        </w:rPr>
        <w:t>altra</w:t>
      </w:r>
      <w:r w:rsidR="0021413A" w:rsidRPr="009D5B93">
        <w:rPr>
          <w:rFonts w:ascii="Times" w:hAnsi="Times"/>
          <w:sz w:val="18"/>
          <w:szCs w:val="18"/>
        </w:rPr>
        <w:t>,</w:t>
      </w:r>
      <w:r w:rsidR="00CA4091" w:rsidRPr="009D5B93">
        <w:rPr>
          <w:rFonts w:ascii="Times" w:hAnsi="Times"/>
          <w:sz w:val="18"/>
          <w:szCs w:val="18"/>
        </w:rPr>
        <w:t xml:space="preserve"> </w:t>
      </w:r>
      <w:r w:rsidR="00CA4091" w:rsidRPr="009D5B93">
        <w:rPr>
          <w:rFonts w:ascii="Times" w:hAnsi="Times"/>
          <w:i/>
          <w:iCs/>
          <w:sz w:val="18"/>
          <w:szCs w:val="18"/>
        </w:rPr>
        <w:t>(</w:t>
      </w:r>
      <w:r w:rsidR="0021413A" w:rsidRPr="009D5B93">
        <w:rPr>
          <w:rFonts w:ascii="Times" w:hAnsi="Times"/>
          <w:i/>
          <w:iCs/>
          <w:sz w:val="18"/>
          <w:szCs w:val="18"/>
        </w:rPr>
        <w:t xml:space="preserve">Cal </w:t>
      </w:r>
      <w:r w:rsidR="00CA4091" w:rsidRPr="009D5B93">
        <w:rPr>
          <w:rFonts w:ascii="Times" w:hAnsi="Times"/>
          <w:i/>
          <w:iCs/>
          <w:sz w:val="18"/>
          <w:szCs w:val="18"/>
        </w:rPr>
        <w:t>especificar</w:t>
      </w:r>
      <w:r w:rsidR="0021413A" w:rsidRPr="009D5B93">
        <w:rPr>
          <w:rFonts w:ascii="Times" w:hAnsi="Times"/>
          <w:i/>
          <w:iCs/>
          <w:sz w:val="18"/>
          <w:szCs w:val="18"/>
        </w:rPr>
        <w:t xml:space="preserve"> aquí</w:t>
      </w:r>
      <w:r w:rsidR="00CA4091" w:rsidRPr="009D5B93">
        <w:rPr>
          <w:rFonts w:ascii="Times" w:hAnsi="Times"/>
          <w:i/>
          <w:iCs/>
          <w:sz w:val="18"/>
          <w:szCs w:val="18"/>
        </w:rPr>
        <w:t xml:space="preserve"> les dades de l</w:t>
      </w:r>
      <w:r w:rsidR="005E5BDA">
        <w:rPr>
          <w:rFonts w:ascii="Times" w:hAnsi="Times"/>
          <w:i/>
          <w:iCs/>
          <w:sz w:val="18"/>
          <w:szCs w:val="18"/>
        </w:rPr>
        <w:t>’</w:t>
      </w:r>
      <w:r w:rsidR="00CA4091" w:rsidRPr="009D5B93">
        <w:rPr>
          <w:rFonts w:ascii="Times" w:hAnsi="Times"/>
          <w:i/>
          <w:iCs/>
          <w:sz w:val="18"/>
          <w:szCs w:val="18"/>
        </w:rPr>
        <w:t xml:space="preserve">altra part signatària. En aquest cas, </w:t>
      </w:r>
      <w:r w:rsidR="00B91EBB">
        <w:rPr>
          <w:rFonts w:ascii="Times" w:hAnsi="Times"/>
          <w:i/>
          <w:iCs/>
          <w:sz w:val="18"/>
          <w:szCs w:val="18"/>
        </w:rPr>
        <w:t>entitats col·laboradores</w:t>
      </w:r>
      <w:r w:rsidR="001367D9" w:rsidRPr="009D5B93">
        <w:rPr>
          <w:rFonts w:ascii="Times" w:hAnsi="Times"/>
          <w:i/>
          <w:iCs/>
          <w:sz w:val="18"/>
          <w:szCs w:val="18"/>
        </w:rPr>
        <w:t xml:space="preserve"> </w:t>
      </w:r>
      <w:r w:rsidR="00CA4091" w:rsidRPr="009D5B93">
        <w:rPr>
          <w:rFonts w:ascii="Times" w:hAnsi="Times"/>
          <w:i/>
          <w:iCs/>
          <w:sz w:val="18"/>
          <w:szCs w:val="18"/>
        </w:rPr>
        <w:t>en general, tant públiques com privades</w:t>
      </w:r>
      <w:r w:rsidR="0021413A" w:rsidRPr="009D5B93">
        <w:rPr>
          <w:rFonts w:ascii="Times" w:hAnsi="Times"/>
          <w:i/>
          <w:iCs/>
          <w:sz w:val="18"/>
          <w:szCs w:val="18"/>
        </w:rPr>
        <w:t>.</w:t>
      </w:r>
      <w:r w:rsidR="00CA4091" w:rsidRPr="009D5B93">
        <w:rPr>
          <w:rFonts w:ascii="Times" w:hAnsi="Times"/>
          <w:i/>
          <w:iCs/>
          <w:sz w:val="18"/>
          <w:szCs w:val="18"/>
        </w:rPr>
        <w:t>)</w:t>
      </w:r>
      <w:r>
        <w:rPr>
          <w:rFonts w:ascii="Times" w:hAnsi="Times"/>
          <w:sz w:val="18"/>
          <w:szCs w:val="18"/>
        </w:rPr>
        <w:t>,</w:t>
      </w:r>
      <w:r w:rsidR="002821B6" w:rsidRPr="009D5B93">
        <w:rPr>
          <w:rFonts w:ascii="Times" w:hAnsi="Times"/>
          <w:sz w:val="18"/>
          <w:szCs w:val="18"/>
        </w:rPr>
        <w:t xml:space="preserve"> aproven els següents</w:t>
      </w:r>
    </w:p>
    <w:p w14:paraId="474E1C0B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</w:p>
    <w:p w14:paraId="1A96B13C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</w:p>
    <w:p w14:paraId="2219F91B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ACORDS</w:t>
      </w:r>
    </w:p>
    <w:p w14:paraId="59763E06" w14:textId="77777777" w:rsidR="00CA4091" w:rsidRPr="009D5B93" w:rsidRDefault="00CA4091" w:rsidP="00D42AF0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objecte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aquest conveni és el desenvolupament de pràctiques </w:t>
      </w:r>
      <w:r w:rsidR="003E7D11" w:rsidRPr="009D5B93">
        <w:rPr>
          <w:rFonts w:ascii="Times" w:hAnsi="Times"/>
          <w:sz w:val="18"/>
          <w:szCs w:val="18"/>
        </w:rPr>
        <w:t xml:space="preserve">acadèmiques </w:t>
      </w:r>
      <w:r w:rsidRPr="009D5B93">
        <w:rPr>
          <w:rFonts w:ascii="Times" w:hAnsi="Times"/>
          <w:sz w:val="18"/>
          <w:szCs w:val="18"/>
        </w:rPr>
        <w:t>externes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estudiants </w:t>
      </w:r>
      <w:r w:rsidR="001367D9" w:rsidRPr="009D5B93">
        <w:rPr>
          <w:rFonts w:ascii="Times" w:hAnsi="Times"/>
          <w:sz w:val="18"/>
          <w:szCs w:val="18"/>
        </w:rPr>
        <w:t>(a partir d</w:t>
      </w:r>
      <w:r w:rsidR="005E5BDA">
        <w:rPr>
          <w:rFonts w:ascii="Times" w:hAnsi="Times"/>
          <w:sz w:val="18"/>
          <w:szCs w:val="18"/>
        </w:rPr>
        <w:t>’</w:t>
      </w:r>
      <w:r w:rsidR="001367D9" w:rsidRPr="009D5B93">
        <w:rPr>
          <w:rFonts w:ascii="Times" w:hAnsi="Times"/>
          <w:sz w:val="18"/>
          <w:szCs w:val="18"/>
        </w:rPr>
        <w:t>ara</w:t>
      </w:r>
      <w:r w:rsidR="008A0F67">
        <w:rPr>
          <w:rFonts w:ascii="Times" w:hAnsi="Times"/>
          <w:sz w:val="18"/>
          <w:szCs w:val="18"/>
        </w:rPr>
        <w:t>,</w:t>
      </w:r>
      <w:r w:rsidR="001367D9" w:rsidRPr="009D5B93">
        <w:rPr>
          <w:rFonts w:ascii="Times" w:hAnsi="Times"/>
          <w:sz w:val="18"/>
          <w:szCs w:val="18"/>
        </w:rPr>
        <w:t xml:space="preserve"> pràctiques d</w:t>
      </w:r>
      <w:r w:rsidR="005E5BDA">
        <w:rPr>
          <w:rFonts w:ascii="Times" w:hAnsi="Times"/>
          <w:sz w:val="18"/>
          <w:szCs w:val="18"/>
        </w:rPr>
        <w:t>’</w:t>
      </w:r>
      <w:r w:rsidR="001367D9" w:rsidRPr="009D5B93">
        <w:rPr>
          <w:rFonts w:ascii="Times" w:hAnsi="Times"/>
          <w:sz w:val="18"/>
          <w:szCs w:val="18"/>
        </w:rPr>
        <w:t xml:space="preserve">estudiants) </w:t>
      </w:r>
      <w:r w:rsidRPr="009D5B93">
        <w:rPr>
          <w:rFonts w:ascii="Times" w:hAnsi="Times"/>
          <w:sz w:val="18"/>
          <w:szCs w:val="18"/>
        </w:rPr>
        <w:t>de la Universitat de Barcelona (a partir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ara</w:t>
      </w:r>
      <w:r w:rsidR="008A0F67">
        <w:rPr>
          <w:rFonts w:ascii="Times" w:hAnsi="Times"/>
          <w:sz w:val="18"/>
          <w:szCs w:val="18"/>
        </w:rPr>
        <w:t>,</w:t>
      </w:r>
      <w:r w:rsidRPr="009D5B93">
        <w:rPr>
          <w:rFonts w:ascii="Times" w:hAnsi="Times"/>
          <w:sz w:val="18"/>
          <w:szCs w:val="18"/>
        </w:rPr>
        <w:t xml:space="preserve"> UB), a través </w:t>
      </w:r>
      <w:r w:rsidR="003E7D11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3E7D11" w:rsidRPr="009D5B93">
        <w:rPr>
          <w:rFonts w:ascii="Times" w:hAnsi="Times"/>
          <w:sz w:val="18"/>
          <w:szCs w:val="18"/>
        </w:rPr>
        <w:t>entitats col·laboradores,</w:t>
      </w:r>
      <w:r w:rsidR="002821B6" w:rsidRPr="009D5B93">
        <w:rPr>
          <w:rFonts w:ascii="Times" w:hAnsi="Times"/>
          <w:sz w:val="18"/>
          <w:szCs w:val="18"/>
        </w:rPr>
        <w:t xml:space="preserve"> </w:t>
      </w:r>
      <w:r w:rsidR="003E7D11" w:rsidRPr="009D5B93">
        <w:rPr>
          <w:rFonts w:ascii="Times" w:hAnsi="Times"/>
          <w:sz w:val="18"/>
          <w:szCs w:val="18"/>
        </w:rPr>
        <w:t xml:space="preserve">com ara empreses, institucions i entitats públiques i privades </w:t>
      </w:r>
      <w:r w:rsidRPr="009D5B93">
        <w:rPr>
          <w:rFonts w:ascii="Times" w:hAnsi="Times"/>
          <w:sz w:val="18"/>
          <w:szCs w:val="18"/>
        </w:rPr>
        <w:t>(a partir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ara</w:t>
      </w:r>
      <w:r w:rsidR="008A0F67">
        <w:rPr>
          <w:rFonts w:ascii="Times" w:hAnsi="Times"/>
          <w:sz w:val="18"/>
          <w:szCs w:val="18"/>
        </w:rPr>
        <w:t>,</w:t>
      </w:r>
      <w:r w:rsidRPr="009D5B93">
        <w:rPr>
          <w:rFonts w:ascii="Times" w:hAnsi="Times"/>
          <w:sz w:val="18"/>
          <w:szCs w:val="18"/>
        </w:rPr>
        <w:t xml:space="preserve"> </w:t>
      </w:r>
      <w:r w:rsidR="00B91EBB">
        <w:rPr>
          <w:rFonts w:ascii="Times" w:hAnsi="Times"/>
          <w:sz w:val="18"/>
          <w:szCs w:val="18"/>
        </w:rPr>
        <w:t>entitats col·laboradores</w:t>
      </w:r>
      <w:r w:rsidRPr="009D5B93">
        <w:rPr>
          <w:rFonts w:ascii="Times" w:hAnsi="Times"/>
          <w:sz w:val="18"/>
          <w:szCs w:val="18"/>
        </w:rPr>
        <w:t>).</w:t>
      </w:r>
    </w:p>
    <w:p w14:paraId="28365561" w14:textId="77777777" w:rsidR="008A361C" w:rsidRPr="009D5B93" w:rsidRDefault="008A361C" w:rsidP="0068373C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A</w:t>
      </w:r>
      <w:r w:rsidR="007C5BF7" w:rsidRPr="009D5B93">
        <w:rPr>
          <w:rFonts w:ascii="Times" w:hAnsi="Times"/>
          <w:sz w:val="18"/>
          <w:szCs w:val="18"/>
        </w:rPr>
        <w:t>quest conveni està reglamentat</w:t>
      </w:r>
      <w:r w:rsidR="0068373C" w:rsidRPr="009D5B93">
        <w:rPr>
          <w:rFonts w:ascii="Times" w:hAnsi="Times"/>
          <w:sz w:val="18"/>
          <w:szCs w:val="18"/>
        </w:rPr>
        <w:t xml:space="preserve"> pel R</w:t>
      </w:r>
      <w:r w:rsidR="0054231A">
        <w:rPr>
          <w:rFonts w:ascii="Times" w:hAnsi="Times"/>
          <w:sz w:val="18"/>
          <w:szCs w:val="18"/>
        </w:rPr>
        <w:t>eial decret (RD)</w:t>
      </w:r>
      <w:r w:rsidR="0068373C" w:rsidRPr="009D5B93">
        <w:rPr>
          <w:rFonts w:ascii="Times" w:hAnsi="Times"/>
          <w:sz w:val="18"/>
          <w:szCs w:val="18"/>
        </w:rPr>
        <w:t xml:space="preserve"> 592/2014, d</w:t>
      </w:r>
      <w:r w:rsidR="005E5BDA">
        <w:rPr>
          <w:rFonts w:ascii="Times" w:hAnsi="Times"/>
          <w:sz w:val="18"/>
          <w:szCs w:val="18"/>
        </w:rPr>
        <w:t>’</w:t>
      </w:r>
      <w:r w:rsidR="0068373C" w:rsidRPr="009D5B93">
        <w:rPr>
          <w:rFonts w:ascii="Times" w:hAnsi="Times"/>
          <w:sz w:val="18"/>
          <w:szCs w:val="18"/>
        </w:rPr>
        <w:t>11 de juliol, pel qual es regulen les pràctiques acadèmiques externes dels estudiants universitaris; pel RD 1493/2011, de 24 d</w:t>
      </w:r>
      <w:r w:rsidR="005E5BDA">
        <w:rPr>
          <w:rFonts w:ascii="Times" w:hAnsi="Times"/>
          <w:sz w:val="18"/>
          <w:szCs w:val="18"/>
        </w:rPr>
        <w:t>’</w:t>
      </w:r>
      <w:r w:rsidR="0068373C" w:rsidRPr="009D5B93">
        <w:rPr>
          <w:rFonts w:ascii="Times" w:hAnsi="Times"/>
          <w:sz w:val="18"/>
          <w:szCs w:val="18"/>
        </w:rPr>
        <w:t>octubre, pel qual es regulen els termes i les condicions d</w:t>
      </w:r>
      <w:r w:rsidR="005E5BDA">
        <w:rPr>
          <w:rFonts w:ascii="Times" w:hAnsi="Times"/>
          <w:sz w:val="18"/>
          <w:szCs w:val="18"/>
        </w:rPr>
        <w:t>’</w:t>
      </w:r>
      <w:r w:rsidR="0068373C" w:rsidRPr="009D5B93">
        <w:rPr>
          <w:rFonts w:ascii="Times" w:hAnsi="Times"/>
          <w:sz w:val="18"/>
          <w:szCs w:val="18"/>
        </w:rPr>
        <w:t xml:space="preserve">inclusió en el </w:t>
      </w:r>
      <w:r w:rsidR="009D5B93">
        <w:rPr>
          <w:rFonts w:ascii="Times" w:hAnsi="Times"/>
          <w:sz w:val="18"/>
          <w:szCs w:val="18"/>
        </w:rPr>
        <w:t>r</w:t>
      </w:r>
      <w:r w:rsidR="0068373C" w:rsidRPr="009D5B93">
        <w:rPr>
          <w:rFonts w:ascii="Times" w:hAnsi="Times"/>
          <w:sz w:val="18"/>
          <w:szCs w:val="18"/>
        </w:rPr>
        <w:t xml:space="preserve">ègim </w:t>
      </w:r>
      <w:r w:rsidR="009D5B93">
        <w:rPr>
          <w:rFonts w:ascii="Times" w:hAnsi="Times"/>
          <w:sz w:val="18"/>
          <w:szCs w:val="18"/>
        </w:rPr>
        <w:t>g</w:t>
      </w:r>
      <w:r w:rsidR="0068373C" w:rsidRPr="009D5B93">
        <w:rPr>
          <w:rFonts w:ascii="Times" w:hAnsi="Times"/>
          <w:sz w:val="18"/>
          <w:szCs w:val="18"/>
        </w:rPr>
        <w:t xml:space="preserve">eneral de la Seguretat Social de les persones que participen en programes de formació; </w:t>
      </w:r>
      <w:r w:rsidR="007C5BF7" w:rsidRPr="009D5B93">
        <w:rPr>
          <w:rFonts w:ascii="Times" w:hAnsi="Times"/>
          <w:sz w:val="18"/>
          <w:szCs w:val="18"/>
        </w:rPr>
        <w:t>pel R</w:t>
      </w:r>
      <w:r w:rsidR="0054231A">
        <w:rPr>
          <w:rFonts w:ascii="Times" w:hAnsi="Times"/>
          <w:sz w:val="18"/>
          <w:szCs w:val="18"/>
        </w:rPr>
        <w:t>eial decret llei (RDL)</w:t>
      </w:r>
      <w:r w:rsidR="0068373C" w:rsidRPr="009D5B93">
        <w:rPr>
          <w:rFonts w:ascii="Times" w:hAnsi="Times"/>
          <w:sz w:val="18"/>
          <w:szCs w:val="18"/>
        </w:rPr>
        <w:t xml:space="preserve"> 8/2014, de 4 de juliol, d</w:t>
      </w:r>
      <w:r w:rsidR="005E5BDA">
        <w:rPr>
          <w:rFonts w:ascii="Times" w:hAnsi="Times"/>
          <w:sz w:val="18"/>
          <w:szCs w:val="18"/>
        </w:rPr>
        <w:t>’</w:t>
      </w:r>
      <w:r w:rsidR="0068373C" w:rsidRPr="009D5B93">
        <w:rPr>
          <w:rFonts w:ascii="Times" w:hAnsi="Times"/>
          <w:sz w:val="18"/>
          <w:szCs w:val="18"/>
        </w:rPr>
        <w:t>aprovació de mesures urgents per al creixement, la competitivitat i l</w:t>
      </w:r>
      <w:r w:rsidR="005E5BDA">
        <w:rPr>
          <w:rFonts w:ascii="Times" w:hAnsi="Times"/>
          <w:sz w:val="18"/>
          <w:szCs w:val="18"/>
        </w:rPr>
        <w:t>’</w:t>
      </w:r>
      <w:r w:rsidR="0068373C" w:rsidRPr="009D5B93">
        <w:rPr>
          <w:rFonts w:ascii="Times" w:hAnsi="Times"/>
          <w:sz w:val="18"/>
          <w:szCs w:val="18"/>
        </w:rPr>
        <w:t xml:space="preserve">eficiència, </w:t>
      </w:r>
      <w:r w:rsidR="005D53F9" w:rsidRPr="009D5B93">
        <w:rPr>
          <w:rFonts w:ascii="Times" w:hAnsi="Times"/>
          <w:sz w:val="18"/>
          <w:szCs w:val="18"/>
        </w:rPr>
        <w:t>i</w:t>
      </w:r>
      <w:r w:rsidR="00804442" w:rsidRPr="009D5B93">
        <w:rPr>
          <w:rFonts w:ascii="Times" w:hAnsi="Times"/>
          <w:sz w:val="18"/>
          <w:szCs w:val="18"/>
        </w:rPr>
        <w:t xml:space="preserve"> </w:t>
      </w:r>
      <w:r w:rsidR="006C299F" w:rsidRPr="009D5B93">
        <w:rPr>
          <w:rFonts w:ascii="Times" w:hAnsi="Times"/>
          <w:sz w:val="18"/>
          <w:szCs w:val="18"/>
        </w:rPr>
        <w:t>per la</w:t>
      </w:r>
      <w:r w:rsidR="00804442" w:rsidRPr="009D5B93">
        <w:rPr>
          <w:rFonts w:ascii="Times" w:hAnsi="Times"/>
          <w:sz w:val="18"/>
          <w:szCs w:val="18"/>
        </w:rPr>
        <w:t xml:space="preserve"> </w:t>
      </w:r>
      <w:r w:rsidR="002821B6" w:rsidRPr="009D5B93">
        <w:rPr>
          <w:rFonts w:ascii="Times" w:hAnsi="Times"/>
          <w:sz w:val="18"/>
          <w:szCs w:val="18"/>
        </w:rPr>
        <w:t>N</w:t>
      </w:r>
      <w:r w:rsidRPr="009D5B93">
        <w:rPr>
          <w:rFonts w:ascii="Times" w:hAnsi="Times"/>
          <w:sz w:val="18"/>
          <w:szCs w:val="18"/>
        </w:rPr>
        <w:t xml:space="preserve">ormativa de pràctiques </w:t>
      </w:r>
      <w:r w:rsidR="0068373C" w:rsidRPr="009D5B93">
        <w:rPr>
          <w:rFonts w:ascii="Times" w:hAnsi="Times"/>
          <w:sz w:val="18"/>
          <w:szCs w:val="18"/>
        </w:rPr>
        <w:t xml:space="preserve">acadèmiques externes </w:t>
      </w:r>
      <w:r w:rsidR="001367D9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1367D9" w:rsidRPr="009D5B93">
        <w:rPr>
          <w:rFonts w:ascii="Times" w:hAnsi="Times"/>
          <w:sz w:val="18"/>
          <w:szCs w:val="18"/>
        </w:rPr>
        <w:t xml:space="preserve">estudiants </w:t>
      </w:r>
      <w:r w:rsidR="00804442" w:rsidRPr="009D5B93">
        <w:rPr>
          <w:rFonts w:ascii="Times" w:hAnsi="Times"/>
          <w:sz w:val="18"/>
          <w:szCs w:val="18"/>
        </w:rPr>
        <w:t>de la Universitat de Barcelona.</w:t>
      </w:r>
    </w:p>
    <w:p w14:paraId="477644FA" w14:textId="77777777" w:rsidR="00CA4091" w:rsidRPr="009D5B93" w:rsidRDefault="00CA4091" w:rsidP="007E0A41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La col</w:t>
      </w:r>
      <w:r w:rsidR="002821B6" w:rsidRPr="009D5B93">
        <w:rPr>
          <w:rFonts w:ascii="Times" w:hAnsi="Times"/>
          <w:sz w:val="18"/>
          <w:szCs w:val="18"/>
        </w:rPr>
        <w:t>·</w:t>
      </w:r>
      <w:r w:rsidRPr="009D5B93">
        <w:rPr>
          <w:rFonts w:ascii="Times" w:hAnsi="Times"/>
          <w:sz w:val="18"/>
          <w:szCs w:val="18"/>
        </w:rPr>
        <w:t>laboració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aquest conveni es concreta en un </w:t>
      </w:r>
      <w:r w:rsidR="004B5742" w:rsidRPr="009D5B93">
        <w:rPr>
          <w:rFonts w:ascii="Times" w:hAnsi="Times"/>
          <w:sz w:val="18"/>
          <w:szCs w:val="18"/>
        </w:rPr>
        <w:t>projecte</w:t>
      </w:r>
      <w:r w:rsidR="00CB127A" w:rsidRPr="009D5B93">
        <w:rPr>
          <w:rFonts w:ascii="Times" w:hAnsi="Times"/>
          <w:sz w:val="18"/>
          <w:szCs w:val="18"/>
        </w:rPr>
        <w:t xml:space="preserve"> formatiu</w:t>
      </w:r>
      <w:r w:rsidR="004B5742" w:rsidRPr="009D5B93">
        <w:rPr>
          <w:rFonts w:ascii="Times" w:hAnsi="Times"/>
          <w:sz w:val="18"/>
          <w:szCs w:val="18"/>
        </w:rPr>
        <w:t xml:space="preserve"> per </w:t>
      </w:r>
      <w:r w:rsidR="009D5B93">
        <w:rPr>
          <w:rFonts w:ascii="Times" w:hAnsi="Times"/>
          <w:sz w:val="18"/>
          <w:szCs w:val="18"/>
        </w:rPr>
        <w:t>a l</w:t>
      </w:r>
      <w:r w:rsidR="005E5BDA">
        <w:rPr>
          <w:rFonts w:ascii="Times" w:hAnsi="Times"/>
          <w:sz w:val="18"/>
          <w:szCs w:val="18"/>
        </w:rPr>
        <w:t>’</w:t>
      </w:r>
      <w:r w:rsidR="004B5742" w:rsidRPr="009D5B93">
        <w:rPr>
          <w:rFonts w:ascii="Times" w:hAnsi="Times"/>
          <w:sz w:val="18"/>
          <w:szCs w:val="18"/>
        </w:rPr>
        <w:t>estudiant</w:t>
      </w:r>
      <w:r w:rsidRPr="009D5B93">
        <w:rPr>
          <w:rFonts w:ascii="Times" w:hAnsi="Times"/>
          <w:sz w:val="18"/>
          <w:szCs w:val="18"/>
        </w:rPr>
        <w:t xml:space="preserve">, </w:t>
      </w:r>
      <w:r w:rsidR="004B5742" w:rsidRPr="009D5B93">
        <w:rPr>
          <w:rFonts w:ascii="Times" w:hAnsi="Times"/>
          <w:sz w:val="18"/>
          <w:szCs w:val="18"/>
        </w:rPr>
        <w:t xml:space="preserve">que </w:t>
      </w:r>
      <w:r w:rsidR="002821B6" w:rsidRPr="009D5B93">
        <w:rPr>
          <w:rFonts w:ascii="Times" w:hAnsi="Times"/>
          <w:sz w:val="18"/>
          <w:szCs w:val="18"/>
        </w:rPr>
        <w:t xml:space="preserve">ha de constar </w:t>
      </w:r>
      <w:r w:rsidR="004B5742" w:rsidRPr="009D5B93">
        <w:rPr>
          <w:rFonts w:ascii="Times" w:hAnsi="Times"/>
          <w:sz w:val="18"/>
          <w:szCs w:val="18"/>
        </w:rPr>
        <w:t xml:space="preserve">com a </w:t>
      </w:r>
      <w:r w:rsidRPr="009D5B93">
        <w:rPr>
          <w:rFonts w:ascii="Times" w:hAnsi="Times"/>
          <w:sz w:val="18"/>
          <w:szCs w:val="18"/>
        </w:rPr>
        <w:t>document annex. Es pod</w:t>
      </w:r>
      <w:r w:rsidR="002821B6" w:rsidRPr="009D5B93">
        <w:rPr>
          <w:rFonts w:ascii="Times" w:hAnsi="Times"/>
          <w:sz w:val="18"/>
          <w:szCs w:val="18"/>
        </w:rPr>
        <w:t>en dur a terme</w:t>
      </w:r>
      <w:r w:rsidRPr="009D5B93">
        <w:rPr>
          <w:rFonts w:ascii="Times" w:hAnsi="Times"/>
          <w:sz w:val="18"/>
          <w:szCs w:val="18"/>
        </w:rPr>
        <w:t xml:space="preserve"> tants </w:t>
      </w:r>
      <w:r w:rsidR="004B5742" w:rsidRPr="009D5B93">
        <w:rPr>
          <w:rFonts w:ascii="Times" w:hAnsi="Times"/>
          <w:sz w:val="18"/>
          <w:szCs w:val="18"/>
        </w:rPr>
        <w:t xml:space="preserve">projectes </w:t>
      </w:r>
      <w:r w:rsidR="007C11DA" w:rsidRPr="009D5B93">
        <w:rPr>
          <w:rFonts w:ascii="Times" w:hAnsi="Times"/>
          <w:sz w:val="18"/>
          <w:szCs w:val="18"/>
        </w:rPr>
        <w:t xml:space="preserve">formatius </w:t>
      </w:r>
      <w:r w:rsidRPr="009D5B93">
        <w:rPr>
          <w:rFonts w:ascii="Times" w:hAnsi="Times"/>
          <w:sz w:val="18"/>
          <w:szCs w:val="18"/>
        </w:rPr>
        <w:t>de pràctiques com s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acordin entre la UB i les </w:t>
      </w:r>
      <w:r w:rsidR="00B91EBB">
        <w:rPr>
          <w:rFonts w:ascii="Times" w:hAnsi="Times"/>
          <w:sz w:val="18"/>
          <w:szCs w:val="18"/>
        </w:rPr>
        <w:t>entitats col·laboradores</w:t>
      </w:r>
      <w:r w:rsidR="00412376" w:rsidRPr="009D5B93">
        <w:rPr>
          <w:rFonts w:ascii="Times" w:hAnsi="Times"/>
          <w:sz w:val="18"/>
          <w:szCs w:val="18"/>
        </w:rPr>
        <w:t xml:space="preserve">. </w:t>
      </w:r>
    </w:p>
    <w:p w14:paraId="1F410363" w14:textId="77777777" w:rsidR="00C80762" w:rsidRPr="009D5B93" w:rsidRDefault="00CA4091" w:rsidP="00E3132F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 xml:space="preserve">El </w:t>
      </w:r>
      <w:r w:rsidR="004B5742" w:rsidRPr="009D5B93">
        <w:rPr>
          <w:rFonts w:ascii="Times" w:hAnsi="Times"/>
          <w:sz w:val="18"/>
          <w:szCs w:val="18"/>
        </w:rPr>
        <w:t>projecte</w:t>
      </w:r>
      <w:r w:rsidR="00CB127A" w:rsidRPr="009D5B93">
        <w:rPr>
          <w:rFonts w:ascii="Times" w:hAnsi="Times"/>
          <w:sz w:val="18"/>
          <w:szCs w:val="18"/>
        </w:rPr>
        <w:t xml:space="preserve"> formatiu</w:t>
      </w:r>
      <w:r w:rsidR="004B5742" w:rsidRPr="009D5B93">
        <w:rPr>
          <w:rFonts w:ascii="Times" w:hAnsi="Times"/>
          <w:sz w:val="18"/>
          <w:szCs w:val="18"/>
        </w:rPr>
        <w:t xml:space="preserve"> </w:t>
      </w:r>
      <w:r w:rsidR="009D5B93">
        <w:rPr>
          <w:rFonts w:ascii="Times" w:hAnsi="Times"/>
          <w:sz w:val="18"/>
          <w:szCs w:val="18"/>
        </w:rPr>
        <w:t>l</w:t>
      </w:r>
      <w:r w:rsidR="005E5BDA">
        <w:rPr>
          <w:rFonts w:ascii="Times" w:hAnsi="Times"/>
          <w:sz w:val="18"/>
          <w:szCs w:val="18"/>
        </w:rPr>
        <w:t>’</w:t>
      </w:r>
      <w:r w:rsidR="002821B6" w:rsidRPr="009D5B93">
        <w:rPr>
          <w:rFonts w:ascii="Times" w:hAnsi="Times"/>
          <w:sz w:val="18"/>
          <w:szCs w:val="18"/>
        </w:rPr>
        <w:t>ha</w:t>
      </w:r>
      <w:r w:rsidR="008A0F67">
        <w:rPr>
          <w:rFonts w:ascii="Times" w:hAnsi="Times"/>
          <w:sz w:val="18"/>
          <w:szCs w:val="18"/>
        </w:rPr>
        <w:t>n</w:t>
      </w:r>
      <w:r w:rsidR="002821B6" w:rsidRPr="009D5B93">
        <w:rPr>
          <w:rFonts w:ascii="Times" w:hAnsi="Times"/>
          <w:sz w:val="18"/>
          <w:szCs w:val="18"/>
        </w:rPr>
        <w:t xml:space="preserve"> de </w:t>
      </w:r>
      <w:r w:rsidRPr="009D5B93">
        <w:rPr>
          <w:rFonts w:ascii="Times" w:hAnsi="Times"/>
          <w:sz w:val="18"/>
          <w:szCs w:val="18"/>
        </w:rPr>
        <w:t>verifica</w:t>
      </w:r>
      <w:r w:rsidR="009D5B93">
        <w:rPr>
          <w:rFonts w:ascii="Times" w:hAnsi="Times"/>
          <w:sz w:val="18"/>
          <w:szCs w:val="18"/>
        </w:rPr>
        <w:t>r</w:t>
      </w:r>
      <w:r w:rsidRPr="009D5B93">
        <w:rPr>
          <w:rFonts w:ascii="Times" w:hAnsi="Times"/>
          <w:sz w:val="18"/>
          <w:szCs w:val="18"/>
        </w:rPr>
        <w:t xml:space="preserve"> i signa</w:t>
      </w:r>
      <w:r w:rsidR="009D5B93">
        <w:rPr>
          <w:rFonts w:ascii="Times" w:hAnsi="Times"/>
          <w:sz w:val="18"/>
          <w:szCs w:val="18"/>
        </w:rPr>
        <w:t>r</w:t>
      </w:r>
      <w:r w:rsidRPr="009D5B93">
        <w:rPr>
          <w:rFonts w:ascii="Times" w:hAnsi="Times"/>
          <w:sz w:val="18"/>
          <w:szCs w:val="18"/>
        </w:rPr>
        <w:t xml:space="preserve"> els responsables de les pràctiques </w:t>
      </w:r>
      <w:r w:rsidR="001367D9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1367D9" w:rsidRPr="009D5B93">
        <w:rPr>
          <w:rFonts w:ascii="Times" w:hAnsi="Times"/>
          <w:sz w:val="18"/>
          <w:szCs w:val="18"/>
        </w:rPr>
        <w:t xml:space="preserve">estudiants </w:t>
      </w:r>
      <w:r w:rsidRPr="009D5B93">
        <w:rPr>
          <w:rFonts w:ascii="Times" w:hAnsi="Times"/>
          <w:sz w:val="18"/>
          <w:szCs w:val="18"/>
        </w:rPr>
        <w:t>de cada p</w:t>
      </w:r>
      <w:r w:rsidR="00E47EE6" w:rsidRPr="009D5B93">
        <w:rPr>
          <w:rFonts w:ascii="Times" w:hAnsi="Times"/>
          <w:sz w:val="18"/>
          <w:szCs w:val="18"/>
        </w:rPr>
        <w:t>art signatària</w:t>
      </w:r>
      <w:r w:rsidR="008A361C" w:rsidRPr="009D5B93">
        <w:rPr>
          <w:rFonts w:ascii="Times" w:hAnsi="Times"/>
          <w:sz w:val="18"/>
          <w:szCs w:val="18"/>
        </w:rPr>
        <w:t xml:space="preserve"> d</w:t>
      </w:r>
      <w:r w:rsidR="005E5BDA">
        <w:rPr>
          <w:rFonts w:ascii="Times" w:hAnsi="Times"/>
          <w:sz w:val="18"/>
          <w:szCs w:val="18"/>
        </w:rPr>
        <w:t>’</w:t>
      </w:r>
      <w:r w:rsidR="008A361C" w:rsidRPr="009D5B93">
        <w:rPr>
          <w:rFonts w:ascii="Times" w:hAnsi="Times"/>
          <w:sz w:val="18"/>
          <w:szCs w:val="18"/>
        </w:rPr>
        <w:t>aquest conveni, i l</w:t>
      </w:r>
      <w:r w:rsidR="005E5BDA">
        <w:rPr>
          <w:rFonts w:ascii="Times" w:hAnsi="Times"/>
          <w:sz w:val="18"/>
          <w:szCs w:val="18"/>
        </w:rPr>
        <w:t>’</w:t>
      </w:r>
      <w:r w:rsidR="008A361C" w:rsidRPr="009D5B93">
        <w:rPr>
          <w:rFonts w:ascii="Times" w:hAnsi="Times"/>
          <w:sz w:val="18"/>
          <w:szCs w:val="18"/>
        </w:rPr>
        <w:t>estudiant</w:t>
      </w:r>
      <w:r w:rsidR="00E3132F" w:rsidRPr="009D5B93">
        <w:rPr>
          <w:rFonts w:ascii="Times" w:hAnsi="Times"/>
          <w:sz w:val="18"/>
          <w:szCs w:val="18"/>
        </w:rPr>
        <w:t xml:space="preserve">. A més, cada part signatària </w:t>
      </w:r>
      <w:r w:rsidR="00C80762" w:rsidRPr="009D5B93">
        <w:rPr>
          <w:rFonts w:ascii="Times" w:hAnsi="Times"/>
          <w:sz w:val="18"/>
          <w:szCs w:val="18"/>
        </w:rPr>
        <w:t xml:space="preserve">es compromet </w:t>
      </w:r>
      <w:r w:rsidR="002821B6" w:rsidRPr="009D5B93">
        <w:rPr>
          <w:rFonts w:ascii="Times" w:hAnsi="Times"/>
          <w:sz w:val="18"/>
          <w:szCs w:val="18"/>
        </w:rPr>
        <w:t xml:space="preserve">a </w:t>
      </w:r>
      <w:r w:rsidR="00C80762" w:rsidRPr="009D5B93">
        <w:rPr>
          <w:rFonts w:ascii="Times" w:hAnsi="Times"/>
          <w:sz w:val="18"/>
          <w:szCs w:val="18"/>
        </w:rPr>
        <w:t xml:space="preserve">nomenar </w:t>
      </w:r>
      <w:r w:rsidR="002821B6" w:rsidRPr="009D5B93">
        <w:rPr>
          <w:rFonts w:ascii="Times" w:hAnsi="Times"/>
          <w:sz w:val="18"/>
          <w:szCs w:val="18"/>
        </w:rPr>
        <w:t>e</w:t>
      </w:r>
      <w:r w:rsidR="00C80762" w:rsidRPr="009D5B93">
        <w:rPr>
          <w:rFonts w:ascii="Times" w:hAnsi="Times"/>
          <w:sz w:val="18"/>
          <w:szCs w:val="18"/>
        </w:rPr>
        <w:t>ls tutors de l</w:t>
      </w:r>
      <w:r w:rsidR="005E5BDA">
        <w:rPr>
          <w:rFonts w:ascii="Times" w:hAnsi="Times"/>
          <w:sz w:val="18"/>
          <w:szCs w:val="18"/>
        </w:rPr>
        <w:t>’</w:t>
      </w:r>
      <w:r w:rsidR="00C80762" w:rsidRPr="009D5B93">
        <w:rPr>
          <w:rFonts w:ascii="Times" w:hAnsi="Times"/>
          <w:sz w:val="18"/>
          <w:szCs w:val="18"/>
        </w:rPr>
        <w:t xml:space="preserve">estudiant, </w:t>
      </w:r>
      <w:r w:rsidR="00E3132F" w:rsidRPr="009D5B93">
        <w:rPr>
          <w:rFonts w:ascii="Times" w:hAnsi="Times"/>
          <w:sz w:val="18"/>
          <w:szCs w:val="18"/>
        </w:rPr>
        <w:t xml:space="preserve">els quals </w:t>
      </w:r>
      <w:r w:rsidR="002821B6" w:rsidRPr="009D5B93">
        <w:rPr>
          <w:rFonts w:ascii="Times" w:hAnsi="Times"/>
          <w:sz w:val="18"/>
          <w:szCs w:val="18"/>
        </w:rPr>
        <w:t>s</w:t>
      </w:r>
      <w:r w:rsidR="005E5BDA">
        <w:rPr>
          <w:rFonts w:ascii="Times" w:hAnsi="Times"/>
          <w:sz w:val="18"/>
          <w:szCs w:val="18"/>
        </w:rPr>
        <w:t>’</w:t>
      </w:r>
      <w:r w:rsidR="002821B6" w:rsidRPr="009D5B93">
        <w:rPr>
          <w:rFonts w:ascii="Times" w:hAnsi="Times"/>
          <w:sz w:val="18"/>
          <w:szCs w:val="18"/>
        </w:rPr>
        <w:t xml:space="preserve">han de </w:t>
      </w:r>
      <w:r w:rsidR="00C80762" w:rsidRPr="009D5B93">
        <w:rPr>
          <w:rFonts w:ascii="Times" w:hAnsi="Times"/>
          <w:sz w:val="18"/>
          <w:szCs w:val="18"/>
        </w:rPr>
        <w:t>responsabilitzar de garantir l</w:t>
      </w:r>
      <w:r w:rsidR="005E5BDA">
        <w:rPr>
          <w:rFonts w:ascii="Times" w:hAnsi="Times"/>
          <w:sz w:val="18"/>
          <w:szCs w:val="18"/>
        </w:rPr>
        <w:t>’</w:t>
      </w:r>
      <w:r w:rsidR="00C80762" w:rsidRPr="009D5B93">
        <w:rPr>
          <w:rFonts w:ascii="Times" w:hAnsi="Times"/>
          <w:sz w:val="18"/>
          <w:szCs w:val="18"/>
        </w:rPr>
        <w:t>activitat educativa objecte d</w:t>
      </w:r>
      <w:r w:rsidR="005E5BDA">
        <w:rPr>
          <w:rFonts w:ascii="Times" w:hAnsi="Times"/>
          <w:sz w:val="18"/>
          <w:szCs w:val="18"/>
        </w:rPr>
        <w:t>’</w:t>
      </w:r>
      <w:r w:rsidR="00C80762" w:rsidRPr="009D5B93">
        <w:rPr>
          <w:rFonts w:ascii="Times" w:hAnsi="Times"/>
          <w:sz w:val="18"/>
          <w:szCs w:val="18"/>
        </w:rPr>
        <w:t xml:space="preserve">aquest acord, </w:t>
      </w:r>
      <w:r w:rsidR="002821B6" w:rsidRPr="009D5B93">
        <w:rPr>
          <w:rFonts w:ascii="Times" w:hAnsi="Times"/>
          <w:sz w:val="18"/>
          <w:szCs w:val="18"/>
        </w:rPr>
        <w:t>i també de</w:t>
      </w:r>
      <w:r w:rsidR="00C80762" w:rsidRPr="009D5B93">
        <w:rPr>
          <w:rFonts w:ascii="Times" w:hAnsi="Times"/>
          <w:sz w:val="18"/>
          <w:szCs w:val="18"/>
        </w:rPr>
        <w:t xml:space="preserve"> tenir cura dels drets i deures assenyalats en la </w:t>
      </w:r>
      <w:r w:rsidR="002821B6" w:rsidRPr="009D5B93">
        <w:rPr>
          <w:rFonts w:ascii="Times" w:hAnsi="Times"/>
          <w:sz w:val="18"/>
          <w:szCs w:val="18"/>
        </w:rPr>
        <w:t>N</w:t>
      </w:r>
      <w:r w:rsidR="00C80762" w:rsidRPr="009D5B93">
        <w:rPr>
          <w:rFonts w:ascii="Times" w:hAnsi="Times"/>
          <w:sz w:val="18"/>
          <w:szCs w:val="18"/>
        </w:rPr>
        <w:t>ormativa de pràctiques d</w:t>
      </w:r>
      <w:r w:rsidR="00412376" w:rsidRPr="009D5B93">
        <w:rPr>
          <w:rFonts w:ascii="Times" w:hAnsi="Times"/>
          <w:sz w:val="18"/>
          <w:szCs w:val="18"/>
        </w:rPr>
        <w:t>els es</w:t>
      </w:r>
      <w:r w:rsidR="00C80762" w:rsidRPr="009D5B93">
        <w:rPr>
          <w:rFonts w:ascii="Times" w:hAnsi="Times"/>
          <w:sz w:val="18"/>
          <w:szCs w:val="18"/>
        </w:rPr>
        <w:t>tudiants de la UB.</w:t>
      </w:r>
    </w:p>
    <w:p w14:paraId="1C2BBB44" w14:textId="77777777" w:rsidR="00CA4091" w:rsidRPr="009D5B93" w:rsidRDefault="008A361C" w:rsidP="00D30F29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 xml:space="preserve">El projecte formatiu recull </w:t>
      </w:r>
      <w:r w:rsidR="00FF7875" w:rsidRPr="009D5B93">
        <w:rPr>
          <w:rFonts w:ascii="Times" w:hAnsi="Times"/>
          <w:sz w:val="18"/>
          <w:szCs w:val="18"/>
        </w:rPr>
        <w:t xml:space="preserve">la informació </w:t>
      </w:r>
      <w:r w:rsidR="00792CFE" w:rsidRPr="009D5B93">
        <w:rPr>
          <w:rFonts w:ascii="Times" w:hAnsi="Times"/>
          <w:sz w:val="18"/>
          <w:szCs w:val="18"/>
        </w:rPr>
        <w:t>relativa a l</w:t>
      </w:r>
      <w:r w:rsidR="00FF7875" w:rsidRPr="009D5B93">
        <w:rPr>
          <w:rFonts w:ascii="Times" w:hAnsi="Times"/>
          <w:sz w:val="18"/>
          <w:szCs w:val="18"/>
        </w:rPr>
        <w:t xml:space="preserve">a protecció de </w:t>
      </w:r>
      <w:r w:rsidR="00792CFE" w:rsidRPr="009D5B93">
        <w:rPr>
          <w:rFonts w:ascii="Times" w:hAnsi="Times"/>
          <w:sz w:val="18"/>
          <w:szCs w:val="18"/>
        </w:rPr>
        <w:t>les dades personals de l</w:t>
      </w:r>
      <w:r w:rsidR="005E5BDA">
        <w:rPr>
          <w:rFonts w:ascii="Times" w:hAnsi="Times"/>
          <w:sz w:val="18"/>
          <w:szCs w:val="18"/>
        </w:rPr>
        <w:t>’</w:t>
      </w:r>
      <w:r w:rsidR="00792CFE" w:rsidRPr="009D5B93">
        <w:rPr>
          <w:rFonts w:ascii="Times" w:hAnsi="Times"/>
          <w:sz w:val="18"/>
          <w:szCs w:val="18"/>
        </w:rPr>
        <w:t>estudiant i de les altres persones signatàries</w:t>
      </w:r>
      <w:r w:rsidR="00DF2838" w:rsidRPr="009D5B93">
        <w:rPr>
          <w:rFonts w:ascii="Times" w:hAnsi="Times"/>
          <w:sz w:val="18"/>
          <w:szCs w:val="18"/>
        </w:rPr>
        <w:t xml:space="preserve">, </w:t>
      </w:r>
      <w:r w:rsidR="00DF2838" w:rsidRPr="008A0F67">
        <w:rPr>
          <w:rFonts w:ascii="Times" w:hAnsi="Times"/>
          <w:sz w:val="18"/>
          <w:szCs w:val="18"/>
        </w:rPr>
        <w:t>i de l</w:t>
      </w:r>
      <w:r w:rsidR="005E5BDA" w:rsidRPr="00A125EE">
        <w:rPr>
          <w:rFonts w:ascii="Times" w:hAnsi="Times"/>
          <w:sz w:val="18"/>
          <w:szCs w:val="18"/>
        </w:rPr>
        <w:t>’</w:t>
      </w:r>
      <w:r w:rsidR="00DF2838" w:rsidRPr="008A0F67">
        <w:rPr>
          <w:rFonts w:ascii="Times" w:hAnsi="Times"/>
          <w:sz w:val="18"/>
          <w:szCs w:val="18"/>
        </w:rPr>
        <w:t>acord de confidencialitat</w:t>
      </w:r>
      <w:r w:rsidR="00DF2838" w:rsidRPr="009D5B93">
        <w:rPr>
          <w:rFonts w:ascii="Times" w:hAnsi="Times"/>
          <w:sz w:val="18"/>
          <w:szCs w:val="18"/>
        </w:rPr>
        <w:t xml:space="preserve"> </w:t>
      </w:r>
      <w:r w:rsidR="00F67956" w:rsidRPr="009D5B93">
        <w:rPr>
          <w:rFonts w:ascii="Times" w:hAnsi="Times"/>
          <w:sz w:val="18"/>
          <w:szCs w:val="18"/>
        </w:rPr>
        <w:t xml:space="preserve">que es pot formalitzar </w:t>
      </w:r>
      <w:r w:rsidR="00DF2838" w:rsidRPr="009D5B93">
        <w:rPr>
          <w:rFonts w:ascii="Times" w:hAnsi="Times"/>
          <w:sz w:val="18"/>
          <w:szCs w:val="18"/>
        </w:rPr>
        <w:t xml:space="preserve">entre </w:t>
      </w:r>
      <w:r w:rsidR="00792CFE" w:rsidRPr="009D5B93">
        <w:rPr>
          <w:rFonts w:ascii="Times" w:hAnsi="Times"/>
          <w:sz w:val="18"/>
          <w:szCs w:val="18"/>
        </w:rPr>
        <w:t>l</w:t>
      </w:r>
      <w:r w:rsidR="005E5BDA">
        <w:rPr>
          <w:rFonts w:ascii="Times" w:hAnsi="Times"/>
          <w:sz w:val="18"/>
          <w:szCs w:val="18"/>
        </w:rPr>
        <w:t>’</w:t>
      </w:r>
      <w:r w:rsidR="00792CFE" w:rsidRPr="009D5B93">
        <w:rPr>
          <w:rFonts w:ascii="Times" w:hAnsi="Times"/>
          <w:sz w:val="18"/>
          <w:szCs w:val="18"/>
        </w:rPr>
        <w:t>entitat col·laboradora</w:t>
      </w:r>
      <w:r w:rsidR="00DF2838" w:rsidRPr="009D5B93">
        <w:rPr>
          <w:rFonts w:ascii="Times" w:hAnsi="Times"/>
          <w:sz w:val="18"/>
          <w:szCs w:val="18"/>
        </w:rPr>
        <w:t xml:space="preserve"> i l</w:t>
      </w:r>
      <w:r w:rsidR="005E5BDA">
        <w:rPr>
          <w:rFonts w:ascii="Times" w:hAnsi="Times"/>
          <w:sz w:val="18"/>
          <w:szCs w:val="18"/>
        </w:rPr>
        <w:t>’</w:t>
      </w:r>
      <w:r w:rsidR="00DF2838" w:rsidRPr="009D5B93">
        <w:rPr>
          <w:rFonts w:ascii="Times" w:hAnsi="Times"/>
          <w:sz w:val="18"/>
          <w:szCs w:val="18"/>
        </w:rPr>
        <w:t>estudiant.</w:t>
      </w:r>
    </w:p>
    <w:p w14:paraId="54BBF26C" w14:textId="77777777" w:rsidR="00CA4091" w:rsidRPr="009D5B93" w:rsidRDefault="00CA4091" w:rsidP="00D42AF0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La valoració del resultat de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estada en pràctiques de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estudiant </w:t>
      </w:r>
      <w:r w:rsidR="002821B6" w:rsidRPr="009D5B93">
        <w:rPr>
          <w:rFonts w:ascii="Times" w:hAnsi="Times"/>
          <w:sz w:val="18"/>
          <w:szCs w:val="18"/>
        </w:rPr>
        <w:t>l</w:t>
      </w:r>
      <w:r w:rsidR="005E5BDA">
        <w:rPr>
          <w:rFonts w:ascii="Times" w:hAnsi="Times"/>
          <w:sz w:val="18"/>
          <w:szCs w:val="18"/>
        </w:rPr>
        <w:t>’</w:t>
      </w:r>
      <w:r w:rsidR="002821B6" w:rsidRPr="009D5B93">
        <w:rPr>
          <w:rFonts w:ascii="Times" w:hAnsi="Times"/>
          <w:sz w:val="18"/>
          <w:szCs w:val="18"/>
        </w:rPr>
        <w:t>han de fer</w:t>
      </w:r>
      <w:r w:rsidRPr="009D5B93">
        <w:rPr>
          <w:rFonts w:ascii="Times" w:hAnsi="Times"/>
          <w:sz w:val="18"/>
          <w:szCs w:val="18"/>
        </w:rPr>
        <w:t xml:space="preserve"> conjuntament la UB i les </w:t>
      </w:r>
      <w:r w:rsidR="00B91EBB">
        <w:rPr>
          <w:rFonts w:ascii="Times" w:hAnsi="Times"/>
          <w:sz w:val="18"/>
          <w:szCs w:val="18"/>
        </w:rPr>
        <w:t>entitats col·laboradores</w:t>
      </w:r>
      <w:r w:rsidRPr="009D5B93">
        <w:rPr>
          <w:rFonts w:ascii="Times" w:hAnsi="Times"/>
          <w:sz w:val="18"/>
          <w:szCs w:val="18"/>
        </w:rPr>
        <w:t>,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acord amb la </w:t>
      </w:r>
      <w:r w:rsidR="002821B6" w:rsidRPr="009D5B93">
        <w:rPr>
          <w:rFonts w:ascii="Times" w:hAnsi="Times"/>
          <w:sz w:val="18"/>
          <w:szCs w:val="18"/>
        </w:rPr>
        <w:t>N</w:t>
      </w:r>
      <w:r w:rsidRPr="009D5B93">
        <w:rPr>
          <w:rFonts w:ascii="Times" w:hAnsi="Times"/>
          <w:sz w:val="18"/>
          <w:szCs w:val="18"/>
        </w:rPr>
        <w:t>ormativa de pràctiques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estudiants de la UB. Pel que fa a la valoració estrictament acadèmica de les pràctiques dels estudiants implicats en aquest conveni, és competència exclusiva de la UB.</w:t>
      </w:r>
    </w:p>
    <w:p w14:paraId="49500774" w14:textId="77777777" w:rsidR="00AC21BC" w:rsidRPr="009D5B93" w:rsidRDefault="005E5BDA" w:rsidP="00D42AF0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1" w:name="_Hlk147840478"/>
      <w:r>
        <w:rPr>
          <w:rFonts w:ascii="Times" w:hAnsi="Times"/>
          <w:sz w:val="18"/>
          <w:szCs w:val="18"/>
        </w:rPr>
        <w:t>Dur a terme</w:t>
      </w:r>
      <w:r w:rsidR="00CA4091" w:rsidRPr="009D5B93">
        <w:rPr>
          <w:rFonts w:ascii="Times" w:hAnsi="Times"/>
          <w:sz w:val="18"/>
          <w:szCs w:val="18"/>
        </w:rPr>
        <w:t xml:space="preserve"> les pràctiques </w:t>
      </w:r>
      <w:r w:rsidR="009F1090" w:rsidRPr="009D5B93">
        <w:rPr>
          <w:rFonts w:ascii="Times" w:hAnsi="Times"/>
          <w:sz w:val="18"/>
          <w:szCs w:val="18"/>
        </w:rPr>
        <w:t>e</w:t>
      </w:r>
      <w:r w:rsidR="00D30F29" w:rsidRPr="009D5B93">
        <w:rPr>
          <w:rFonts w:ascii="Times" w:hAnsi="Times"/>
          <w:sz w:val="18"/>
          <w:szCs w:val="18"/>
        </w:rPr>
        <w:t>n cap cas no</w:t>
      </w:r>
      <w:r w:rsidR="00CA4091" w:rsidRPr="009D5B93">
        <w:rPr>
          <w:rFonts w:ascii="Times" w:hAnsi="Times"/>
          <w:sz w:val="18"/>
          <w:szCs w:val="18"/>
        </w:rPr>
        <w:t xml:space="preserve"> produ</w:t>
      </w:r>
      <w:r w:rsidR="002821B6" w:rsidRPr="009D5B93">
        <w:rPr>
          <w:rFonts w:ascii="Times" w:hAnsi="Times"/>
          <w:sz w:val="18"/>
          <w:szCs w:val="18"/>
        </w:rPr>
        <w:t>e</w:t>
      </w:r>
      <w:r w:rsidR="00CA4091" w:rsidRPr="009D5B93">
        <w:rPr>
          <w:rFonts w:ascii="Times" w:hAnsi="Times"/>
          <w:sz w:val="18"/>
          <w:szCs w:val="18"/>
        </w:rPr>
        <w:t>i</w:t>
      </w:r>
      <w:r w:rsidR="002821B6" w:rsidRPr="009D5B93">
        <w:rPr>
          <w:rFonts w:ascii="Times" w:hAnsi="Times"/>
          <w:sz w:val="18"/>
          <w:szCs w:val="18"/>
        </w:rPr>
        <w:t>x</w:t>
      </w:r>
      <w:r w:rsidR="00CA4091" w:rsidRPr="009D5B93">
        <w:rPr>
          <w:rFonts w:ascii="Times" w:hAnsi="Times"/>
          <w:sz w:val="18"/>
          <w:szCs w:val="18"/>
        </w:rPr>
        <w:t xml:space="preserve"> obligacions pròpies d</w:t>
      </w:r>
      <w:r>
        <w:rPr>
          <w:rFonts w:ascii="Times" w:hAnsi="Times"/>
          <w:sz w:val="18"/>
          <w:szCs w:val="18"/>
        </w:rPr>
        <w:t>’</w:t>
      </w:r>
      <w:r w:rsidR="00CA4091" w:rsidRPr="009D5B93">
        <w:rPr>
          <w:rFonts w:ascii="Times" w:hAnsi="Times"/>
          <w:sz w:val="18"/>
          <w:szCs w:val="18"/>
        </w:rPr>
        <w:t xml:space="preserve">un contracte laboral entre els estudiants i les </w:t>
      </w:r>
      <w:r w:rsidR="00B91EBB">
        <w:rPr>
          <w:rFonts w:ascii="Times" w:hAnsi="Times"/>
          <w:sz w:val="18"/>
          <w:szCs w:val="18"/>
        </w:rPr>
        <w:t>entitats col·laboradores</w:t>
      </w:r>
      <w:r w:rsidR="00412376" w:rsidRPr="009D5B93">
        <w:rPr>
          <w:rFonts w:ascii="Times" w:hAnsi="Times"/>
          <w:sz w:val="18"/>
          <w:szCs w:val="18"/>
        </w:rPr>
        <w:t xml:space="preserve">. </w:t>
      </w:r>
    </w:p>
    <w:p w14:paraId="1E3ACE66" w14:textId="77777777" w:rsidR="00CA4091" w:rsidRPr="009D5B93" w:rsidRDefault="00CA4091" w:rsidP="00D42AF0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2" w:name="_Hlk147840489"/>
      <w:bookmarkEnd w:id="1"/>
      <w:r w:rsidRPr="009D5B93">
        <w:rPr>
          <w:rFonts w:ascii="Times" w:hAnsi="Times"/>
          <w:sz w:val="18"/>
          <w:szCs w:val="18"/>
        </w:rPr>
        <w:t>Qualsevol eventualitat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accident ha de tractar-se sota el règim de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assegurança escolar obligatòria per a estudiants de </w:t>
      </w:r>
      <w:r w:rsidR="00572CB0">
        <w:rPr>
          <w:rFonts w:ascii="Times" w:hAnsi="Times"/>
          <w:sz w:val="18"/>
          <w:szCs w:val="18"/>
        </w:rPr>
        <w:t xml:space="preserve">menys de </w:t>
      </w:r>
      <w:r w:rsidRPr="009D5B93">
        <w:rPr>
          <w:rFonts w:ascii="Times" w:hAnsi="Times"/>
          <w:sz w:val="18"/>
          <w:szCs w:val="18"/>
        </w:rPr>
        <w:t>28 anys, tot i que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assegurança </w:t>
      </w:r>
      <w:r w:rsidR="002821B6" w:rsidRPr="009D5B93">
        <w:rPr>
          <w:rFonts w:ascii="Times" w:hAnsi="Times"/>
          <w:sz w:val="18"/>
          <w:szCs w:val="18"/>
        </w:rPr>
        <w:t xml:space="preserve">cobreix </w:t>
      </w:r>
      <w:r w:rsidRPr="009D5B93">
        <w:rPr>
          <w:rFonts w:ascii="Times" w:hAnsi="Times"/>
          <w:sz w:val="18"/>
          <w:szCs w:val="18"/>
        </w:rPr>
        <w:t>tot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any en el qual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estudiant compleixi </w:t>
      </w:r>
      <w:r w:rsidR="002821B6" w:rsidRPr="009D5B93">
        <w:rPr>
          <w:rFonts w:ascii="Times" w:hAnsi="Times"/>
          <w:sz w:val="18"/>
          <w:szCs w:val="18"/>
        </w:rPr>
        <w:t xml:space="preserve">aquesta </w:t>
      </w:r>
      <w:r w:rsidRPr="009D5B93">
        <w:rPr>
          <w:rFonts w:ascii="Times" w:hAnsi="Times"/>
          <w:sz w:val="18"/>
          <w:szCs w:val="18"/>
        </w:rPr>
        <w:t xml:space="preserve">edat, i si són </w:t>
      </w:r>
      <w:r w:rsidR="002821B6" w:rsidRPr="009D5B93">
        <w:rPr>
          <w:rFonts w:ascii="Times" w:hAnsi="Times"/>
          <w:sz w:val="18"/>
          <w:szCs w:val="18"/>
        </w:rPr>
        <w:t>més grans</w:t>
      </w:r>
      <w:r w:rsidRPr="009D5B93">
        <w:rPr>
          <w:rFonts w:ascii="Times" w:hAnsi="Times"/>
          <w:sz w:val="18"/>
          <w:szCs w:val="18"/>
        </w:rPr>
        <w:t>, a través de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assegurança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accidents corresponent, </w:t>
      </w:r>
      <w:r w:rsidR="008A0F67">
        <w:rPr>
          <w:rFonts w:ascii="Times" w:hAnsi="Times"/>
          <w:sz w:val="18"/>
          <w:szCs w:val="18"/>
        </w:rPr>
        <w:t>que</w:t>
      </w:r>
      <w:r w:rsidRPr="009D5B93">
        <w:rPr>
          <w:rFonts w:ascii="Times" w:hAnsi="Times"/>
          <w:sz w:val="18"/>
          <w:szCs w:val="18"/>
        </w:rPr>
        <w:t xml:space="preserve"> ha </w:t>
      </w:r>
      <w:r w:rsidR="008A0F67">
        <w:rPr>
          <w:rFonts w:ascii="Times" w:hAnsi="Times"/>
          <w:sz w:val="18"/>
          <w:szCs w:val="18"/>
        </w:rPr>
        <w:t>de</w:t>
      </w:r>
      <w:r w:rsidRPr="009D5B93">
        <w:rPr>
          <w:rFonts w:ascii="Times" w:hAnsi="Times"/>
          <w:sz w:val="18"/>
          <w:szCs w:val="18"/>
        </w:rPr>
        <w:t xml:space="preserve"> formalitza</w:t>
      </w:r>
      <w:r w:rsidR="009D5B93">
        <w:rPr>
          <w:rFonts w:ascii="Times" w:hAnsi="Times"/>
          <w:sz w:val="18"/>
          <w:szCs w:val="18"/>
        </w:rPr>
        <w:t>r</w:t>
      </w:r>
      <w:r w:rsidRPr="009D5B93">
        <w:rPr>
          <w:rFonts w:ascii="Times" w:hAnsi="Times"/>
          <w:sz w:val="18"/>
          <w:szCs w:val="18"/>
        </w:rPr>
        <w:t xml:space="preserve">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estudiant. La Universitat de Barcelona té contractada una pòlissa de responsabilitat civil que cobreix qualsevol risc de danys a tercers derivats de les pràctiques de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estudiant. No s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aplica el règim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assegurances de les lleis laborals, ja que</w:t>
      </w:r>
      <w:r w:rsidR="00B238E0" w:rsidRPr="009D5B93">
        <w:rPr>
          <w:rFonts w:ascii="Times" w:hAnsi="Times"/>
          <w:sz w:val="18"/>
          <w:szCs w:val="18"/>
        </w:rPr>
        <w:t xml:space="preserve"> no hi ha cap contracte laboral</w:t>
      </w:r>
      <w:r w:rsidR="003322B6" w:rsidRPr="009D5B93">
        <w:rPr>
          <w:rFonts w:ascii="Times" w:hAnsi="Times"/>
          <w:sz w:val="18"/>
          <w:szCs w:val="18"/>
        </w:rPr>
        <w:t>, excepte en els casos que els estudiants estiguin donats d</w:t>
      </w:r>
      <w:r w:rsidR="005E5BDA">
        <w:rPr>
          <w:rFonts w:ascii="Times" w:hAnsi="Times"/>
          <w:sz w:val="18"/>
          <w:szCs w:val="18"/>
        </w:rPr>
        <w:t>’</w:t>
      </w:r>
      <w:r w:rsidR="003322B6" w:rsidRPr="009D5B93">
        <w:rPr>
          <w:rFonts w:ascii="Times" w:hAnsi="Times"/>
          <w:sz w:val="18"/>
          <w:szCs w:val="18"/>
        </w:rPr>
        <w:t xml:space="preserve">alta al règim de la Seguretat Social per part de </w:t>
      </w:r>
      <w:r w:rsidR="00B91EBB" w:rsidRPr="009D5B93">
        <w:rPr>
          <w:rFonts w:ascii="Times" w:hAnsi="Times" w:cs="Times"/>
          <w:sz w:val="18"/>
          <w:szCs w:val="18"/>
        </w:rPr>
        <w:t>l</w:t>
      </w:r>
      <w:r w:rsidR="00B91EBB">
        <w:rPr>
          <w:rFonts w:ascii="Times" w:hAnsi="Times" w:cs="Times"/>
          <w:sz w:val="18"/>
          <w:szCs w:val="18"/>
        </w:rPr>
        <w:t>’</w:t>
      </w:r>
      <w:r w:rsidR="00B91EBB" w:rsidRPr="009D5B93">
        <w:rPr>
          <w:rFonts w:ascii="Times" w:hAnsi="Times" w:cs="Times"/>
          <w:sz w:val="18"/>
          <w:szCs w:val="18"/>
        </w:rPr>
        <w:t>e</w:t>
      </w:r>
      <w:r w:rsidR="00B91EBB">
        <w:rPr>
          <w:rFonts w:ascii="Times" w:hAnsi="Times" w:cs="Times"/>
          <w:sz w:val="18"/>
          <w:szCs w:val="18"/>
        </w:rPr>
        <w:t>ntitat col·laboradora</w:t>
      </w:r>
      <w:r w:rsidR="003322B6" w:rsidRPr="009D5B93">
        <w:rPr>
          <w:rFonts w:ascii="Times" w:hAnsi="Times"/>
          <w:sz w:val="18"/>
          <w:szCs w:val="18"/>
        </w:rPr>
        <w:t>, segons la clàusula 9 d</w:t>
      </w:r>
      <w:r w:rsidR="005E5BDA">
        <w:rPr>
          <w:rFonts w:ascii="Times" w:hAnsi="Times"/>
          <w:sz w:val="18"/>
          <w:szCs w:val="18"/>
        </w:rPr>
        <w:t>’</w:t>
      </w:r>
      <w:r w:rsidR="003322B6" w:rsidRPr="009D5B93">
        <w:rPr>
          <w:rFonts w:ascii="Times" w:hAnsi="Times"/>
          <w:sz w:val="18"/>
          <w:szCs w:val="18"/>
        </w:rPr>
        <w:t>aquest conveni.</w:t>
      </w:r>
    </w:p>
    <w:p w14:paraId="40F4C3B1" w14:textId="0C74B363" w:rsidR="009654A7" w:rsidRPr="00C37CA2" w:rsidRDefault="009654A7" w:rsidP="009654A7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3" w:name="_Hlk147840563"/>
      <w:bookmarkEnd w:id="2"/>
      <w:r w:rsidRPr="003322B6">
        <w:rPr>
          <w:rFonts w:ascii="Times" w:hAnsi="Times"/>
          <w:sz w:val="18"/>
          <w:szCs w:val="18"/>
        </w:rPr>
        <w:t>Aquest conveni pot preveure l’aportació per part de les e</w:t>
      </w:r>
      <w:r w:rsidR="00325CE3">
        <w:rPr>
          <w:rFonts w:ascii="Times" w:hAnsi="Times"/>
          <w:sz w:val="18"/>
          <w:szCs w:val="18"/>
        </w:rPr>
        <w:t xml:space="preserve">ntitats col·laboradores </w:t>
      </w:r>
      <w:r w:rsidRPr="003322B6">
        <w:rPr>
          <w:rFonts w:ascii="Times" w:hAnsi="Times"/>
          <w:sz w:val="18"/>
          <w:szCs w:val="18"/>
        </w:rPr>
        <w:t xml:space="preserve">d’una quantitat econòmica o en espècie a l’estudiant en concepte d’ajut o borsa d’estudis. En cas que així s’acordi, s’ha d’especificar la quantitat en el projecte formatiu individual de l’estudiant, annex a aquest conveni. En el cas que l’estudiant rebi una remuneració </w:t>
      </w:r>
      <w:r>
        <w:rPr>
          <w:rFonts w:ascii="Times" w:hAnsi="Times"/>
          <w:sz w:val="18"/>
          <w:szCs w:val="18"/>
        </w:rPr>
        <w:t xml:space="preserve">en concepte </w:t>
      </w:r>
      <w:r w:rsidRPr="003322B6">
        <w:rPr>
          <w:rFonts w:ascii="Times" w:hAnsi="Times"/>
          <w:sz w:val="18"/>
          <w:szCs w:val="18"/>
        </w:rPr>
        <w:t xml:space="preserve">d’ajut o borsa d’estudis, l’empresa </w:t>
      </w:r>
      <w:r>
        <w:rPr>
          <w:rFonts w:ascii="Times" w:hAnsi="Times"/>
          <w:sz w:val="18"/>
          <w:szCs w:val="18"/>
        </w:rPr>
        <w:t>l’</w:t>
      </w:r>
      <w:r w:rsidRPr="003322B6">
        <w:rPr>
          <w:rFonts w:ascii="Times" w:hAnsi="Times"/>
          <w:sz w:val="18"/>
          <w:szCs w:val="18"/>
        </w:rPr>
        <w:t xml:space="preserve">haurà de donar </w:t>
      </w:r>
      <w:r w:rsidRPr="00C37CA2">
        <w:rPr>
          <w:rFonts w:ascii="Times" w:hAnsi="Times"/>
          <w:sz w:val="18"/>
          <w:szCs w:val="18"/>
        </w:rPr>
        <w:t>d’alta i baixa a la Seguretat Social, i caldrà liquidar les cotitzacions davant la Tresoreria de la Seguretat Social segons les normes previstes, el RD 1493/2011, de 24 d’octubre, i el RD-llei 8/2014, de 4 de juliol.</w:t>
      </w:r>
    </w:p>
    <w:p w14:paraId="09044228" w14:textId="019B2F9F" w:rsidR="009654A7" w:rsidRDefault="009654A7" w:rsidP="009654A7">
      <w:pPr>
        <w:ind w:left="284"/>
        <w:jc w:val="both"/>
        <w:rPr>
          <w:rFonts w:ascii="Times" w:hAnsi="Times"/>
          <w:sz w:val="18"/>
          <w:szCs w:val="18"/>
        </w:rPr>
      </w:pPr>
      <w:r w:rsidRPr="00C37CA2">
        <w:rPr>
          <w:rFonts w:ascii="Times" w:hAnsi="Times"/>
          <w:sz w:val="18"/>
          <w:szCs w:val="18"/>
        </w:rPr>
        <w:t xml:space="preserve">Amb efectes a partir de l’1.1.2024  en les pràctiques curriculars </w:t>
      </w:r>
      <w:r>
        <w:rPr>
          <w:rFonts w:ascii="Times" w:hAnsi="Times"/>
          <w:sz w:val="18"/>
          <w:szCs w:val="18"/>
        </w:rPr>
        <w:t>i</w:t>
      </w:r>
      <w:r w:rsidRPr="00C37CA2">
        <w:rPr>
          <w:rFonts w:ascii="Times" w:hAnsi="Times"/>
          <w:sz w:val="18"/>
          <w:szCs w:val="18"/>
        </w:rPr>
        <w:t xml:space="preserve"> extracurriculars remunerades, el compliment de l’obligació d’alta i baixa que correspon a l’e</w:t>
      </w:r>
      <w:r w:rsidR="00325CE3">
        <w:rPr>
          <w:rFonts w:ascii="Times" w:hAnsi="Times"/>
          <w:sz w:val="18"/>
          <w:szCs w:val="18"/>
        </w:rPr>
        <w:t>ntitat col·laboradora</w:t>
      </w:r>
      <w:r w:rsidRPr="00C37CA2">
        <w:rPr>
          <w:rFonts w:ascii="Times" w:hAnsi="Times"/>
          <w:sz w:val="18"/>
          <w:szCs w:val="18"/>
        </w:rPr>
        <w:t>, s’haurà</w:t>
      </w:r>
      <w:r>
        <w:rPr>
          <w:rFonts w:ascii="Times" w:hAnsi="Times"/>
          <w:sz w:val="18"/>
          <w:szCs w:val="18"/>
        </w:rPr>
        <w:t xml:space="preserve"> de realitzar de conformitat amb el que preveu  la disposició addicional 52a del Text refós de la Llei General de la Seguretat Social.</w:t>
      </w:r>
    </w:p>
    <w:p w14:paraId="036ABEBE" w14:textId="031D4E06" w:rsidR="009654A7" w:rsidRDefault="009654A7" w:rsidP="009654A7">
      <w:pPr>
        <w:ind w:left="284"/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>En el cas de les pràctiques curriculars i extracurriculars no remunerades, i en aplicació de l’esmentada norma, l’e</w:t>
      </w:r>
      <w:r w:rsidR="00325CE3">
        <w:rPr>
          <w:rFonts w:ascii="Times" w:hAnsi="Times"/>
          <w:sz w:val="18"/>
          <w:szCs w:val="18"/>
        </w:rPr>
        <w:t>ntitat col·laboradora</w:t>
      </w:r>
      <w:bookmarkStart w:id="4" w:name="_GoBack"/>
      <w:bookmarkEnd w:id="4"/>
      <w:r>
        <w:rPr>
          <w:rFonts w:ascii="Times" w:hAnsi="Times"/>
          <w:sz w:val="18"/>
          <w:szCs w:val="18"/>
        </w:rPr>
        <w:t xml:space="preserve"> assumirà el compliment de les obligacions davant de la Seguretat Social.</w:t>
      </w:r>
    </w:p>
    <w:p w14:paraId="69730838" w14:textId="77777777" w:rsidR="00412376" w:rsidRPr="009D5B93" w:rsidRDefault="00A63C05" w:rsidP="00412376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 xml:space="preserve">Aquest conveni </w:t>
      </w:r>
      <w:r w:rsidR="002821B6" w:rsidRPr="009D5B93">
        <w:rPr>
          <w:rFonts w:ascii="Times" w:hAnsi="Times"/>
          <w:sz w:val="18"/>
          <w:szCs w:val="18"/>
        </w:rPr>
        <w:t xml:space="preserve">pot </w:t>
      </w:r>
      <w:r w:rsidRPr="009D5B93">
        <w:rPr>
          <w:rFonts w:ascii="Times" w:hAnsi="Times"/>
          <w:sz w:val="18"/>
          <w:szCs w:val="18"/>
        </w:rPr>
        <w:t xml:space="preserve">preveure </w:t>
      </w:r>
      <w:r w:rsidR="008A0F67">
        <w:rPr>
          <w:rFonts w:ascii="Times" w:hAnsi="Times"/>
          <w:sz w:val="18"/>
          <w:szCs w:val="18"/>
        </w:rPr>
        <w:t xml:space="preserve">que </w:t>
      </w:r>
      <w:r w:rsidRPr="009D5B93">
        <w:rPr>
          <w:rFonts w:ascii="Times" w:hAnsi="Times"/>
          <w:sz w:val="18"/>
          <w:szCs w:val="18"/>
        </w:rPr>
        <w:t xml:space="preserve">les </w:t>
      </w:r>
      <w:r w:rsidR="00B91EBB">
        <w:rPr>
          <w:rFonts w:ascii="Times" w:hAnsi="Times"/>
          <w:sz w:val="18"/>
          <w:szCs w:val="18"/>
        </w:rPr>
        <w:t>entitats col·laboradores</w:t>
      </w:r>
      <w:r w:rsidR="008A0F67">
        <w:rPr>
          <w:rFonts w:ascii="Times" w:hAnsi="Times"/>
          <w:sz w:val="18"/>
          <w:szCs w:val="18"/>
        </w:rPr>
        <w:t xml:space="preserve"> aportin</w:t>
      </w:r>
      <w:r w:rsidRPr="009D5B93">
        <w:rPr>
          <w:rFonts w:ascii="Times" w:hAnsi="Times"/>
          <w:sz w:val="18"/>
          <w:szCs w:val="18"/>
        </w:rPr>
        <w:t xml:space="preserve"> una quantitat econòmica a la UB, en concepte de gestió i formalització del programa de pràctiques.</w:t>
      </w:r>
      <w:r w:rsidR="002821B6" w:rsidRPr="009D5B93">
        <w:rPr>
          <w:rFonts w:ascii="Times" w:hAnsi="Times"/>
          <w:sz w:val="18"/>
          <w:szCs w:val="18"/>
        </w:rPr>
        <w:t xml:space="preserve"> </w:t>
      </w:r>
      <w:r w:rsidRPr="009D5B93">
        <w:rPr>
          <w:rFonts w:ascii="Times" w:hAnsi="Times"/>
          <w:sz w:val="18"/>
          <w:szCs w:val="18"/>
        </w:rPr>
        <w:t>En cas que així s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acordi, </w:t>
      </w:r>
      <w:r w:rsidR="002821B6" w:rsidRPr="009D5B93">
        <w:rPr>
          <w:rFonts w:ascii="Times" w:hAnsi="Times"/>
          <w:sz w:val="18"/>
          <w:szCs w:val="18"/>
        </w:rPr>
        <w:t>s</w:t>
      </w:r>
      <w:r w:rsidR="005E5BDA">
        <w:rPr>
          <w:rFonts w:ascii="Times" w:hAnsi="Times"/>
          <w:sz w:val="18"/>
          <w:szCs w:val="18"/>
        </w:rPr>
        <w:t>’</w:t>
      </w:r>
      <w:r w:rsidR="002821B6" w:rsidRPr="009D5B93">
        <w:rPr>
          <w:rFonts w:ascii="Times" w:hAnsi="Times"/>
          <w:sz w:val="18"/>
          <w:szCs w:val="18"/>
        </w:rPr>
        <w:t>ha d</w:t>
      </w:r>
      <w:r w:rsidR="005E5BDA">
        <w:rPr>
          <w:rFonts w:ascii="Times" w:hAnsi="Times"/>
          <w:sz w:val="18"/>
          <w:szCs w:val="18"/>
        </w:rPr>
        <w:t>’</w:t>
      </w:r>
      <w:r w:rsidR="002821B6" w:rsidRPr="009D5B93">
        <w:rPr>
          <w:rFonts w:ascii="Times" w:hAnsi="Times"/>
          <w:sz w:val="18"/>
          <w:szCs w:val="18"/>
        </w:rPr>
        <w:t xml:space="preserve">especificar </w:t>
      </w:r>
      <w:r w:rsidRPr="009D5B93">
        <w:rPr>
          <w:rFonts w:ascii="Times" w:hAnsi="Times"/>
          <w:sz w:val="18"/>
          <w:szCs w:val="18"/>
        </w:rPr>
        <w:t>la quantitat en el projecte formatiu individual de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estudiant, annex a aquest conveni.</w:t>
      </w:r>
    </w:p>
    <w:p w14:paraId="7D0F3EFB" w14:textId="77777777" w:rsidR="00FF7875" w:rsidRPr="009D5B93" w:rsidRDefault="00FF7875" w:rsidP="00D42AF0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5" w:name="_Hlk147840579"/>
      <w:bookmarkEnd w:id="3"/>
      <w:r w:rsidRPr="009D5B93">
        <w:rPr>
          <w:rFonts w:ascii="Times" w:hAnsi="Times"/>
          <w:sz w:val="18"/>
          <w:szCs w:val="18"/>
        </w:rPr>
        <w:t>Les dues parts signatàries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aquest conveni</w:t>
      </w:r>
      <w:r w:rsidR="002821B6" w:rsidRPr="009D5B93">
        <w:rPr>
          <w:rFonts w:ascii="Times" w:hAnsi="Times"/>
          <w:sz w:val="18"/>
          <w:szCs w:val="18"/>
        </w:rPr>
        <w:t xml:space="preserve"> </w:t>
      </w:r>
      <w:r w:rsidRPr="009D5B93">
        <w:rPr>
          <w:rFonts w:ascii="Times" w:hAnsi="Times"/>
          <w:sz w:val="18"/>
          <w:szCs w:val="18"/>
        </w:rPr>
        <w:t>es comprometen a complir e</w:t>
      </w:r>
      <w:r w:rsidR="00A95C9F" w:rsidRPr="009D5B93">
        <w:rPr>
          <w:rFonts w:ascii="Times" w:hAnsi="Times"/>
          <w:sz w:val="18"/>
          <w:szCs w:val="18"/>
        </w:rPr>
        <w:t>l règim de permisos de l</w:t>
      </w:r>
      <w:r w:rsidR="005E5BDA">
        <w:rPr>
          <w:rFonts w:ascii="Times" w:hAnsi="Times"/>
          <w:sz w:val="18"/>
          <w:szCs w:val="18"/>
        </w:rPr>
        <w:t>’</w:t>
      </w:r>
      <w:r w:rsidR="00A95C9F" w:rsidRPr="009D5B93">
        <w:rPr>
          <w:rFonts w:ascii="Times" w:hAnsi="Times"/>
          <w:sz w:val="18"/>
          <w:szCs w:val="18"/>
        </w:rPr>
        <w:t>estudiant</w:t>
      </w:r>
      <w:r w:rsidRPr="009D5B93">
        <w:rPr>
          <w:rFonts w:ascii="Times" w:hAnsi="Times"/>
          <w:sz w:val="18"/>
          <w:szCs w:val="18"/>
        </w:rPr>
        <w:t xml:space="preserve">, en els termes establerts en la </w:t>
      </w:r>
      <w:r w:rsidR="002821B6" w:rsidRPr="009D5B93">
        <w:rPr>
          <w:rFonts w:ascii="Times" w:hAnsi="Times"/>
          <w:sz w:val="18"/>
          <w:szCs w:val="18"/>
        </w:rPr>
        <w:t>N</w:t>
      </w:r>
      <w:r w:rsidRPr="009D5B93">
        <w:rPr>
          <w:rFonts w:ascii="Times" w:hAnsi="Times"/>
          <w:sz w:val="18"/>
          <w:szCs w:val="18"/>
        </w:rPr>
        <w:t xml:space="preserve">ormativa de pràctiques </w:t>
      </w:r>
      <w:r w:rsidR="00412376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412376" w:rsidRPr="009D5B93">
        <w:rPr>
          <w:rFonts w:ascii="Times" w:hAnsi="Times"/>
          <w:sz w:val="18"/>
          <w:szCs w:val="18"/>
        </w:rPr>
        <w:t xml:space="preserve">estudiants </w:t>
      </w:r>
      <w:r w:rsidRPr="009D5B93">
        <w:rPr>
          <w:rFonts w:ascii="Times" w:hAnsi="Times"/>
          <w:sz w:val="18"/>
          <w:szCs w:val="18"/>
        </w:rPr>
        <w:t xml:space="preserve">de la </w:t>
      </w:r>
      <w:r w:rsidR="008A0F67">
        <w:rPr>
          <w:rFonts w:ascii="Times" w:hAnsi="Times"/>
          <w:sz w:val="18"/>
          <w:szCs w:val="18"/>
        </w:rPr>
        <w:t>UB</w:t>
      </w:r>
      <w:r w:rsidRPr="009D5B93">
        <w:rPr>
          <w:rFonts w:ascii="Times" w:hAnsi="Times"/>
          <w:sz w:val="18"/>
          <w:szCs w:val="18"/>
        </w:rPr>
        <w:t>.</w:t>
      </w:r>
    </w:p>
    <w:p w14:paraId="4CF01FF0" w14:textId="77777777" w:rsidR="004E097C" w:rsidRPr="009D5B93" w:rsidRDefault="004E097C" w:rsidP="00D42AF0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6" w:name="_Hlk147840584"/>
      <w:bookmarkEnd w:id="5"/>
      <w:r w:rsidRPr="009D5B93">
        <w:rPr>
          <w:rFonts w:ascii="Times" w:hAnsi="Times"/>
          <w:sz w:val="18"/>
          <w:szCs w:val="18"/>
        </w:rPr>
        <w:t>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entitat col·laboradora ha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informar els estudiants en pràctiques de la normativa de seguretat i prevenció de riscos laborals. </w:t>
      </w:r>
    </w:p>
    <w:p w14:paraId="330624A9" w14:textId="77777777" w:rsidR="00DE324C" w:rsidRPr="00A125EE" w:rsidRDefault="00DE324C" w:rsidP="00A125EE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7" w:name="_Hlk147840601"/>
      <w:bookmarkEnd w:id="6"/>
      <w:r w:rsidRPr="00A125EE">
        <w:rPr>
          <w:rFonts w:ascii="Times" w:hAnsi="Times"/>
          <w:sz w:val="18"/>
          <w:szCs w:val="18"/>
        </w:rPr>
        <w:t>En els termes establerts en la legislació i normativa sobre la matèria, l</w:t>
      </w:r>
      <w:r w:rsidR="005E5BDA" w:rsidRPr="00A125EE">
        <w:rPr>
          <w:rFonts w:ascii="Times" w:hAnsi="Times"/>
          <w:sz w:val="18"/>
          <w:szCs w:val="18"/>
        </w:rPr>
        <w:t>’</w:t>
      </w:r>
      <w:r w:rsidRPr="00A125EE">
        <w:rPr>
          <w:rFonts w:ascii="Times" w:hAnsi="Times"/>
          <w:sz w:val="18"/>
          <w:szCs w:val="18"/>
        </w:rPr>
        <w:t>estudiant té dret al reconeixement de l</w:t>
      </w:r>
      <w:r w:rsidR="005E5BDA" w:rsidRPr="00A125EE">
        <w:rPr>
          <w:rFonts w:ascii="Times" w:hAnsi="Times"/>
          <w:sz w:val="18"/>
          <w:szCs w:val="18"/>
        </w:rPr>
        <w:t>’</w:t>
      </w:r>
      <w:r w:rsidRPr="00A125EE">
        <w:rPr>
          <w:rFonts w:ascii="Times" w:hAnsi="Times"/>
          <w:sz w:val="18"/>
          <w:szCs w:val="18"/>
        </w:rPr>
        <w:t xml:space="preserve">autoria i dels drets de propietat intel·lectual o industrial que li </w:t>
      </w:r>
      <w:r w:rsidR="005E5BDA" w:rsidRPr="00A125EE">
        <w:rPr>
          <w:rFonts w:ascii="Times" w:hAnsi="Times"/>
          <w:sz w:val="18"/>
          <w:szCs w:val="18"/>
        </w:rPr>
        <w:t xml:space="preserve">puguin </w:t>
      </w:r>
      <w:r w:rsidRPr="00A125EE">
        <w:rPr>
          <w:rFonts w:ascii="Times" w:hAnsi="Times"/>
          <w:sz w:val="18"/>
          <w:szCs w:val="18"/>
        </w:rPr>
        <w:t>correspondre per les tasques o resultats obtinguts.</w:t>
      </w:r>
    </w:p>
    <w:p w14:paraId="0DB94582" w14:textId="77777777" w:rsidR="00A95C9F" w:rsidRPr="009D5B93" w:rsidRDefault="00375634" w:rsidP="00CE7D9B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8" w:name="_Hlk147840605"/>
      <w:bookmarkEnd w:id="7"/>
      <w:r w:rsidRPr="009D5B93">
        <w:rPr>
          <w:rFonts w:ascii="Times" w:hAnsi="Times"/>
          <w:sz w:val="18"/>
          <w:szCs w:val="18"/>
        </w:rPr>
        <w:lastRenderedPageBreak/>
        <w:t>A petició dels tutors</w:t>
      </w:r>
      <w:r w:rsidR="00804442" w:rsidRPr="009D5B93">
        <w:rPr>
          <w:rFonts w:ascii="Times" w:hAnsi="Times"/>
          <w:sz w:val="18"/>
          <w:szCs w:val="18"/>
        </w:rPr>
        <w:t xml:space="preserve"> de </w:t>
      </w:r>
      <w:r w:rsidR="00553504" w:rsidRPr="009D5B93">
        <w:rPr>
          <w:rFonts w:ascii="Times" w:hAnsi="Times"/>
          <w:sz w:val="18"/>
          <w:szCs w:val="18"/>
        </w:rPr>
        <w:t>l</w:t>
      </w:r>
      <w:r w:rsidR="005E5BDA">
        <w:rPr>
          <w:rFonts w:ascii="Times" w:hAnsi="Times"/>
          <w:sz w:val="18"/>
          <w:szCs w:val="18"/>
        </w:rPr>
        <w:t>’</w:t>
      </w:r>
      <w:r w:rsidR="00553504" w:rsidRPr="009D5B93">
        <w:rPr>
          <w:rFonts w:ascii="Times" w:hAnsi="Times"/>
          <w:sz w:val="18"/>
          <w:szCs w:val="18"/>
        </w:rPr>
        <w:t>entitat col·laboradora</w:t>
      </w:r>
      <w:r w:rsidR="005E5BDA">
        <w:rPr>
          <w:rFonts w:ascii="Times" w:hAnsi="Times"/>
          <w:sz w:val="18"/>
          <w:szCs w:val="18"/>
        </w:rPr>
        <w:t>,</w:t>
      </w:r>
      <w:r w:rsidR="00804442" w:rsidRPr="009D5B93">
        <w:rPr>
          <w:rFonts w:ascii="Times" w:hAnsi="Times"/>
          <w:sz w:val="18"/>
          <w:szCs w:val="18"/>
        </w:rPr>
        <w:t xml:space="preserve"> </w:t>
      </w:r>
      <w:r w:rsidRPr="009D5B93">
        <w:rPr>
          <w:rFonts w:ascii="Times" w:hAnsi="Times"/>
          <w:sz w:val="18"/>
          <w:szCs w:val="18"/>
        </w:rPr>
        <w:t>l</w:t>
      </w:r>
      <w:r w:rsidR="000F1950" w:rsidRPr="009D5B93">
        <w:rPr>
          <w:rFonts w:ascii="Times" w:hAnsi="Times"/>
          <w:sz w:val="18"/>
          <w:szCs w:val="18"/>
        </w:rPr>
        <w:t xml:space="preserve">a UB </w:t>
      </w:r>
      <w:r w:rsidR="002821B6" w:rsidRPr="009D5B93">
        <w:rPr>
          <w:rFonts w:ascii="Times" w:hAnsi="Times"/>
          <w:sz w:val="18"/>
          <w:szCs w:val="18"/>
        </w:rPr>
        <w:t xml:space="preserve">ha de reconèixer </w:t>
      </w:r>
      <w:r w:rsidR="000F1950" w:rsidRPr="009D5B93">
        <w:rPr>
          <w:rFonts w:ascii="Times" w:hAnsi="Times"/>
          <w:sz w:val="18"/>
          <w:szCs w:val="18"/>
        </w:rPr>
        <w:t>l</w:t>
      </w:r>
      <w:r w:rsidR="00D42AF0" w:rsidRPr="009D5B93">
        <w:rPr>
          <w:rFonts w:ascii="Times" w:hAnsi="Times"/>
          <w:sz w:val="18"/>
          <w:szCs w:val="18"/>
        </w:rPr>
        <w:t xml:space="preserve">es </w:t>
      </w:r>
      <w:r w:rsidR="000F1950" w:rsidRPr="009D5B93">
        <w:rPr>
          <w:rFonts w:ascii="Times" w:hAnsi="Times"/>
          <w:sz w:val="18"/>
          <w:szCs w:val="18"/>
        </w:rPr>
        <w:t xml:space="preserve">tasques de tutoria </w:t>
      </w:r>
      <w:r w:rsidR="002821B6" w:rsidRPr="009D5B93">
        <w:rPr>
          <w:rFonts w:ascii="Times" w:hAnsi="Times"/>
          <w:sz w:val="18"/>
          <w:szCs w:val="18"/>
        </w:rPr>
        <w:t xml:space="preserve">dutes a terme </w:t>
      </w:r>
      <w:r w:rsidR="000F1950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0F1950" w:rsidRPr="009D5B93">
        <w:rPr>
          <w:rFonts w:ascii="Times" w:hAnsi="Times"/>
          <w:sz w:val="18"/>
          <w:szCs w:val="18"/>
        </w:rPr>
        <w:t xml:space="preserve">acord amb la </w:t>
      </w:r>
      <w:r w:rsidR="002821B6" w:rsidRPr="009D5B93">
        <w:rPr>
          <w:rFonts w:ascii="Times" w:hAnsi="Times"/>
          <w:sz w:val="18"/>
          <w:szCs w:val="18"/>
        </w:rPr>
        <w:t>N</w:t>
      </w:r>
      <w:r w:rsidR="00A95C9F" w:rsidRPr="009D5B93">
        <w:rPr>
          <w:rFonts w:ascii="Times" w:hAnsi="Times"/>
          <w:sz w:val="18"/>
          <w:szCs w:val="18"/>
        </w:rPr>
        <w:t>ormativa de pràctique</w:t>
      </w:r>
      <w:r w:rsidRPr="009D5B93">
        <w:rPr>
          <w:rFonts w:ascii="Times" w:hAnsi="Times"/>
          <w:sz w:val="18"/>
          <w:szCs w:val="18"/>
        </w:rPr>
        <w:t xml:space="preserve">s </w:t>
      </w:r>
      <w:r w:rsidR="00A007C3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A007C3" w:rsidRPr="009D5B93">
        <w:rPr>
          <w:rFonts w:ascii="Times" w:hAnsi="Times"/>
          <w:sz w:val="18"/>
          <w:szCs w:val="18"/>
        </w:rPr>
        <w:t xml:space="preserve">estudiants </w:t>
      </w:r>
      <w:r w:rsidRPr="009D5B93">
        <w:rPr>
          <w:rFonts w:ascii="Times" w:hAnsi="Times"/>
          <w:sz w:val="18"/>
          <w:szCs w:val="18"/>
        </w:rPr>
        <w:t>de la UB.</w:t>
      </w:r>
    </w:p>
    <w:p w14:paraId="17AC451A" w14:textId="77777777" w:rsidR="00CE7D9B" w:rsidRPr="009D5B93" w:rsidRDefault="00375634" w:rsidP="00A125EE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9" w:name="_Hlk147840612"/>
      <w:bookmarkEnd w:id="8"/>
      <w:r w:rsidRPr="009D5B93">
        <w:rPr>
          <w:rFonts w:ascii="Times" w:hAnsi="Times"/>
          <w:sz w:val="18"/>
          <w:szCs w:val="18"/>
        </w:rPr>
        <w:t>En el cas d</w:t>
      </w:r>
      <w:r w:rsidR="005E5BDA">
        <w:rPr>
          <w:rFonts w:ascii="Times" w:hAnsi="Times"/>
          <w:sz w:val="18"/>
          <w:szCs w:val="18"/>
        </w:rPr>
        <w:t xml:space="preserve">e </w:t>
      </w:r>
      <w:r w:rsidRPr="009D5B93">
        <w:rPr>
          <w:rFonts w:ascii="Times" w:hAnsi="Times"/>
          <w:sz w:val="18"/>
          <w:szCs w:val="18"/>
        </w:rPr>
        <w:t xml:space="preserve">conflictes </w:t>
      </w:r>
      <w:r w:rsidR="005E5BDA" w:rsidRPr="009D5B93">
        <w:rPr>
          <w:rFonts w:ascii="Times" w:hAnsi="Times"/>
          <w:sz w:val="18"/>
          <w:szCs w:val="18"/>
        </w:rPr>
        <w:t xml:space="preserve">eventuals </w:t>
      </w:r>
      <w:r w:rsidRPr="009D5B93">
        <w:rPr>
          <w:rFonts w:ascii="Times" w:hAnsi="Times"/>
          <w:sz w:val="18"/>
          <w:szCs w:val="18"/>
        </w:rPr>
        <w:t xml:space="preserve">derivats de les pràctiques dels estudiants, els tutors, i en última instància les parts signatàries </w:t>
      </w:r>
      <w:r w:rsidR="00DF2838" w:rsidRPr="009D5B93">
        <w:rPr>
          <w:rFonts w:ascii="Times" w:hAnsi="Times"/>
          <w:sz w:val="18"/>
          <w:szCs w:val="18"/>
        </w:rPr>
        <w:t>d</w:t>
      </w:r>
      <w:r w:rsidR="005E5BDA">
        <w:rPr>
          <w:rFonts w:ascii="Times" w:hAnsi="Times"/>
          <w:sz w:val="18"/>
          <w:szCs w:val="18"/>
        </w:rPr>
        <w:t>’</w:t>
      </w:r>
      <w:r w:rsidR="00DF2838" w:rsidRPr="009D5B93">
        <w:rPr>
          <w:rFonts w:ascii="Times" w:hAnsi="Times"/>
          <w:sz w:val="18"/>
          <w:szCs w:val="18"/>
        </w:rPr>
        <w:t>aquest</w:t>
      </w:r>
      <w:r w:rsidRPr="009D5B93">
        <w:rPr>
          <w:rFonts w:ascii="Times" w:hAnsi="Times"/>
          <w:sz w:val="18"/>
          <w:szCs w:val="18"/>
        </w:rPr>
        <w:t xml:space="preserve"> conveni</w:t>
      </w:r>
      <w:r w:rsidR="002821B6" w:rsidRPr="009D5B93">
        <w:rPr>
          <w:rFonts w:ascii="Times" w:hAnsi="Times"/>
          <w:sz w:val="18"/>
          <w:szCs w:val="18"/>
        </w:rPr>
        <w:t>,</w:t>
      </w:r>
      <w:r w:rsidR="00D42099" w:rsidRPr="009D5B93">
        <w:rPr>
          <w:rFonts w:ascii="Times" w:hAnsi="Times"/>
          <w:sz w:val="18"/>
          <w:szCs w:val="18"/>
        </w:rPr>
        <w:t xml:space="preserve"> en el marc de la comissió de seguiment que s</w:t>
      </w:r>
      <w:r w:rsidR="005E5BDA">
        <w:rPr>
          <w:rFonts w:ascii="Times" w:hAnsi="Times"/>
          <w:sz w:val="18"/>
          <w:szCs w:val="18"/>
        </w:rPr>
        <w:t>’</w:t>
      </w:r>
      <w:r w:rsidR="00D42099" w:rsidRPr="009D5B93">
        <w:rPr>
          <w:rFonts w:ascii="Times" w:hAnsi="Times"/>
          <w:sz w:val="18"/>
          <w:szCs w:val="18"/>
        </w:rPr>
        <w:t>estableix en el paràgraf</w:t>
      </w:r>
      <w:r w:rsidR="005E5BDA" w:rsidRPr="005E5BDA">
        <w:rPr>
          <w:rFonts w:ascii="Times" w:hAnsi="Times"/>
          <w:sz w:val="18"/>
          <w:szCs w:val="18"/>
        </w:rPr>
        <w:t xml:space="preserve"> </w:t>
      </w:r>
      <w:r w:rsidR="005E5BDA" w:rsidRPr="009D5B93">
        <w:rPr>
          <w:rFonts w:ascii="Times" w:hAnsi="Times"/>
          <w:sz w:val="18"/>
          <w:szCs w:val="18"/>
        </w:rPr>
        <w:t>següent</w:t>
      </w:r>
      <w:r w:rsidR="00D42099" w:rsidRPr="009D5B93">
        <w:rPr>
          <w:rFonts w:ascii="Times" w:hAnsi="Times"/>
          <w:sz w:val="18"/>
          <w:szCs w:val="18"/>
        </w:rPr>
        <w:t>,</w:t>
      </w:r>
      <w:r w:rsidR="002821B6" w:rsidRPr="009D5B93">
        <w:rPr>
          <w:rFonts w:ascii="Times" w:hAnsi="Times"/>
          <w:sz w:val="18"/>
          <w:szCs w:val="18"/>
        </w:rPr>
        <w:t xml:space="preserve"> han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interv</w:t>
      </w:r>
      <w:r w:rsidR="002821B6" w:rsidRPr="009D5B93">
        <w:rPr>
          <w:rFonts w:ascii="Times" w:hAnsi="Times"/>
          <w:sz w:val="18"/>
          <w:szCs w:val="18"/>
        </w:rPr>
        <w:t>enir-hi</w:t>
      </w:r>
      <w:r w:rsidR="00DF2838" w:rsidRPr="009D5B93">
        <w:rPr>
          <w:rFonts w:ascii="Times" w:hAnsi="Times"/>
          <w:sz w:val="18"/>
          <w:szCs w:val="18"/>
        </w:rPr>
        <w:t xml:space="preserve"> per trobar solucions </w:t>
      </w:r>
      <w:r w:rsidR="005E5BDA">
        <w:rPr>
          <w:rFonts w:ascii="Times" w:hAnsi="Times"/>
          <w:sz w:val="18"/>
          <w:szCs w:val="18"/>
        </w:rPr>
        <w:t>per al</w:t>
      </w:r>
      <w:r w:rsidR="005E5BDA" w:rsidRPr="009D5B93">
        <w:rPr>
          <w:rFonts w:ascii="Times" w:hAnsi="Times"/>
          <w:sz w:val="18"/>
          <w:szCs w:val="18"/>
        </w:rPr>
        <w:t xml:space="preserve"> </w:t>
      </w:r>
      <w:r w:rsidR="00DF2838" w:rsidRPr="009D5B93">
        <w:rPr>
          <w:rFonts w:ascii="Times" w:hAnsi="Times"/>
          <w:sz w:val="18"/>
          <w:szCs w:val="18"/>
        </w:rPr>
        <w:t xml:space="preserve">bon </w:t>
      </w:r>
      <w:r w:rsidRPr="009D5B93">
        <w:rPr>
          <w:rFonts w:ascii="Times" w:hAnsi="Times"/>
          <w:sz w:val="18"/>
          <w:szCs w:val="18"/>
        </w:rPr>
        <w:t>desenvolupament de les pràctiques.</w:t>
      </w:r>
      <w:r w:rsidR="00CE7D9B" w:rsidRPr="009D5B93">
        <w:rPr>
          <w:rFonts w:ascii="Times" w:hAnsi="Times"/>
          <w:sz w:val="18"/>
          <w:szCs w:val="18"/>
        </w:rPr>
        <w:t xml:space="preserve"> </w:t>
      </w:r>
    </w:p>
    <w:p w14:paraId="46E3A4C0" w14:textId="77777777" w:rsidR="00CE7D9B" w:rsidRPr="009D5B93" w:rsidRDefault="00D42099" w:rsidP="00A125EE">
      <w:pPr>
        <w:ind w:left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 xml:space="preserve">Les parts es comprometen a resoldre amistosament qualsevol diferència que </w:t>
      </w:r>
      <w:r w:rsidR="001A1E07" w:rsidRPr="009D5B93">
        <w:rPr>
          <w:rFonts w:ascii="Times" w:hAnsi="Times"/>
          <w:sz w:val="18"/>
          <w:szCs w:val="18"/>
        </w:rPr>
        <w:t>en relació amb aquest</w:t>
      </w:r>
      <w:r w:rsidRPr="009D5B93">
        <w:rPr>
          <w:rFonts w:ascii="Times" w:hAnsi="Times"/>
          <w:sz w:val="18"/>
          <w:szCs w:val="18"/>
        </w:rPr>
        <w:t xml:space="preserve"> conveni pugui sorgir en el marc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una comissió de seguiment constituïda pel </w:t>
      </w:r>
      <w:r w:rsidR="005E5BDA">
        <w:rPr>
          <w:rFonts w:ascii="Times" w:hAnsi="Times"/>
          <w:sz w:val="18"/>
          <w:szCs w:val="18"/>
        </w:rPr>
        <w:t>d</w:t>
      </w:r>
      <w:r w:rsidRPr="009D5B93">
        <w:rPr>
          <w:rFonts w:ascii="Times" w:hAnsi="Times"/>
          <w:sz w:val="18"/>
          <w:szCs w:val="18"/>
        </w:rPr>
        <w:t>egà</w:t>
      </w:r>
      <w:r w:rsidR="005E5BDA">
        <w:rPr>
          <w:rFonts w:ascii="Times" w:hAnsi="Times"/>
          <w:sz w:val="18"/>
          <w:szCs w:val="18"/>
        </w:rPr>
        <w:t>/degana</w:t>
      </w:r>
      <w:r w:rsidRPr="009D5B93">
        <w:rPr>
          <w:rFonts w:ascii="Times" w:hAnsi="Times"/>
          <w:sz w:val="18"/>
          <w:szCs w:val="18"/>
        </w:rPr>
        <w:t xml:space="preserve"> de la Facultat XX per part de la Universitat de Barcelona i per un membre designat per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entitat xxxx, per la seva banda. Aquesta comissió serà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encarregada del </w:t>
      </w:r>
      <w:r w:rsidR="005E5BDA">
        <w:rPr>
          <w:rFonts w:ascii="Times" w:hAnsi="Times"/>
          <w:sz w:val="18"/>
          <w:szCs w:val="18"/>
        </w:rPr>
        <w:t>seguir, vigilar i controlar</w:t>
      </w:r>
      <w:r w:rsidRPr="009D5B93">
        <w:rPr>
          <w:rFonts w:ascii="Times" w:hAnsi="Times"/>
          <w:sz w:val="18"/>
          <w:szCs w:val="18"/>
        </w:rPr>
        <w:t xml:space="preserve">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execució del conveni i dels compromisos adquirits pels signants, així com de resoldre problemes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interpretació i compliment que es puguin plantejar respecte a aquest conveni. Si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acord de la comissió no </w:t>
      </w:r>
      <w:r w:rsidR="005E5BDA">
        <w:rPr>
          <w:rFonts w:ascii="Times" w:hAnsi="Times"/>
          <w:sz w:val="18"/>
          <w:szCs w:val="18"/>
        </w:rPr>
        <w:t>és</w:t>
      </w:r>
      <w:r w:rsidR="005E5BDA" w:rsidRPr="009D5B93">
        <w:rPr>
          <w:rFonts w:ascii="Times" w:hAnsi="Times"/>
          <w:sz w:val="18"/>
          <w:szCs w:val="18"/>
        </w:rPr>
        <w:t xml:space="preserve"> </w:t>
      </w:r>
      <w:r w:rsidRPr="009D5B93">
        <w:rPr>
          <w:rFonts w:ascii="Times" w:hAnsi="Times"/>
          <w:sz w:val="18"/>
          <w:szCs w:val="18"/>
        </w:rPr>
        <w:t xml:space="preserve">possible, </w:t>
      </w:r>
      <w:r w:rsidR="00CE7D9B" w:rsidRPr="009D5B93">
        <w:rPr>
          <w:rFonts w:ascii="Times" w:hAnsi="Times"/>
          <w:sz w:val="18"/>
          <w:szCs w:val="18"/>
        </w:rPr>
        <w:t xml:space="preserve">les parts </w:t>
      </w:r>
      <w:r w:rsidR="005E5BDA">
        <w:rPr>
          <w:rFonts w:ascii="Times" w:hAnsi="Times"/>
          <w:sz w:val="18"/>
          <w:szCs w:val="18"/>
        </w:rPr>
        <w:t>se</w:t>
      </w:r>
      <w:r w:rsidR="005E5BDA" w:rsidRPr="009D5B93">
        <w:rPr>
          <w:rFonts w:ascii="Times" w:hAnsi="Times"/>
          <w:sz w:val="18"/>
          <w:szCs w:val="18"/>
        </w:rPr>
        <w:t xml:space="preserve"> </w:t>
      </w:r>
      <w:r w:rsidR="00CE7D9B" w:rsidRPr="009D5B93">
        <w:rPr>
          <w:rFonts w:ascii="Times" w:hAnsi="Times"/>
          <w:sz w:val="18"/>
          <w:szCs w:val="18"/>
        </w:rPr>
        <w:t xml:space="preserve">sotmetran als jutjats i tribunals de la ciutat de Barcelona, amb renúncia expressa a qualsevol altre fur que els </w:t>
      </w:r>
      <w:r w:rsidR="0054231A">
        <w:rPr>
          <w:rFonts w:ascii="Times" w:hAnsi="Times"/>
          <w:sz w:val="18"/>
          <w:szCs w:val="18"/>
        </w:rPr>
        <w:t>pugui</w:t>
      </w:r>
      <w:r w:rsidR="00CE7D9B" w:rsidRPr="009D5B93">
        <w:rPr>
          <w:rFonts w:ascii="Times" w:hAnsi="Times"/>
          <w:sz w:val="18"/>
          <w:szCs w:val="18"/>
        </w:rPr>
        <w:t xml:space="preserve"> correspondre.</w:t>
      </w:r>
    </w:p>
    <w:p w14:paraId="26343D55" w14:textId="77777777" w:rsidR="006A07DD" w:rsidRPr="009D5B93" w:rsidRDefault="006A07DD" w:rsidP="00134B98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10" w:name="_Hlk147840620"/>
      <w:bookmarkEnd w:id="9"/>
      <w:r w:rsidRPr="009D5B93">
        <w:rPr>
          <w:rFonts w:ascii="Times" w:hAnsi="Times"/>
          <w:sz w:val="18"/>
          <w:szCs w:val="18"/>
        </w:rPr>
        <w:t xml:space="preserve">Aquest conveni té una  durada de </w:t>
      </w:r>
      <w:r w:rsidR="005E5BDA">
        <w:rPr>
          <w:rFonts w:ascii="Times" w:hAnsi="Times"/>
          <w:sz w:val="18"/>
          <w:szCs w:val="18"/>
        </w:rPr>
        <w:t>quatre</w:t>
      </w:r>
      <w:r w:rsidRPr="009D5B93">
        <w:rPr>
          <w:rFonts w:ascii="Times" w:hAnsi="Times"/>
          <w:sz w:val="18"/>
          <w:szCs w:val="18"/>
        </w:rPr>
        <w:t xml:space="preserve"> anys a comptar de la signatura. En qualsevol moment abans de la finalització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aquest termini</w:t>
      </w:r>
      <w:r w:rsidR="008A0F67">
        <w:rPr>
          <w:rFonts w:ascii="Times" w:hAnsi="Times"/>
          <w:sz w:val="18"/>
          <w:szCs w:val="18"/>
        </w:rPr>
        <w:t>,</w:t>
      </w:r>
      <w:r w:rsidR="00D6584F" w:rsidRPr="009D5B93">
        <w:rPr>
          <w:rFonts w:ascii="Times" w:hAnsi="Times"/>
          <w:sz w:val="18"/>
          <w:szCs w:val="18"/>
        </w:rPr>
        <w:t xml:space="preserve"> les parts </w:t>
      </w:r>
      <w:r w:rsidRPr="009D5B93">
        <w:rPr>
          <w:rFonts w:ascii="Times" w:hAnsi="Times"/>
          <w:sz w:val="18"/>
          <w:szCs w:val="18"/>
        </w:rPr>
        <w:t>pod</w:t>
      </w:r>
      <w:r w:rsidR="005E5BDA">
        <w:rPr>
          <w:rFonts w:ascii="Times" w:hAnsi="Times"/>
          <w:sz w:val="18"/>
          <w:szCs w:val="18"/>
        </w:rPr>
        <w:t>e</w:t>
      </w:r>
      <w:r w:rsidRPr="009D5B93">
        <w:rPr>
          <w:rFonts w:ascii="Times" w:hAnsi="Times"/>
          <w:sz w:val="18"/>
          <w:szCs w:val="18"/>
        </w:rPr>
        <w:t xml:space="preserve">n acordar de forma expressa </w:t>
      </w:r>
      <w:r w:rsidR="005E5BDA">
        <w:rPr>
          <w:rFonts w:ascii="Times" w:hAnsi="Times"/>
          <w:sz w:val="18"/>
          <w:szCs w:val="18"/>
        </w:rPr>
        <w:t xml:space="preserve">prorrogar-lo </w:t>
      </w:r>
      <w:r w:rsidRPr="009D5B93">
        <w:rPr>
          <w:rFonts w:ascii="Times" w:hAnsi="Times"/>
          <w:sz w:val="18"/>
          <w:szCs w:val="18"/>
        </w:rPr>
        <w:t>per un període de fins a quatre anys addicionals.</w:t>
      </w:r>
    </w:p>
    <w:p w14:paraId="3D21A8B7" w14:textId="77777777" w:rsidR="00D6584F" w:rsidRPr="009D5B93" w:rsidRDefault="00D6584F" w:rsidP="00D6584F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11" w:name="_Hlk147840644"/>
      <w:bookmarkEnd w:id="10"/>
      <w:r w:rsidRPr="009D5B93">
        <w:rPr>
          <w:rFonts w:ascii="Times" w:hAnsi="Times"/>
          <w:sz w:val="18"/>
          <w:szCs w:val="18"/>
        </w:rPr>
        <w:t>S</w:t>
      </w:r>
      <w:r w:rsidR="005E5BDA">
        <w:rPr>
          <w:rFonts w:ascii="Times" w:hAnsi="Times"/>
          <w:sz w:val="18"/>
          <w:szCs w:val="18"/>
        </w:rPr>
        <w:t>ó</w:t>
      </w:r>
      <w:r w:rsidRPr="009D5B93">
        <w:rPr>
          <w:rFonts w:ascii="Times" w:hAnsi="Times"/>
          <w:sz w:val="18"/>
          <w:szCs w:val="18"/>
        </w:rPr>
        <w:t>n causes de resolució del conveni les previstes en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article 8.1.3 de la Normativa de pràctiques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estudiants de la UB, així com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incompliment de les obligacions i compromisos assumits. </w:t>
      </w:r>
    </w:p>
    <w:p w14:paraId="4F524F38" w14:textId="77777777" w:rsidR="00D6584F" w:rsidRPr="009D5B93" w:rsidRDefault="00D6584F" w:rsidP="001E5FBB">
      <w:pPr>
        <w:ind w:left="284"/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En cas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incompliment, s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haurà de notificar a la part incomplidora un requeriment perquè es compleixin en un termini </w:t>
      </w:r>
      <w:r w:rsidR="005E5BDA" w:rsidRPr="009D5B93">
        <w:rPr>
          <w:rFonts w:ascii="Times" w:hAnsi="Times"/>
          <w:sz w:val="18"/>
          <w:szCs w:val="18"/>
        </w:rPr>
        <w:t xml:space="preserve">determinat </w:t>
      </w:r>
      <w:r w:rsidRPr="009D5B93">
        <w:rPr>
          <w:rFonts w:ascii="Times" w:hAnsi="Times"/>
          <w:sz w:val="18"/>
          <w:szCs w:val="18"/>
        </w:rPr>
        <w:t>les obligacions o els compromisos que es considerin incomplerts. Si transcorregut el termini indicat en el requeriment persistís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 xml:space="preserve">incompliment, la part que ha fet el requeriment </w:t>
      </w:r>
      <w:r w:rsidR="005E5BDA">
        <w:rPr>
          <w:rFonts w:ascii="Times" w:hAnsi="Times"/>
          <w:sz w:val="18"/>
          <w:szCs w:val="18"/>
        </w:rPr>
        <w:t>ha de notificar</w:t>
      </w:r>
      <w:r w:rsidR="005E5BDA" w:rsidRPr="009D5B93">
        <w:rPr>
          <w:rFonts w:ascii="Times" w:hAnsi="Times"/>
          <w:sz w:val="18"/>
          <w:szCs w:val="18"/>
        </w:rPr>
        <w:t xml:space="preserve"> </w:t>
      </w:r>
      <w:r w:rsidRPr="009D5B93">
        <w:rPr>
          <w:rFonts w:ascii="Times" w:hAnsi="Times"/>
          <w:sz w:val="18"/>
          <w:szCs w:val="18"/>
        </w:rPr>
        <w:t>a l</w:t>
      </w:r>
      <w:r w:rsidR="001E5FBB" w:rsidRPr="009D5B93">
        <w:rPr>
          <w:rFonts w:ascii="Times" w:hAnsi="Times"/>
          <w:sz w:val="18"/>
          <w:szCs w:val="18"/>
        </w:rPr>
        <w:t>a</w:t>
      </w:r>
      <w:r w:rsidRPr="009D5B93">
        <w:rPr>
          <w:rFonts w:ascii="Times" w:hAnsi="Times"/>
          <w:sz w:val="18"/>
          <w:szCs w:val="18"/>
        </w:rPr>
        <w:t xml:space="preserve"> part</w:t>
      </w:r>
      <w:r w:rsidR="001E5FBB" w:rsidRPr="009D5B93">
        <w:rPr>
          <w:rFonts w:ascii="Times" w:hAnsi="Times"/>
          <w:sz w:val="18"/>
          <w:szCs w:val="18"/>
        </w:rPr>
        <w:t xml:space="preserve"> incomplidora</w:t>
      </w:r>
      <w:r w:rsidRPr="009D5B93">
        <w:rPr>
          <w:rFonts w:ascii="Times" w:hAnsi="Times"/>
          <w:sz w:val="18"/>
          <w:szCs w:val="18"/>
        </w:rPr>
        <w:t xml:space="preserve"> la concurrència de la causa de resolució i s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entendrà resolt el conveni. La resolució del conveni per aquesta causa pot comportar la indemnització dels perjudicis causats.</w:t>
      </w:r>
    </w:p>
    <w:p w14:paraId="23B5EFE9" w14:textId="77777777" w:rsidR="001E5FBB" w:rsidRPr="009D5B93" w:rsidRDefault="001E5FBB" w:rsidP="00136B0D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12" w:name="_Hlk147840655"/>
      <w:bookmarkEnd w:id="11"/>
      <w:r w:rsidRPr="009D5B93">
        <w:rPr>
          <w:rFonts w:ascii="Times" w:hAnsi="Times"/>
          <w:sz w:val="18"/>
          <w:szCs w:val="18"/>
        </w:rPr>
        <w:t>El</w:t>
      </w:r>
      <w:r w:rsidR="0081769C">
        <w:rPr>
          <w:rFonts w:ascii="Times" w:hAnsi="Times"/>
          <w:sz w:val="18"/>
          <w:szCs w:val="18"/>
        </w:rPr>
        <w:t>s</w:t>
      </w:r>
      <w:r w:rsidR="00B3049D" w:rsidRPr="009D5B93">
        <w:rPr>
          <w:rFonts w:ascii="Times" w:hAnsi="Times"/>
          <w:sz w:val="18"/>
          <w:szCs w:val="18"/>
        </w:rPr>
        <w:t xml:space="preserve"> </w:t>
      </w:r>
      <w:r w:rsidRPr="009D5B93">
        <w:rPr>
          <w:rFonts w:ascii="Times" w:hAnsi="Times"/>
          <w:sz w:val="18"/>
          <w:szCs w:val="18"/>
        </w:rPr>
        <w:t>projecte</w:t>
      </w:r>
      <w:r w:rsidR="00B3049D" w:rsidRPr="009D5B93">
        <w:rPr>
          <w:rFonts w:ascii="Times" w:hAnsi="Times"/>
          <w:sz w:val="18"/>
          <w:szCs w:val="18"/>
        </w:rPr>
        <w:t>s</w:t>
      </w:r>
      <w:r w:rsidRPr="009D5B93">
        <w:rPr>
          <w:rFonts w:ascii="Times" w:hAnsi="Times"/>
          <w:sz w:val="18"/>
          <w:szCs w:val="18"/>
        </w:rPr>
        <w:t xml:space="preserve"> formatiu</w:t>
      </w:r>
      <w:r w:rsidR="00B3049D" w:rsidRPr="009D5B93">
        <w:rPr>
          <w:rFonts w:ascii="Times" w:hAnsi="Times"/>
          <w:sz w:val="18"/>
          <w:szCs w:val="18"/>
        </w:rPr>
        <w:t>s</w:t>
      </w:r>
      <w:r w:rsidRPr="009D5B93">
        <w:rPr>
          <w:rFonts w:ascii="Times" w:hAnsi="Times"/>
          <w:sz w:val="18"/>
          <w:szCs w:val="18"/>
        </w:rPr>
        <w:t xml:space="preserve"> annex</w:t>
      </w:r>
      <w:r w:rsidR="00B3049D" w:rsidRPr="009D5B93">
        <w:rPr>
          <w:rFonts w:ascii="Times" w:hAnsi="Times"/>
          <w:sz w:val="18"/>
          <w:szCs w:val="18"/>
        </w:rPr>
        <w:t>os</w:t>
      </w:r>
      <w:r w:rsidRPr="009D5B93">
        <w:rPr>
          <w:rFonts w:ascii="Times" w:hAnsi="Times"/>
          <w:sz w:val="18"/>
          <w:szCs w:val="18"/>
        </w:rPr>
        <w:t xml:space="preserve"> a aquest conveni t</w:t>
      </w:r>
      <w:r w:rsidR="00B3049D" w:rsidRPr="009D5B93">
        <w:rPr>
          <w:rFonts w:ascii="Times" w:hAnsi="Times"/>
          <w:sz w:val="18"/>
          <w:szCs w:val="18"/>
        </w:rPr>
        <w:t>enen</w:t>
      </w:r>
      <w:r w:rsidRPr="009D5B93">
        <w:rPr>
          <w:rFonts w:ascii="Times" w:hAnsi="Times"/>
          <w:sz w:val="18"/>
          <w:szCs w:val="18"/>
        </w:rPr>
        <w:t xml:space="preserve"> vigència segons el període de les pràctiques acordat, i es po</w:t>
      </w:r>
      <w:r w:rsidR="00B3049D" w:rsidRPr="009D5B93">
        <w:rPr>
          <w:rFonts w:ascii="Times" w:hAnsi="Times"/>
          <w:sz w:val="18"/>
          <w:szCs w:val="18"/>
        </w:rPr>
        <w:t>den</w:t>
      </w:r>
      <w:r w:rsidRPr="009D5B93">
        <w:rPr>
          <w:rFonts w:ascii="Times" w:hAnsi="Times"/>
          <w:sz w:val="18"/>
          <w:szCs w:val="18"/>
        </w:rPr>
        <w:t xml:space="preserve"> rescindir anticipadament segons les causes previstes en l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article 8.2.4 de la Normativa de pràctiques d</w:t>
      </w:r>
      <w:r w:rsidR="005E5BDA">
        <w:rPr>
          <w:rFonts w:ascii="Times" w:hAnsi="Times"/>
          <w:sz w:val="18"/>
          <w:szCs w:val="18"/>
        </w:rPr>
        <w:t>’</w:t>
      </w:r>
      <w:r w:rsidRPr="009D5B93">
        <w:rPr>
          <w:rFonts w:ascii="Times" w:hAnsi="Times"/>
          <w:sz w:val="18"/>
          <w:szCs w:val="18"/>
        </w:rPr>
        <w:t>estudiants de la UB, i l</w:t>
      </w:r>
      <w:r w:rsidR="00AE26A6" w:rsidRPr="009D5B93">
        <w:rPr>
          <w:rFonts w:ascii="Times" w:hAnsi="Times"/>
          <w:sz w:val="18"/>
          <w:szCs w:val="18"/>
        </w:rPr>
        <w:t xml:space="preserve">a resta </w:t>
      </w:r>
      <w:r w:rsidR="0081769C">
        <w:rPr>
          <w:rFonts w:ascii="Times" w:hAnsi="Times"/>
          <w:sz w:val="18"/>
          <w:szCs w:val="18"/>
        </w:rPr>
        <w:t xml:space="preserve">de causes </w:t>
      </w:r>
      <w:r w:rsidR="00AE26A6" w:rsidRPr="009D5B93">
        <w:rPr>
          <w:rFonts w:ascii="Times" w:hAnsi="Times"/>
          <w:sz w:val="18"/>
          <w:szCs w:val="18"/>
        </w:rPr>
        <w:t>establertes legalment.</w:t>
      </w:r>
    </w:p>
    <w:p w14:paraId="15C18BF3" w14:textId="77777777" w:rsidR="00CA4091" w:rsidRPr="009D5B93" w:rsidRDefault="00B3049D" w:rsidP="00B509CA">
      <w:pPr>
        <w:numPr>
          <w:ilvl w:val="0"/>
          <w:numId w:val="16"/>
        </w:numPr>
        <w:ind w:left="284" w:hanging="284"/>
        <w:jc w:val="both"/>
        <w:rPr>
          <w:rFonts w:ascii="Times" w:hAnsi="Times"/>
          <w:sz w:val="18"/>
          <w:szCs w:val="18"/>
        </w:rPr>
      </w:pPr>
      <w:bookmarkStart w:id="13" w:name="_Hlk147840660"/>
      <w:bookmarkEnd w:id="12"/>
      <w:r w:rsidRPr="009D5B93">
        <w:rPr>
          <w:rFonts w:ascii="Times" w:hAnsi="Times"/>
          <w:sz w:val="18"/>
          <w:szCs w:val="18"/>
        </w:rPr>
        <w:t>Aquest c</w:t>
      </w:r>
      <w:r w:rsidR="00143F1A" w:rsidRPr="009D5B93">
        <w:rPr>
          <w:rFonts w:ascii="Times" w:hAnsi="Times"/>
          <w:sz w:val="18"/>
          <w:szCs w:val="18"/>
        </w:rPr>
        <w:t xml:space="preserve">onveni es </w:t>
      </w:r>
      <w:r w:rsidR="0081769C">
        <w:rPr>
          <w:rFonts w:ascii="Times" w:hAnsi="Times"/>
          <w:sz w:val="18"/>
          <w:szCs w:val="18"/>
        </w:rPr>
        <w:t>pot</w:t>
      </w:r>
      <w:r w:rsidR="0081769C" w:rsidRPr="009D5B93">
        <w:rPr>
          <w:rFonts w:ascii="Times" w:hAnsi="Times"/>
          <w:sz w:val="18"/>
          <w:szCs w:val="18"/>
        </w:rPr>
        <w:t xml:space="preserve"> </w:t>
      </w:r>
      <w:r w:rsidR="00143F1A" w:rsidRPr="009D5B93">
        <w:rPr>
          <w:rFonts w:ascii="Times" w:hAnsi="Times"/>
          <w:sz w:val="18"/>
          <w:szCs w:val="18"/>
        </w:rPr>
        <w:t xml:space="preserve">posar a disposició dels ciutadans en el Portal de Transparència </w:t>
      </w:r>
      <w:r w:rsidR="0081769C" w:rsidRPr="009D5B93">
        <w:rPr>
          <w:rFonts w:ascii="Times" w:hAnsi="Times"/>
          <w:sz w:val="18"/>
          <w:szCs w:val="18"/>
        </w:rPr>
        <w:t xml:space="preserve">corresponent </w:t>
      </w:r>
      <w:r w:rsidR="00143F1A" w:rsidRPr="009D5B93">
        <w:rPr>
          <w:rFonts w:ascii="Times" w:hAnsi="Times"/>
          <w:sz w:val="18"/>
          <w:szCs w:val="18"/>
        </w:rPr>
        <w:t>en aplicació del que disposa la Llei 19/2014, de 29 de desembre, de transparència, accés a la informació pública i bon govern.</w:t>
      </w:r>
    </w:p>
    <w:bookmarkEnd w:id="13"/>
    <w:p w14:paraId="3D2295A3" w14:textId="77777777" w:rsidR="00143F1A" w:rsidRPr="009D5B93" w:rsidRDefault="00143F1A" w:rsidP="00A77107">
      <w:pPr>
        <w:ind w:left="360"/>
        <w:jc w:val="both"/>
        <w:rPr>
          <w:rFonts w:ascii="Times" w:hAnsi="Times"/>
          <w:sz w:val="18"/>
          <w:szCs w:val="18"/>
        </w:rPr>
      </w:pPr>
    </w:p>
    <w:p w14:paraId="72D35611" w14:textId="77777777" w:rsidR="00CA4091" w:rsidRDefault="00CA4091" w:rsidP="00CA4091">
      <w:pPr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En prova de conformitat, les parts interessades signen aquest conveni en el lloc i en la data esmentats més avall.</w:t>
      </w:r>
    </w:p>
    <w:p w14:paraId="3099D1CC" w14:textId="77777777" w:rsidR="005E5BDA" w:rsidRPr="009D5B93" w:rsidRDefault="005E5BDA" w:rsidP="00CA4091">
      <w:pPr>
        <w:jc w:val="both"/>
        <w:rPr>
          <w:rFonts w:ascii="Times" w:hAnsi="Times"/>
          <w:sz w:val="18"/>
          <w:szCs w:val="18"/>
        </w:rPr>
      </w:pPr>
    </w:p>
    <w:p w14:paraId="18125042" w14:textId="77777777" w:rsidR="00CA4091" w:rsidRPr="009D5B93" w:rsidRDefault="00CA4091" w:rsidP="00CA4091">
      <w:pPr>
        <w:jc w:val="both"/>
        <w:rPr>
          <w:rFonts w:ascii="Times" w:hAnsi="Times"/>
          <w:sz w:val="18"/>
          <w:szCs w:val="18"/>
        </w:rPr>
      </w:pPr>
      <w:r w:rsidRPr="009D5B93">
        <w:rPr>
          <w:rFonts w:ascii="Times" w:hAnsi="Times"/>
          <w:sz w:val="18"/>
          <w:szCs w:val="18"/>
        </w:rPr>
        <w:t>Barcelona, ___ d _____________ de _____</w:t>
      </w:r>
    </w:p>
    <w:p w14:paraId="119DC2F4" w14:textId="77777777" w:rsidR="00BA5B34" w:rsidRPr="009D5B93" w:rsidRDefault="00BA5B34" w:rsidP="00CA4091">
      <w:pPr>
        <w:jc w:val="both"/>
        <w:rPr>
          <w:rFonts w:ascii="Times" w:hAnsi="Times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38"/>
      </w:tblGrid>
      <w:tr w:rsidR="000071B1" w:rsidRPr="009D5B93" w14:paraId="5C077C92" w14:textId="77777777">
        <w:tc>
          <w:tcPr>
            <w:tcW w:w="4605" w:type="dxa"/>
            <w:shd w:val="clear" w:color="auto" w:fill="auto"/>
          </w:tcPr>
          <w:p w14:paraId="6C4CCF59" w14:textId="77777777" w:rsidR="00A41272" w:rsidRPr="009D5B93" w:rsidRDefault="00A41272" w:rsidP="0008752D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  <w:p w14:paraId="59BB78D3" w14:textId="77777777" w:rsidR="00AC0C88" w:rsidRPr="009D5B93" w:rsidRDefault="00FC01E2" w:rsidP="00AC0C88">
            <w:pPr>
              <w:jc w:val="both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(Càrrec)</w:t>
            </w:r>
          </w:p>
          <w:p w14:paraId="08171B49" w14:textId="77777777" w:rsidR="000071B1" w:rsidRPr="009D5B93" w:rsidRDefault="000071B1" w:rsidP="00AC0C88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9D5B93">
              <w:rPr>
                <w:rFonts w:ascii="Times" w:hAnsi="Times"/>
                <w:sz w:val="18"/>
                <w:szCs w:val="18"/>
              </w:rPr>
              <w:t>(Signatura i segell)</w:t>
            </w:r>
          </w:p>
        </w:tc>
        <w:tc>
          <w:tcPr>
            <w:tcW w:w="4605" w:type="dxa"/>
            <w:shd w:val="clear" w:color="auto" w:fill="auto"/>
          </w:tcPr>
          <w:p w14:paraId="797E70D2" w14:textId="77777777" w:rsidR="00A41272" w:rsidRPr="009D5B93" w:rsidRDefault="00A41272" w:rsidP="0008752D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  <w:p w14:paraId="02BB1610" w14:textId="77777777" w:rsidR="000071B1" w:rsidRPr="009D5B93" w:rsidRDefault="00786395" w:rsidP="0008752D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9D5B93">
              <w:rPr>
                <w:rFonts w:ascii="Times" w:hAnsi="Times"/>
                <w:sz w:val="18"/>
                <w:szCs w:val="18"/>
              </w:rPr>
              <w:t>Entitat col·laboradora</w:t>
            </w:r>
          </w:p>
          <w:p w14:paraId="5E4A1B55" w14:textId="77777777" w:rsidR="000071B1" w:rsidRPr="009D5B93" w:rsidRDefault="000071B1" w:rsidP="0008752D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9D5B93">
              <w:rPr>
                <w:rFonts w:ascii="Times" w:hAnsi="Times"/>
                <w:sz w:val="18"/>
                <w:szCs w:val="18"/>
              </w:rPr>
              <w:t>(Signatura i segell)</w:t>
            </w:r>
          </w:p>
        </w:tc>
      </w:tr>
    </w:tbl>
    <w:p w14:paraId="2642E513" w14:textId="77777777" w:rsidR="00C72B58" w:rsidRPr="009D5B93" w:rsidRDefault="00C72B58" w:rsidP="007B0CA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6F5AE34A" w14:textId="77777777" w:rsidR="00C72B58" w:rsidRPr="009D5B93" w:rsidRDefault="00C72B58" w:rsidP="007B0CA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0CCE827A" w14:textId="77777777" w:rsidR="007B0CAC" w:rsidRPr="009D5B93" w:rsidRDefault="007B0CAC" w:rsidP="00AF3774">
      <w:pPr>
        <w:jc w:val="center"/>
        <w:rPr>
          <w:rFonts w:ascii="Times" w:hAnsi="Times"/>
          <w:sz w:val="22"/>
          <w:szCs w:val="22"/>
        </w:rPr>
      </w:pPr>
    </w:p>
    <w:sectPr w:rsidR="007B0CAC" w:rsidRPr="009D5B93" w:rsidSect="00C72B58">
      <w:headerReference w:type="default" r:id="rId12"/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9B98" w14:textId="77777777" w:rsidR="00837A0E" w:rsidRDefault="00837A0E">
      <w:r>
        <w:separator/>
      </w:r>
    </w:p>
  </w:endnote>
  <w:endnote w:type="continuationSeparator" w:id="0">
    <w:p w14:paraId="3BD920F0" w14:textId="77777777" w:rsidR="00837A0E" w:rsidRDefault="0083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C600" w14:textId="77777777" w:rsidR="00837A0E" w:rsidRDefault="00837A0E">
      <w:r>
        <w:separator/>
      </w:r>
    </w:p>
  </w:footnote>
  <w:footnote w:type="continuationSeparator" w:id="0">
    <w:p w14:paraId="288ABE7A" w14:textId="77777777" w:rsidR="00837A0E" w:rsidRDefault="00837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9203" w14:textId="595FB356" w:rsidR="00C8194E" w:rsidRDefault="00852FD1" w:rsidP="000058F8">
    <w:pPr>
      <w:pStyle w:val="Capalera"/>
      <w:jc w:val="center"/>
    </w:pPr>
    <w:r>
      <w:rPr>
        <w:noProof/>
      </w:rPr>
      <w:drawing>
        <wp:inline distT="0" distB="0" distL="0" distR="0" wp14:anchorId="1AAF03B7" wp14:editId="413640C6">
          <wp:extent cx="1240155" cy="397510"/>
          <wp:effectExtent l="0" t="0" r="0" b="0"/>
          <wp:docPr id="1" name="Imatge 1" descr="logo_home_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me_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051"/>
    <w:multiLevelType w:val="hybridMultilevel"/>
    <w:tmpl w:val="3030FE1A"/>
    <w:lvl w:ilvl="0" w:tplc="62082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675DD"/>
    <w:multiLevelType w:val="hybridMultilevel"/>
    <w:tmpl w:val="60867134"/>
    <w:lvl w:ilvl="0" w:tplc="117C2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0476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85B7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EB155C"/>
    <w:multiLevelType w:val="hybridMultilevel"/>
    <w:tmpl w:val="441EA37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17BAA"/>
    <w:multiLevelType w:val="multilevel"/>
    <w:tmpl w:val="19E0262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1440"/>
      </w:pPr>
      <w:rPr>
        <w:rFonts w:hint="default"/>
      </w:rPr>
    </w:lvl>
  </w:abstractNum>
  <w:abstractNum w:abstractNumId="5" w15:restartNumberingAfterBreak="0">
    <w:nsid w:val="1C4B2F31"/>
    <w:multiLevelType w:val="hybridMultilevel"/>
    <w:tmpl w:val="E2BABACC"/>
    <w:lvl w:ilvl="0" w:tplc="1B72534C">
      <w:start w:val="9"/>
      <w:numFmt w:val="bullet"/>
      <w:lvlText w:val="-"/>
      <w:lvlJc w:val="left"/>
      <w:pPr>
        <w:ind w:left="918" w:hanging="360"/>
      </w:pPr>
      <w:rPr>
        <w:rFonts w:ascii="Times" w:eastAsia="Times New Roman" w:hAnsi="Times" w:cs="Times" w:hint="default"/>
      </w:rPr>
    </w:lvl>
    <w:lvl w:ilvl="1" w:tplc="0403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 w15:restartNumberingAfterBreak="0">
    <w:nsid w:val="2C462662"/>
    <w:multiLevelType w:val="hybridMultilevel"/>
    <w:tmpl w:val="6B4A6172"/>
    <w:lvl w:ilvl="0" w:tplc="E730BED4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3FBB"/>
    <w:multiLevelType w:val="multilevel"/>
    <w:tmpl w:val="601EC9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8" w15:restartNumberingAfterBreak="0">
    <w:nsid w:val="40885E67"/>
    <w:multiLevelType w:val="hybridMultilevel"/>
    <w:tmpl w:val="D444F366"/>
    <w:lvl w:ilvl="0" w:tplc="860E4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4653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5D0672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41599"/>
    <w:multiLevelType w:val="hybridMultilevel"/>
    <w:tmpl w:val="0AF013D0"/>
    <w:lvl w:ilvl="0" w:tplc="E98AD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4CA88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E1F28"/>
    <w:multiLevelType w:val="multilevel"/>
    <w:tmpl w:val="67886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4075157"/>
    <w:multiLevelType w:val="hybridMultilevel"/>
    <w:tmpl w:val="6FB263EE"/>
    <w:lvl w:ilvl="0" w:tplc="0403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2" w15:restartNumberingAfterBreak="0">
    <w:nsid w:val="563212EC"/>
    <w:multiLevelType w:val="hybridMultilevel"/>
    <w:tmpl w:val="A3346C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C00FA"/>
    <w:multiLevelType w:val="hybridMultilevel"/>
    <w:tmpl w:val="2B4EB352"/>
    <w:lvl w:ilvl="0" w:tplc="70167D10">
      <w:start w:val="9"/>
      <w:numFmt w:val="bullet"/>
      <w:lvlText w:val="-"/>
      <w:lvlJc w:val="left"/>
      <w:pPr>
        <w:ind w:left="648" w:hanging="360"/>
      </w:pPr>
      <w:rPr>
        <w:rFonts w:ascii="Times" w:eastAsia="Times New Roman" w:hAnsi="Times" w:cs="Times" w:hint="default"/>
      </w:rPr>
    </w:lvl>
    <w:lvl w:ilvl="1" w:tplc="0403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60904C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5D6F87"/>
    <w:multiLevelType w:val="hybridMultilevel"/>
    <w:tmpl w:val="DE920932"/>
    <w:lvl w:ilvl="0" w:tplc="4566A9F0">
      <w:numFmt w:val="bullet"/>
      <w:lvlText w:val="-"/>
      <w:lvlJc w:val="left"/>
      <w:pPr>
        <w:ind w:left="822" w:hanging="360"/>
      </w:pPr>
      <w:rPr>
        <w:rFonts w:ascii="Gill Sans MT" w:eastAsia="Gill Sans MT" w:hAnsi="Gill Sans MT" w:cs="Gill Sans MT" w:hint="default"/>
        <w:w w:val="99"/>
        <w:lang w:val="es-ES" w:eastAsia="en-US" w:bidi="ar-SA"/>
      </w:rPr>
    </w:lvl>
    <w:lvl w:ilvl="1" w:tplc="C8A2A9BA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 w:tplc="BC12B910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 w:tplc="36BACCBE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 w:tplc="4802CE14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6DEC6C80"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 w:tplc="ED4AE2C8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B6DE1C1A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92C0404C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619C5732"/>
    <w:multiLevelType w:val="hybridMultilevel"/>
    <w:tmpl w:val="CB2A846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4110F9"/>
    <w:multiLevelType w:val="hybridMultilevel"/>
    <w:tmpl w:val="52866D4C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B3B1D"/>
    <w:multiLevelType w:val="hybridMultilevel"/>
    <w:tmpl w:val="FE20B49E"/>
    <w:lvl w:ilvl="0" w:tplc="8BFC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6A1772"/>
    <w:multiLevelType w:val="hybridMultilevel"/>
    <w:tmpl w:val="77D4935C"/>
    <w:lvl w:ilvl="0" w:tplc="7868D3FE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32CCE"/>
    <w:multiLevelType w:val="hybridMultilevel"/>
    <w:tmpl w:val="433E06C8"/>
    <w:lvl w:ilvl="0" w:tplc="8AA2E1C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957A1"/>
    <w:multiLevelType w:val="hybridMultilevel"/>
    <w:tmpl w:val="B796775C"/>
    <w:lvl w:ilvl="0" w:tplc="22882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E88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E37C3A"/>
    <w:multiLevelType w:val="hybridMultilevel"/>
    <w:tmpl w:val="448E6CB0"/>
    <w:lvl w:ilvl="0" w:tplc="EB908006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21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4"/>
    <w:lvlOverride w:ilvl="0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3"/>
  </w:num>
  <w:num w:numId="15">
    <w:abstractNumId w:val="18"/>
  </w:num>
  <w:num w:numId="16">
    <w:abstractNumId w:val="16"/>
  </w:num>
  <w:num w:numId="17">
    <w:abstractNumId w:val="15"/>
  </w:num>
  <w:num w:numId="18">
    <w:abstractNumId w:val="7"/>
  </w:num>
  <w:num w:numId="19">
    <w:abstractNumId w:val="4"/>
  </w:num>
  <w:num w:numId="20">
    <w:abstractNumId w:val="5"/>
  </w:num>
  <w:num w:numId="21">
    <w:abstractNumId w:val="19"/>
  </w:num>
  <w:num w:numId="22">
    <w:abstractNumId w:val="13"/>
  </w:num>
  <w:num w:numId="23">
    <w:abstractNumId w:val="22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99"/>
    <w:rsid w:val="000016AC"/>
    <w:rsid w:val="00001E97"/>
    <w:rsid w:val="0000446D"/>
    <w:rsid w:val="00004CCA"/>
    <w:rsid w:val="00004FBA"/>
    <w:rsid w:val="000058F8"/>
    <w:rsid w:val="000071B1"/>
    <w:rsid w:val="00007410"/>
    <w:rsid w:val="000077E7"/>
    <w:rsid w:val="00013E37"/>
    <w:rsid w:val="00015085"/>
    <w:rsid w:val="00016974"/>
    <w:rsid w:val="000271D9"/>
    <w:rsid w:val="000361D8"/>
    <w:rsid w:val="00046D1B"/>
    <w:rsid w:val="00056AD9"/>
    <w:rsid w:val="00060B2F"/>
    <w:rsid w:val="000735B9"/>
    <w:rsid w:val="00076AB2"/>
    <w:rsid w:val="000856F3"/>
    <w:rsid w:val="0008752D"/>
    <w:rsid w:val="00090785"/>
    <w:rsid w:val="000A04A1"/>
    <w:rsid w:val="000A24F2"/>
    <w:rsid w:val="000A37DE"/>
    <w:rsid w:val="000B0DB1"/>
    <w:rsid w:val="000B0F26"/>
    <w:rsid w:val="000B147B"/>
    <w:rsid w:val="000B366F"/>
    <w:rsid w:val="000C3E0D"/>
    <w:rsid w:val="000D7EB7"/>
    <w:rsid w:val="000E174B"/>
    <w:rsid w:val="000E7EAF"/>
    <w:rsid w:val="000F1950"/>
    <w:rsid w:val="00104750"/>
    <w:rsid w:val="00111D13"/>
    <w:rsid w:val="0011325E"/>
    <w:rsid w:val="00120B08"/>
    <w:rsid w:val="001232AC"/>
    <w:rsid w:val="00132165"/>
    <w:rsid w:val="0013323D"/>
    <w:rsid w:val="00133C53"/>
    <w:rsid w:val="00134B98"/>
    <w:rsid w:val="001367D9"/>
    <w:rsid w:val="00136B0D"/>
    <w:rsid w:val="00143F1A"/>
    <w:rsid w:val="00156C97"/>
    <w:rsid w:val="001661E3"/>
    <w:rsid w:val="00173F57"/>
    <w:rsid w:val="001816B3"/>
    <w:rsid w:val="00183B4D"/>
    <w:rsid w:val="00185606"/>
    <w:rsid w:val="001A0268"/>
    <w:rsid w:val="001A1E07"/>
    <w:rsid w:val="001A61CD"/>
    <w:rsid w:val="001D4DAF"/>
    <w:rsid w:val="001E4EAE"/>
    <w:rsid w:val="001E596C"/>
    <w:rsid w:val="001E5FBB"/>
    <w:rsid w:val="001F7ADB"/>
    <w:rsid w:val="00200D88"/>
    <w:rsid w:val="0021413A"/>
    <w:rsid w:val="002178EC"/>
    <w:rsid w:val="00220B5F"/>
    <w:rsid w:val="00250E56"/>
    <w:rsid w:val="00252684"/>
    <w:rsid w:val="00252EC4"/>
    <w:rsid w:val="00263B58"/>
    <w:rsid w:val="00271311"/>
    <w:rsid w:val="002715F0"/>
    <w:rsid w:val="002721F8"/>
    <w:rsid w:val="0027572F"/>
    <w:rsid w:val="002821B6"/>
    <w:rsid w:val="00287B2A"/>
    <w:rsid w:val="002A159E"/>
    <w:rsid w:val="002A3DDE"/>
    <w:rsid w:val="002A5BD9"/>
    <w:rsid w:val="002A7B37"/>
    <w:rsid w:val="002A7EF0"/>
    <w:rsid w:val="002C5875"/>
    <w:rsid w:val="002D036D"/>
    <w:rsid w:val="002D50EF"/>
    <w:rsid w:val="002D5951"/>
    <w:rsid w:val="002D7642"/>
    <w:rsid w:val="0030038D"/>
    <w:rsid w:val="00312016"/>
    <w:rsid w:val="0031610B"/>
    <w:rsid w:val="00325CE3"/>
    <w:rsid w:val="003322B6"/>
    <w:rsid w:val="00334A7F"/>
    <w:rsid w:val="00335277"/>
    <w:rsid w:val="00335615"/>
    <w:rsid w:val="00336B06"/>
    <w:rsid w:val="00342C69"/>
    <w:rsid w:val="0035093A"/>
    <w:rsid w:val="00350A79"/>
    <w:rsid w:val="00373DC4"/>
    <w:rsid w:val="00375634"/>
    <w:rsid w:val="00380A04"/>
    <w:rsid w:val="0038165F"/>
    <w:rsid w:val="00386BBD"/>
    <w:rsid w:val="0038744B"/>
    <w:rsid w:val="00387BC6"/>
    <w:rsid w:val="003909B5"/>
    <w:rsid w:val="00392603"/>
    <w:rsid w:val="00392A8F"/>
    <w:rsid w:val="003A2A43"/>
    <w:rsid w:val="003A7014"/>
    <w:rsid w:val="003B005E"/>
    <w:rsid w:val="003B2410"/>
    <w:rsid w:val="003B5279"/>
    <w:rsid w:val="003C4BC5"/>
    <w:rsid w:val="003E5599"/>
    <w:rsid w:val="003E7D11"/>
    <w:rsid w:val="003F33BE"/>
    <w:rsid w:val="003F343A"/>
    <w:rsid w:val="003F4389"/>
    <w:rsid w:val="004101AD"/>
    <w:rsid w:val="00412376"/>
    <w:rsid w:val="00420EE8"/>
    <w:rsid w:val="00435680"/>
    <w:rsid w:val="00452EEF"/>
    <w:rsid w:val="00456186"/>
    <w:rsid w:val="004570CF"/>
    <w:rsid w:val="0046144E"/>
    <w:rsid w:val="00467932"/>
    <w:rsid w:val="004732ED"/>
    <w:rsid w:val="0048031F"/>
    <w:rsid w:val="00486347"/>
    <w:rsid w:val="00491B1D"/>
    <w:rsid w:val="004A1CB4"/>
    <w:rsid w:val="004A2563"/>
    <w:rsid w:val="004A3469"/>
    <w:rsid w:val="004A46FE"/>
    <w:rsid w:val="004A7BB4"/>
    <w:rsid w:val="004B5742"/>
    <w:rsid w:val="004C3F65"/>
    <w:rsid w:val="004D03CF"/>
    <w:rsid w:val="004D7D62"/>
    <w:rsid w:val="004E097C"/>
    <w:rsid w:val="004E27D0"/>
    <w:rsid w:val="004F5632"/>
    <w:rsid w:val="0050130F"/>
    <w:rsid w:val="005062B3"/>
    <w:rsid w:val="00510188"/>
    <w:rsid w:val="005230BF"/>
    <w:rsid w:val="005256B9"/>
    <w:rsid w:val="00536F7B"/>
    <w:rsid w:val="0054231A"/>
    <w:rsid w:val="0054295C"/>
    <w:rsid w:val="00544B4D"/>
    <w:rsid w:val="0054579D"/>
    <w:rsid w:val="00551EC7"/>
    <w:rsid w:val="00552A40"/>
    <w:rsid w:val="00553504"/>
    <w:rsid w:val="00561243"/>
    <w:rsid w:val="00565D61"/>
    <w:rsid w:val="00571401"/>
    <w:rsid w:val="00571E7D"/>
    <w:rsid w:val="00572CB0"/>
    <w:rsid w:val="00586B85"/>
    <w:rsid w:val="00587489"/>
    <w:rsid w:val="005875CA"/>
    <w:rsid w:val="00590413"/>
    <w:rsid w:val="00594F08"/>
    <w:rsid w:val="00597D33"/>
    <w:rsid w:val="005A1B69"/>
    <w:rsid w:val="005A77F6"/>
    <w:rsid w:val="005B0415"/>
    <w:rsid w:val="005C10A8"/>
    <w:rsid w:val="005D0CE9"/>
    <w:rsid w:val="005D10B0"/>
    <w:rsid w:val="005D3082"/>
    <w:rsid w:val="005D3953"/>
    <w:rsid w:val="005D53F9"/>
    <w:rsid w:val="005E0423"/>
    <w:rsid w:val="005E51AB"/>
    <w:rsid w:val="005E5BDA"/>
    <w:rsid w:val="0060234A"/>
    <w:rsid w:val="00605B29"/>
    <w:rsid w:val="00605FB6"/>
    <w:rsid w:val="00607888"/>
    <w:rsid w:val="006157C5"/>
    <w:rsid w:val="00624B7A"/>
    <w:rsid w:val="006355E1"/>
    <w:rsid w:val="0065457B"/>
    <w:rsid w:val="006644E7"/>
    <w:rsid w:val="00667AAC"/>
    <w:rsid w:val="00667D78"/>
    <w:rsid w:val="00670F9D"/>
    <w:rsid w:val="0067690B"/>
    <w:rsid w:val="0068373C"/>
    <w:rsid w:val="0068522D"/>
    <w:rsid w:val="00687EDE"/>
    <w:rsid w:val="00691868"/>
    <w:rsid w:val="00693DF3"/>
    <w:rsid w:val="006964BA"/>
    <w:rsid w:val="006A07DD"/>
    <w:rsid w:val="006A139F"/>
    <w:rsid w:val="006A4299"/>
    <w:rsid w:val="006B0B02"/>
    <w:rsid w:val="006B7B56"/>
    <w:rsid w:val="006C0049"/>
    <w:rsid w:val="006C0FC6"/>
    <w:rsid w:val="006C299F"/>
    <w:rsid w:val="006C4534"/>
    <w:rsid w:val="006C6F78"/>
    <w:rsid w:val="006D185C"/>
    <w:rsid w:val="006E3AB1"/>
    <w:rsid w:val="006E48BE"/>
    <w:rsid w:val="006E6C67"/>
    <w:rsid w:val="006F2441"/>
    <w:rsid w:val="006F2857"/>
    <w:rsid w:val="00705D7F"/>
    <w:rsid w:val="0071208A"/>
    <w:rsid w:val="00714EA6"/>
    <w:rsid w:val="00735746"/>
    <w:rsid w:val="00742638"/>
    <w:rsid w:val="007514F3"/>
    <w:rsid w:val="00754382"/>
    <w:rsid w:val="00765BFE"/>
    <w:rsid w:val="007834DA"/>
    <w:rsid w:val="00786395"/>
    <w:rsid w:val="00792CFE"/>
    <w:rsid w:val="007A1D8D"/>
    <w:rsid w:val="007A5915"/>
    <w:rsid w:val="007B0CAC"/>
    <w:rsid w:val="007B4D3C"/>
    <w:rsid w:val="007C11DA"/>
    <w:rsid w:val="007C56B7"/>
    <w:rsid w:val="007C5BF7"/>
    <w:rsid w:val="007E07A4"/>
    <w:rsid w:val="007E0A41"/>
    <w:rsid w:val="007E2482"/>
    <w:rsid w:val="007F69F6"/>
    <w:rsid w:val="00802A21"/>
    <w:rsid w:val="00802F4A"/>
    <w:rsid w:val="00804442"/>
    <w:rsid w:val="00815AE0"/>
    <w:rsid w:val="00817297"/>
    <w:rsid w:val="0081769C"/>
    <w:rsid w:val="00817ECF"/>
    <w:rsid w:val="00827FAC"/>
    <w:rsid w:val="00833776"/>
    <w:rsid w:val="00837A0E"/>
    <w:rsid w:val="0084030F"/>
    <w:rsid w:val="00840385"/>
    <w:rsid w:val="008463CE"/>
    <w:rsid w:val="00852FD1"/>
    <w:rsid w:val="0085458C"/>
    <w:rsid w:val="00856495"/>
    <w:rsid w:val="008602BD"/>
    <w:rsid w:val="00871E7C"/>
    <w:rsid w:val="00883766"/>
    <w:rsid w:val="00884D98"/>
    <w:rsid w:val="00885E98"/>
    <w:rsid w:val="0089413C"/>
    <w:rsid w:val="00894C8C"/>
    <w:rsid w:val="00897755"/>
    <w:rsid w:val="008A0F67"/>
    <w:rsid w:val="008A2FC0"/>
    <w:rsid w:val="008A361C"/>
    <w:rsid w:val="008B074C"/>
    <w:rsid w:val="008B3D7F"/>
    <w:rsid w:val="008B59A0"/>
    <w:rsid w:val="008B68E9"/>
    <w:rsid w:val="008C02A3"/>
    <w:rsid w:val="008D129B"/>
    <w:rsid w:val="008D41BA"/>
    <w:rsid w:val="00902071"/>
    <w:rsid w:val="00913F94"/>
    <w:rsid w:val="00916600"/>
    <w:rsid w:val="00920613"/>
    <w:rsid w:val="0092316F"/>
    <w:rsid w:val="00924675"/>
    <w:rsid w:val="00943219"/>
    <w:rsid w:val="0094792F"/>
    <w:rsid w:val="00951CD7"/>
    <w:rsid w:val="00960BC0"/>
    <w:rsid w:val="009625B6"/>
    <w:rsid w:val="00963BAA"/>
    <w:rsid w:val="009654A7"/>
    <w:rsid w:val="00970CCA"/>
    <w:rsid w:val="00975E22"/>
    <w:rsid w:val="0098362B"/>
    <w:rsid w:val="00997158"/>
    <w:rsid w:val="009A08B6"/>
    <w:rsid w:val="009B0726"/>
    <w:rsid w:val="009B1626"/>
    <w:rsid w:val="009C3FC9"/>
    <w:rsid w:val="009C6854"/>
    <w:rsid w:val="009D155F"/>
    <w:rsid w:val="009D180A"/>
    <w:rsid w:val="009D5B93"/>
    <w:rsid w:val="009E5011"/>
    <w:rsid w:val="009F1090"/>
    <w:rsid w:val="009F44A9"/>
    <w:rsid w:val="00A007C3"/>
    <w:rsid w:val="00A01E11"/>
    <w:rsid w:val="00A125EE"/>
    <w:rsid w:val="00A15061"/>
    <w:rsid w:val="00A15E4B"/>
    <w:rsid w:val="00A25400"/>
    <w:rsid w:val="00A31F3D"/>
    <w:rsid w:val="00A33B82"/>
    <w:rsid w:val="00A40094"/>
    <w:rsid w:val="00A41272"/>
    <w:rsid w:val="00A56D20"/>
    <w:rsid w:val="00A63C05"/>
    <w:rsid w:val="00A66979"/>
    <w:rsid w:val="00A764CA"/>
    <w:rsid w:val="00A77107"/>
    <w:rsid w:val="00A77845"/>
    <w:rsid w:val="00A93726"/>
    <w:rsid w:val="00A95141"/>
    <w:rsid w:val="00A95C9F"/>
    <w:rsid w:val="00AA3943"/>
    <w:rsid w:val="00AA4ACE"/>
    <w:rsid w:val="00AA51B5"/>
    <w:rsid w:val="00AA582A"/>
    <w:rsid w:val="00AA5FF6"/>
    <w:rsid w:val="00AC0C88"/>
    <w:rsid w:val="00AC21BC"/>
    <w:rsid w:val="00AC51FE"/>
    <w:rsid w:val="00AC6DA1"/>
    <w:rsid w:val="00AD1B7F"/>
    <w:rsid w:val="00AD5029"/>
    <w:rsid w:val="00AD7D7F"/>
    <w:rsid w:val="00AE26A6"/>
    <w:rsid w:val="00AE388D"/>
    <w:rsid w:val="00AF3774"/>
    <w:rsid w:val="00B124AD"/>
    <w:rsid w:val="00B1633F"/>
    <w:rsid w:val="00B168E3"/>
    <w:rsid w:val="00B205ED"/>
    <w:rsid w:val="00B219CE"/>
    <w:rsid w:val="00B21E72"/>
    <w:rsid w:val="00B238E0"/>
    <w:rsid w:val="00B27DAD"/>
    <w:rsid w:val="00B3049D"/>
    <w:rsid w:val="00B3093B"/>
    <w:rsid w:val="00B30FEB"/>
    <w:rsid w:val="00B437C8"/>
    <w:rsid w:val="00B509CA"/>
    <w:rsid w:val="00B52A0B"/>
    <w:rsid w:val="00B53091"/>
    <w:rsid w:val="00B53FDF"/>
    <w:rsid w:val="00B54344"/>
    <w:rsid w:val="00B56032"/>
    <w:rsid w:val="00B64599"/>
    <w:rsid w:val="00B66E01"/>
    <w:rsid w:val="00B74603"/>
    <w:rsid w:val="00B91EBB"/>
    <w:rsid w:val="00B92731"/>
    <w:rsid w:val="00B958CD"/>
    <w:rsid w:val="00BA5B34"/>
    <w:rsid w:val="00BB026C"/>
    <w:rsid w:val="00BB534F"/>
    <w:rsid w:val="00BB5CA1"/>
    <w:rsid w:val="00BB7E6A"/>
    <w:rsid w:val="00BC1A3E"/>
    <w:rsid w:val="00BC4D1E"/>
    <w:rsid w:val="00BE30C9"/>
    <w:rsid w:val="00BF6494"/>
    <w:rsid w:val="00C01001"/>
    <w:rsid w:val="00C23484"/>
    <w:rsid w:val="00C31F88"/>
    <w:rsid w:val="00C33834"/>
    <w:rsid w:val="00C34A5A"/>
    <w:rsid w:val="00C54C4C"/>
    <w:rsid w:val="00C727FA"/>
    <w:rsid w:val="00C72B58"/>
    <w:rsid w:val="00C735B2"/>
    <w:rsid w:val="00C73E38"/>
    <w:rsid w:val="00C80762"/>
    <w:rsid w:val="00C8194E"/>
    <w:rsid w:val="00C93D1D"/>
    <w:rsid w:val="00C95BFE"/>
    <w:rsid w:val="00CA2348"/>
    <w:rsid w:val="00CA4091"/>
    <w:rsid w:val="00CA78A5"/>
    <w:rsid w:val="00CB1097"/>
    <w:rsid w:val="00CB127A"/>
    <w:rsid w:val="00CB6135"/>
    <w:rsid w:val="00CB6B0A"/>
    <w:rsid w:val="00CC5AF8"/>
    <w:rsid w:val="00CD5B9F"/>
    <w:rsid w:val="00CD610C"/>
    <w:rsid w:val="00CE2246"/>
    <w:rsid w:val="00CE7D9B"/>
    <w:rsid w:val="00CF2ABB"/>
    <w:rsid w:val="00CF51B4"/>
    <w:rsid w:val="00CF7FF0"/>
    <w:rsid w:val="00D0056F"/>
    <w:rsid w:val="00D12FEF"/>
    <w:rsid w:val="00D175C3"/>
    <w:rsid w:val="00D2579E"/>
    <w:rsid w:val="00D30F29"/>
    <w:rsid w:val="00D3274E"/>
    <w:rsid w:val="00D337C6"/>
    <w:rsid w:val="00D37C99"/>
    <w:rsid w:val="00D42099"/>
    <w:rsid w:val="00D42AF0"/>
    <w:rsid w:val="00D476CA"/>
    <w:rsid w:val="00D5078A"/>
    <w:rsid w:val="00D52E75"/>
    <w:rsid w:val="00D54C3C"/>
    <w:rsid w:val="00D5517A"/>
    <w:rsid w:val="00D6584F"/>
    <w:rsid w:val="00D71786"/>
    <w:rsid w:val="00D72576"/>
    <w:rsid w:val="00D749BC"/>
    <w:rsid w:val="00D75A64"/>
    <w:rsid w:val="00D81820"/>
    <w:rsid w:val="00DB3453"/>
    <w:rsid w:val="00DB4615"/>
    <w:rsid w:val="00DC2137"/>
    <w:rsid w:val="00DC3E51"/>
    <w:rsid w:val="00DD44BB"/>
    <w:rsid w:val="00DE324C"/>
    <w:rsid w:val="00DF0E4E"/>
    <w:rsid w:val="00DF2838"/>
    <w:rsid w:val="00DF3734"/>
    <w:rsid w:val="00DF580A"/>
    <w:rsid w:val="00DF59B5"/>
    <w:rsid w:val="00E009B3"/>
    <w:rsid w:val="00E05B9A"/>
    <w:rsid w:val="00E0726D"/>
    <w:rsid w:val="00E078F1"/>
    <w:rsid w:val="00E1556B"/>
    <w:rsid w:val="00E204C8"/>
    <w:rsid w:val="00E253C0"/>
    <w:rsid w:val="00E2631B"/>
    <w:rsid w:val="00E3132F"/>
    <w:rsid w:val="00E316A6"/>
    <w:rsid w:val="00E3307D"/>
    <w:rsid w:val="00E44632"/>
    <w:rsid w:val="00E47E99"/>
    <w:rsid w:val="00E47EE6"/>
    <w:rsid w:val="00E60D50"/>
    <w:rsid w:val="00E63080"/>
    <w:rsid w:val="00E6730A"/>
    <w:rsid w:val="00E73933"/>
    <w:rsid w:val="00E76058"/>
    <w:rsid w:val="00E83619"/>
    <w:rsid w:val="00E873A7"/>
    <w:rsid w:val="00E90756"/>
    <w:rsid w:val="00EB0A95"/>
    <w:rsid w:val="00EC21FF"/>
    <w:rsid w:val="00EC58C2"/>
    <w:rsid w:val="00EC58CE"/>
    <w:rsid w:val="00ED1EC9"/>
    <w:rsid w:val="00EF4832"/>
    <w:rsid w:val="00F02238"/>
    <w:rsid w:val="00F12E20"/>
    <w:rsid w:val="00F174F1"/>
    <w:rsid w:val="00F178B1"/>
    <w:rsid w:val="00F31F38"/>
    <w:rsid w:val="00F32CDA"/>
    <w:rsid w:val="00F339E9"/>
    <w:rsid w:val="00F34908"/>
    <w:rsid w:val="00F36B2A"/>
    <w:rsid w:val="00F4501E"/>
    <w:rsid w:val="00F45529"/>
    <w:rsid w:val="00F478C8"/>
    <w:rsid w:val="00F47A86"/>
    <w:rsid w:val="00F670B3"/>
    <w:rsid w:val="00F67956"/>
    <w:rsid w:val="00F70098"/>
    <w:rsid w:val="00F81FBA"/>
    <w:rsid w:val="00F90556"/>
    <w:rsid w:val="00F9240D"/>
    <w:rsid w:val="00FC01E2"/>
    <w:rsid w:val="00FC5C6C"/>
    <w:rsid w:val="00FD4BAF"/>
    <w:rsid w:val="00FD669B"/>
    <w:rsid w:val="00FE27E6"/>
    <w:rsid w:val="00FE604C"/>
    <w:rsid w:val="00FE66FC"/>
    <w:rsid w:val="00FF3F8B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7717376"/>
  <w15:chartTrackingRefBased/>
  <w15:docId w15:val="{193F38DA-2FEB-438E-8551-686E1019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B1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table" w:styleId="Taulaambquadrcula">
    <w:name w:val="Table Grid"/>
    <w:basedOn w:val="Taulanormal"/>
    <w:rsid w:val="00D5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2A3DDE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2A3DDE"/>
    <w:pPr>
      <w:tabs>
        <w:tab w:val="center" w:pos="4252"/>
        <w:tab w:val="right" w:pos="8504"/>
      </w:tabs>
    </w:pPr>
  </w:style>
  <w:style w:type="paragraph" w:styleId="Textsenseformat">
    <w:name w:val="Plain Text"/>
    <w:basedOn w:val="Normal"/>
    <w:link w:val="TextsenseformatCar"/>
    <w:rsid w:val="00250E56"/>
    <w:rPr>
      <w:rFonts w:ascii="Courier New" w:hAnsi="Courier New"/>
      <w:lang w:val="x-none"/>
    </w:rPr>
  </w:style>
  <w:style w:type="paragraph" w:customStyle="1" w:styleId="text">
    <w:name w:val="text"/>
    <w:basedOn w:val="Normal"/>
    <w:rsid w:val="00250E56"/>
    <w:pPr>
      <w:widowControl w:val="0"/>
      <w:spacing w:line="300" w:lineRule="auto"/>
      <w:ind w:left="567"/>
      <w:jc w:val="both"/>
    </w:pPr>
    <w:rPr>
      <w:rFonts w:ascii="Univers (W1)" w:hAnsi="Univers (W1)"/>
      <w:sz w:val="24"/>
    </w:rPr>
  </w:style>
  <w:style w:type="paragraph" w:styleId="Textindependent">
    <w:name w:val="Body Text"/>
    <w:basedOn w:val="Normal"/>
    <w:rsid w:val="00250E56"/>
    <w:pPr>
      <w:widowControl w:val="0"/>
      <w:jc w:val="both"/>
    </w:pPr>
    <w:rPr>
      <w:rFonts w:ascii="Arial" w:hAnsi="Arial"/>
      <w:sz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56186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uiPriority w:val="99"/>
    <w:semiHidden/>
    <w:rsid w:val="00456186"/>
    <w:rPr>
      <w:rFonts w:ascii="Tahoma" w:hAnsi="Tahoma" w:cs="Tahoma"/>
      <w:sz w:val="16"/>
      <w:szCs w:val="16"/>
      <w:lang w:eastAsia="es-ES"/>
    </w:rPr>
  </w:style>
  <w:style w:type="character" w:customStyle="1" w:styleId="TextsenseformatCar">
    <w:name w:val="Text sense format Car"/>
    <w:link w:val="Textsenseformat"/>
    <w:rsid w:val="000071B1"/>
    <w:rPr>
      <w:rFonts w:ascii="Courier New" w:hAnsi="Courier New"/>
      <w:lang w:eastAsia="es-ES"/>
    </w:rPr>
  </w:style>
  <w:style w:type="character" w:styleId="Refernciadecomentari">
    <w:name w:val="annotation reference"/>
    <w:uiPriority w:val="99"/>
    <w:semiHidden/>
    <w:unhideWhenUsed/>
    <w:rsid w:val="00817EC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817ECF"/>
  </w:style>
  <w:style w:type="character" w:customStyle="1" w:styleId="TextdecomentariCar">
    <w:name w:val="Text de comentari Car"/>
    <w:link w:val="Textdecomentari"/>
    <w:uiPriority w:val="99"/>
    <w:rsid w:val="00817ECF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17ECF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817ECF"/>
    <w:rPr>
      <w:b/>
      <w:bCs/>
      <w:lang w:eastAsia="es-ES"/>
    </w:rPr>
  </w:style>
  <w:style w:type="paragraph" w:styleId="Revisi">
    <w:name w:val="Revision"/>
    <w:hidden/>
    <w:uiPriority w:val="99"/>
    <w:semiHidden/>
    <w:rsid w:val="00004CCA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9E0073DE04548A9D23953611A3F3D" ma:contentTypeVersion="12" ma:contentTypeDescription="Crea un document nou" ma:contentTypeScope="" ma:versionID="2499cde1ffea83fe17ea6cb398690a97">
  <xsd:schema xmlns:xsd="http://www.w3.org/2001/XMLSchema" xmlns:xs="http://www.w3.org/2001/XMLSchema" xmlns:p="http://schemas.microsoft.com/office/2006/metadata/properties" xmlns:ns2="d0a66220-ddd0-40d4-a369-9b89319e68d5" xmlns:ns3="62fa5a0b-c223-4472-99d9-770f985a1960" targetNamespace="http://schemas.microsoft.com/office/2006/metadata/properties" ma:root="true" ma:fieldsID="3d3c440dd8b537ee116683867ddcace6" ns2:_="" ns3:_="">
    <xsd:import namespace="d0a66220-ddd0-40d4-a369-9b89319e68d5"/>
    <xsd:import namespace="62fa5a0b-c223-4472-99d9-770f985a1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66220-ddd0-40d4-a369-9b89319e6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a5a0b-c223-4472-99d9-770f985a196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6c96799-3bd2-4209-99eb-19fd62204670}" ma:internalName="TaxCatchAll" ma:showField="CatchAllData" ma:web="62fa5a0b-c223-4472-99d9-770f985a1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fa5a0b-c223-4472-99d9-770f985a1960" xsi:nil="true"/>
    <lcf76f155ced4ddcb4097134ff3c332f xmlns="d0a66220-ddd0-40d4-a369-9b89319e68d5">
      <Terms xmlns="http://schemas.microsoft.com/office/infopath/2007/PartnerControls"/>
    </lcf76f155ced4ddcb4097134ff3c332f>
    <MediaLengthInSeconds xmlns="d0a66220-ddd0-40d4-a369-9b89319e68d5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C3E7-128D-4432-805E-2F38BFBD0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A736F-33C2-458E-AC8F-E99468B65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66220-ddd0-40d4-a369-9b89319e68d5"/>
    <ds:schemaRef ds:uri="62fa5a0b-c223-4472-99d9-770f985a1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A543-A708-4653-98EF-32632F230643}">
  <ds:schemaRefs>
    <ds:schemaRef ds:uri="62fa5a0b-c223-4472-99d9-770f985a196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d0a66220-ddd0-40d4-a369-9b89319e68d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CDEFE7-22B4-45B9-B8B1-F13EB93731B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D70F6C2-D034-4971-8769-05C1FD3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1319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MODEL D’ACORD INTERN DE PRÀCTIQUES CURRICULARS EN SERVEIS DE LA UNIVERSITAT DE BARCELONA</vt:lpstr>
    </vt:vector>
  </TitlesOfParts>
  <Company>UB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cp:lastModifiedBy>Joan Idrach Melià</cp:lastModifiedBy>
  <cp:revision>4</cp:revision>
  <cp:lastPrinted>2023-10-10T12:31:00Z</cp:lastPrinted>
  <dcterms:created xsi:type="dcterms:W3CDTF">2023-10-10T14:19:00Z</dcterms:created>
  <dcterms:modified xsi:type="dcterms:W3CDTF">2023-10-20T09:33:00Z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0x01010069331C16C00C094DB8EE488AF0E48AD5</vt:lpwstr>
  </property>
  <property fmtid="{D5CDD505-2E9C-101B-9397-08002B2CF9AE}" pid="3" name="display_urn:schemas-microsoft-com:office:office#Editor">
    <vt:lpwstr>Gerard Garcia Adell</vt:lpwstr>
  </property>
  <property fmtid="{D5CDD505-2E9C-101B-9397-08002B2CF9AE}" pid="4" name="Order">
    <vt:lpwstr>922600.000000000</vt:lpwstr>
  </property>
  <property fmtid="{D5CDD505-2E9C-101B-9397-08002B2CF9AE}" pid="5" name="ComplianceAssetId">
    <vt:lpwstr/>
  </property>
  <property fmtid="{D5CDD505-2E9C-101B-9397-08002B2CF9AE}" pid="6" name="display_urn:schemas-microsoft-com:office:office#Author">
    <vt:lpwstr>Gerard Garcia Adell</vt:lpwstr>
  </property>
  <property fmtid="{D5CDD505-2E9C-101B-9397-08002B2CF9AE}" pid="7" name="_ColorTag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MediaLengthInSeconds">
    <vt:lpwstr/>
  </property>
  <property fmtid="{D5CDD505-2E9C-101B-9397-08002B2CF9AE}" pid="13" name="MediaServiceImageTags">
    <vt:lpwstr/>
  </property>
</Properties>
</file>