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BC1" w:rsidRDefault="003F6686">
      <w:pPr>
        <w:pStyle w:val="Ttulo1"/>
        <w:numPr>
          <w:ilvl w:val="0"/>
          <w:numId w:val="0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Alumnes:</w:t>
      </w:r>
    </w:p>
    <w:p w:rsidR="00074BC1" w:rsidRDefault="003F6686">
      <w:pPr>
        <w:pStyle w:val="Ttulo1"/>
        <w:numPr>
          <w:ilvl w:val="0"/>
          <w:numId w:val="0"/>
        </w:numPr>
      </w:pPr>
      <w:r>
        <w:t>11 CORRENT ALTERN. FREQÜÈNCIA I RESSONÀNCIA</w:t>
      </w:r>
    </w:p>
    <w:p w:rsidR="007069BD" w:rsidRPr="007069BD" w:rsidRDefault="007069BD" w:rsidP="007069BD">
      <w:pPr>
        <w:pStyle w:val="Prrafodelista"/>
        <w:keepNext/>
        <w:numPr>
          <w:ilvl w:val="0"/>
          <w:numId w:val="1"/>
        </w:numPr>
        <w:spacing w:before="11" w:after="119"/>
        <w:ind w:left="0"/>
        <w:contextualSpacing w:val="0"/>
        <w:jc w:val="both"/>
        <w:outlineLvl w:val="0"/>
        <w:rPr>
          <w:b/>
          <w:bCs/>
          <w:vanish/>
          <w:sz w:val="28"/>
          <w:szCs w:val="28"/>
        </w:rPr>
      </w:pPr>
    </w:p>
    <w:p w:rsidR="007069BD" w:rsidRPr="007069BD" w:rsidRDefault="007069BD" w:rsidP="007069BD">
      <w:pPr>
        <w:pStyle w:val="Prrafodelista"/>
        <w:keepNext/>
        <w:numPr>
          <w:ilvl w:val="0"/>
          <w:numId w:val="1"/>
        </w:numPr>
        <w:spacing w:before="11" w:after="119"/>
        <w:ind w:left="0"/>
        <w:contextualSpacing w:val="0"/>
        <w:jc w:val="both"/>
        <w:outlineLvl w:val="0"/>
        <w:rPr>
          <w:b/>
          <w:bCs/>
          <w:vanish/>
          <w:sz w:val="28"/>
          <w:szCs w:val="28"/>
        </w:rPr>
      </w:pPr>
    </w:p>
    <w:p w:rsidR="007069BD" w:rsidRPr="007069BD" w:rsidRDefault="007069BD" w:rsidP="007069BD">
      <w:pPr>
        <w:pStyle w:val="Prrafodelista"/>
        <w:keepNext/>
        <w:numPr>
          <w:ilvl w:val="1"/>
          <w:numId w:val="1"/>
        </w:numPr>
        <w:spacing w:before="11" w:after="119"/>
        <w:ind w:left="0"/>
        <w:contextualSpacing w:val="0"/>
        <w:jc w:val="both"/>
        <w:outlineLvl w:val="1"/>
        <w:rPr>
          <w:b/>
          <w:bCs/>
          <w:i/>
          <w:iCs/>
          <w:vanish/>
          <w:sz w:val="28"/>
          <w:szCs w:val="28"/>
        </w:rPr>
      </w:pPr>
    </w:p>
    <w:p w:rsidR="007069BD" w:rsidRDefault="007069BD" w:rsidP="007069BD">
      <w:pPr>
        <w:pStyle w:val="Ttulo3"/>
        <w:ind w:left="851" w:hanging="851"/>
      </w:pPr>
      <w:r w:rsidRPr="007069BD">
        <w:t>Impedància d'una resistència, R</w:t>
      </w:r>
    </w:p>
    <w:tbl>
      <w:tblPr>
        <w:tblW w:w="85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952"/>
        <w:gridCol w:w="952"/>
        <w:gridCol w:w="952"/>
        <w:gridCol w:w="952"/>
        <w:gridCol w:w="952"/>
        <w:gridCol w:w="952"/>
        <w:gridCol w:w="954"/>
      </w:tblGrid>
      <w:tr w:rsidR="00D70906" w:rsidTr="00D70906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(Hz)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V(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I( 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Z( 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D70906" w:rsidRDefault="00D70906" w:rsidP="00D70906">
      <w:pPr>
        <w:pStyle w:val="Ttulo3"/>
        <w:ind w:left="851" w:hanging="851"/>
      </w:pPr>
      <w:r w:rsidRPr="00D70906">
        <w:t>Impedància d'un condensador, C</w:t>
      </w:r>
    </w:p>
    <w:p w:rsidR="00D70906" w:rsidRDefault="00D70906"/>
    <w:tbl>
      <w:tblPr>
        <w:tblW w:w="85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952"/>
        <w:gridCol w:w="952"/>
        <w:gridCol w:w="952"/>
        <w:gridCol w:w="952"/>
        <w:gridCol w:w="952"/>
        <w:gridCol w:w="952"/>
        <w:gridCol w:w="954"/>
      </w:tblGrid>
      <w:tr w:rsidR="00D70906" w:rsidTr="00D70906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 w:rsidP="00B95D3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(Hz)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 w:rsidP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 w:rsidP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 w:rsidP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 w:rsidP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 w:rsidP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 w:rsidP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 w:rsidP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 w:rsidP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V(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I( 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Z( 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D70906" w:rsidRDefault="00D70906" w:rsidP="00D70906">
      <w:pPr>
        <w:pStyle w:val="Ttulo3"/>
        <w:ind w:left="851" w:hanging="851"/>
      </w:pPr>
      <w:r w:rsidRPr="00D70906">
        <w:t>Impedància d'una autoinducció, L</w:t>
      </w:r>
    </w:p>
    <w:p w:rsidR="00D70906" w:rsidRDefault="00D70906"/>
    <w:tbl>
      <w:tblPr>
        <w:tblW w:w="85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952"/>
        <w:gridCol w:w="952"/>
        <w:gridCol w:w="952"/>
        <w:gridCol w:w="952"/>
        <w:gridCol w:w="952"/>
        <w:gridCol w:w="952"/>
        <w:gridCol w:w="954"/>
      </w:tblGrid>
      <w:tr w:rsidR="00D70906" w:rsidTr="00D70906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(Hz)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V(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I( 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Z( 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D70906" w:rsidRDefault="00D70906"/>
    <w:tbl>
      <w:tblPr>
        <w:tblW w:w="96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"/>
        <w:gridCol w:w="1221"/>
        <w:gridCol w:w="1418"/>
        <w:gridCol w:w="1417"/>
        <w:gridCol w:w="762"/>
        <w:gridCol w:w="514"/>
        <w:gridCol w:w="850"/>
        <w:gridCol w:w="1843"/>
        <w:gridCol w:w="1558"/>
        <w:gridCol w:w="55"/>
      </w:tblGrid>
      <w:tr w:rsidR="004039FB" w:rsidTr="004039FB">
        <w:trPr>
          <w:gridBefore w:val="1"/>
          <w:wBefore w:w="55" w:type="dxa"/>
        </w:trPr>
        <w:tc>
          <w:tcPr>
            <w:tcW w:w="4818" w:type="dxa"/>
            <w:gridSpan w:val="4"/>
          </w:tcPr>
          <w:p w:rsidR="004039FB" w:rsidRDefault="004039FB" w:rsidP="00FB7FE8">
            <w:pPr>
              <w:pStyle w:val="Contingutdelataula"/>
              <w:jc w:val="center"/>
              <w:rPr>
                <w:i/>
                <w:iCs/>
                <w:spacing w:val="-3"/>
              </w:rPr>
            </w:pPr>
            <w:r>
              <w:rPr>
                <w:spacing w:val="-3"/>
              </w:rPr>
              <w:t xml:space="preserve">Representació de </w:t>
            </w:r>
            <w:r>
              <w:rPr>
                <w:i/>
                <w:iCs/>
                <w:spacing w:val="-3"/>
              </w:rPr>
              <w:t>Z</w:t>
            </w:r>
            <w:r>
              <w:rPr>
                <w:i/>
                <w:iCs/>
                <w:spacing w:val="-3"/>
                <w:vertAlign w:val="subscript"/>
              </w:rPr>
              <w:t>R</w:t>
            </w:r>
            <w:r>
              <w:rPr>
                <w:spacing w:val="-3"/>
                <w:vertAlign w:val="subscript"/>
              </w:rPr>
              <w:t xml:space="preserve"> </w:t>
            </w:r>
            <w:r>
              <w:rPr>
                <w:spacing w:val="-3"/>
              </w:rPr>
              <w:t xml:space="preserve">, </w:t>
            </w:r>
            <w:r>
              <w:rPr>
                <w:i/>
                <w:iCs/>
                <w:spacing w:val="-3"/>
              </w:rPr>
              <w:t>Z</w:t>
            </w:r>
            <w:r>
              <w:rPr>
                <w:i/>
                <w:iCs/>
                <w:spacing w:val="-3"/>
                <w:vertAlign w:val="subscript"/>
              </w:rPr>
              <w:t>L</w:t>
            </w:r>
            <w:r>
              <w:rPr>
                <w:spacing w:val="-3"/>
              </w:rPr>
              <w:t xml:space="preserve"> i </w:t>
            </w:r>
            <w:r>
              <w:rPr>
                <w:i/>
                <w:iCs/>
                <w:spacing w:val="-3"/>
              </w:rPr>
              <w:t>Z</w:t>
            </w:r>
            <w:r>
              <w:rPr>
                <w:i/>
                <w:iCs/>
                <w:spacing w:val="-3"/>
                <w:vertAlign w:val="subscript"/>
              </w:rPr>
              <w:t>C</w:t>
            </w:r>
            <w:r>
              <w:rPr>
                <w:spacing w:val="-3"/>
              </w:rPr>
              <w:t xml:space="preserve"> en funció de </w:t>
            </w:r>
            <w:r>
              <w:rPr>
                <w:i/>
                <w:iCs/>
                <w:spacing w:val="-3"/>
              </w:rPr>
              <w:t>f</w:t>
            </w:r>
          </w:p>
        </w:tc>
        <w:tc>
          <w:tcPr>
            <w:tcW w:w="4820" w:type="dxa"/>
            <w:gridSpan w:val="5"/>
          </w:tcPr>
          <w:p w:rsidR="004039FB" w:rsidRDefault="004039FB" w:rsidP="00FB7FE8">
            <w:pPr>
              <w:pStyle w:val="Contingutdelataula"/>
              <w:jc w:val="center"/>
              <w:rPr>
                <w:i/>
                <w:iCs/>
                <w:spacing w:val="-3"/>
              </w:rPr>
            </w:pPr>
            <w:r>
              <w:rPr>
                <w:spacing w:val="-3"/>
              </w:rPr>
              <w:t xml:space="preserve">Representació de </w:t>
            </w:r>
            <w:r>
              <w:rPr>
                <w:i/>
                <w:iCs/>
                <w:spacing w:val="-3"/>
              </w:rPr>
              <w:t>1/Z</w:t>
            </w:r>
            <w:r>
              <w:rPr>
                <w:i/>
                <w:iCs/>
                <w:spacing w:val="-3"/>
                <w:vertAlign w:val="subscript"/>
              </w:rPr>
              <w:t>C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spacing w:val="-3"/>
              </w:rPr>
              <w:t xml:space="preserve">en funció de </w:t>
            </w:r>
            <w:r>
              <w:rPr>
                <w:i/>
                <w:iCs/>
                <w:spacing w:val="-3"/>
              </w:rPr>
              <w:t>f</w:t>
            </w:r>
          </w:p>
        </w:tc>
      </w:tr>
      <w:tr w:rsidR="004039FB" w:rsidTr="004039FB">
        <w:trPr>
          <w:gridBefore w:val="1"/>
          <w:wBefore w:w="55" w:type="dxa"/>
        </w:trPr>
        <w:tc>
          <w:tcPr>
            <w:tcW w:w="4818" w:type="dxa"/>
            <w:gridSpan w:val="4"/>
          </w:tcPr>
          <w:p w:rsidR="004039FB" w:rsidRDefault="006D0EC9" w:rsidP="00FB7FE8">
            <w:pPr>
              <w:pStyle w:val="Contingutdelataula"/>
              <w:jc w:val="center"/>
            </w:pPr>
            <w:r>
              <w:rPr>
                <w:noProof/>
                <w:spacing w:val="-3"/>
                <w:sz w:val="20"/>
              </w:rPr>
              <w:drawing>
                <wp:inline distT="0" distB="0" distL="0" distR="0" wp14:anchorId="070DC166" wp14:editId="35C11F3A">
                  <wp:extent cx="2546529" cy="2546529"/>
                  <wp:effectExtent l="0" t="0" r="6350" b="635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uadricula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401" cy="255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</w:tcPr>
          <w:p w:rsidR="004039FB" w:rsidRDefault="006D0EC9" w:rsidP="00FB7FE8">
            <w:pPr>
              <w:pStyle w:val="Contingutdelataula"/>
              <w:jc w:val="center"/>
              <w:rPr>
                <w:spacing w:val="-3"/>
                <w:sz w:val="20"/>
              </w:rPr>
            </w:pPr>
            <w:r>
              <w:rPr>
                <w:noProof/>
                <w:spacing w:val="-3"/>
                <w:sz w:val="20"/>
              </w:rPr>
              <w:drawing>
                <wp:inline distT="0" distB="0" distL="0" distR="0">
                  <wp:extent cx="2546529" cy="2546529"/>
                  <wp:effectExtent l="0" t="0" r="6350" b="635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uadricula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401" cy="255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9FB" w:rsidTr="004039FB">
        <w:trPr>
          <w:gridBefore w:val="1"/>
          <w:wBefore w:w="55" w:type="dxa"/>
        </w:trPr>
        <w:tc>
          <w:tcPr>
            <w:tcW w:w="9638" w:type="dxa"/>
            <w:gridSpan w:val="9"/>
          </w:tcPr>
          <w:p w:rsidR="004039FB" w:rsidRDefault="004039FB" w:rsidP="00FB7FE8">
            <w:pPr>
              <w:pStyle w:val="Contingutdelataula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Dibuixeu els eixos amb les magnituds i les unitats. Després, representeu els punts experimentals i les rectes corresponents a la dependència lineal de </w:t>
            </w:r>
            <w:r>
              <w:rPr>
                <w:i/>
                <w:iCs/>
                <w:spacing w:val="-3"/>
                <w:sz w:val="20"/>
              </w:rPr>
              <w:t>Z</w:t>
            </w:r>
            <w:r>
              <w:rPr>
                <w:i/>
                <w:iCs/>
                <w:spacing w:val="-3"/>
                <w:sz w:val="20"/>
                <w:vertAlign w:val="subscript"/>
              </w:rPr>
              <w:t>R</w:t>
            </w:r>
            <w:r>
              <w:rPr>
                <w:spacing w:val="-3"/>
                <w:sz w:val="20"/>
              </w:rPr>
              <w:t xml:space="preserve">, </w:t>
            </w:r>
            <w:r>
              <w:rPr>
                <w:i/>
                <w:iCs/>
                <w:spacing w:val="-3"/>
                <w:sz w:val="20"/>
              </w:rPr>
              <w:t>Z</w:t>
            </w:r>
            <w:r>
              <w:rPr>
                <w:i/>
                <w:iCs/>
                <w:spacing w:val="-3"/>
                <w:sz w:val="20"/>
                <w:vertAlign w:val="subscript"/>
              </w:rPr>
              <w:t>L</w:t>
            </w:r>
            <w:r>
              <w:rPr>
                <w:spacing w:val="-3"/>
                <w:sz w:val="20"/>
                <w:vertAlign w:val="subscript"/>
              </w:rPr>
              <w:t xml:space="preserve"> </w:t>
            </w:r>
            <w:r>
              <w:rPr>
                <w:spacing w:val="-3"/>
                <w:sz w:val="20"/>
              </w:rPr>
              <w:t xml:space="preserve"> i </w:t>
            </w:r>
            <w:r>
              <w:rPr>
                <w:i/>
                <w:iCs/>
                <w:spacing w:val="-3"/>
                <w:sz w:val="20"/>
              </w:rPr>
              <w:t>1/Z</w:t>
            </w:r>
            <w:r>
              <w:rPr>
                <w:i/>
                <w:iCs/>
                <w:spacing w:val="-3"/>
                <w:sz w:val="20"/>
                <w:vertAlign w:val="subscript"/>
              </w:rPr>
              <w:t>C</w:t>
            </w:r>
            <w:r>
              <w:rPr>
                <w:spacing w:val="-3"/>
                <w:sz w:val="20"/>
              </w:rPr>
              <w:t xml:space="preserve"> amb la freqüència </w:t>
            </w:r>
            <w:r>
              <w:rPr>
                <w:i/>
                <w:iCs/>
                <w:spacing w:val="-3"/>
                <w:sz w:val="20"/>
              </w:rPr>
              <w:t>f</w:t>
            </w:r>
            <w:r>
              <w:rPr>
                <w:spacing w:val="-3"/>
                <w:sz w:val="20"/>
              </w:rPr>
              <w:t>.</w:t>
            </w:r>
          </w:p>
        </w:tc>
      </w:tr>
      <w:tr w:rsidR="004039FB" w:rsidTr="00780C0D">
        <w:tblPrEx>
          <w:jc w:val="center"/>
        </w:tblPrEx>
        <w:trPr>
          <w:gridAfter w:val="1"/>
          <w:wAfter w:w="55" w:type="dxa"/>
          <w:jc w:val="center"/>
        </w:trPr>
        <w:tc>
          <w:tcPr>
            <w:tcW w:w="5387" w:type="dxa"/>
            <w:gridSpan w:val="6"/>
            <w:tcBorders>
              <w:bottom w:val="single" w:sz="1" w:space="0" w:color="000000"/>
            </w:tcBorders>
          </w:tcPr>
          <w:p w:rsidR="004039FB" w:rsidRDefault="004039FB" w:rsidP="00FB7FE8">
            <w:pPr>
              <w:pStyle w:val="Contingutdelataula"/>
              <w:jc w:val="center"/>
            </w:pPr>
            <w:r>
              <w:t xml:space="preserve">Resultat de les regressions  </w:t>
            </w:r>
            <w:r w:rsidRPr="00093F05">
              <w:rPr>
                <w:i/>
              </w:rPr>
              <w:t xml:space="preserve">y = </w:t>
            </w:r>
            <w:proofErr w:type="spellStart"/>
            <w:r w:rsidRPr="00093F05">
              <w:rPr>
                <w:i/>
              </w:rPr>
              <w:t>ax</w:t>
            </w:r>
            <w:proofErr w:type="spellEnd"/>
            <w:r w:rsidRPr="00093F05">
              <w:rPr>
                <w:i/>
              </w:rPr>
              <w:t xml:space="preserve"> + b</w:t>
            </w:r>
          </w:p>
        </w:tc>
        <w:tc>
          <w:tcPr>
            <w:tcW w:w="4251" w:type="dxa"/>
            <w:gridSpan w:val="3"/>
            <w:tcBorders>
              <w:bottom w:val="single" w:sz="1" w:space="0" w:color="000000"/>
            </w:tcBorders>
          </w:tcPr>
          <w:p w:rsidR="004039FB" w:rsidRDefault="004039FB" w:rsidP="00FB7FE8">
            <w:pPr>
              <w:pStyle w:val="Contingutdelataula"/>
              <w:jc w:val="center"/>
            </w:pPr>
            <w:r>
              <w:t>Comparació amb els valors nominals</w:t>
            </w:r>
          </w:p>
        </w:tc>
      </w:tr>
      <w:tr w:rsidR="004039FB" w:rsidRPr="002D5D3F" w:rsidTr="006D0EC9">
        <w:tblPrEx>
          <w:jc w:val="center"/>
        </w:tblPrEx>
        <w:trPr>
          <w:gridAfter w:val="1"/>
          <w:wAfter w:w="55" w:type="dxa"/>
          <w:jc w:val="center"/>
        </w:trPr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Regressió</w:t>
            </w:r>
            <w:proofErr w:type="spellEnd"/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a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b 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r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Element</w:t>
            </w:r>
            <w:proofErr w:type="spellEnd"/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Valor experimental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Valor nominal</w:t>
            </w:r>
          </w:p>
        </w:tc>
      </w:tr>
      <w:tr w:rsidR="004039FB" w:rsidRPr="002D5D3F" w:rsidTr="006D0EC9">
        <w:tblPrEx>
          <w:jc w:val="center"/>
        </w:tblPrEx>
        <w:trPr>
          <w:gridAfter w:val="1"/>
          <w:wAfter w:w="55" w:type="dxa"/>
          <w:jc w:val="center"/>
        </w:trPr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Z</w:t>
            </w: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vertAlign w:val="subscript"/>
                <w:lang w:val="es-ES" w:eastAsia="es-ES" w:bidi="ar-SA"/>
              </w:rPr>
              <w:t xml:space="preserve">R </w:t>
            </w: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(f)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R </w:t>
            </w:r>
            <w:proofErr w:type="gramStart"/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(</w:t>
            </w:r>
            <w:r w:rsid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 </w:t>
            </w:r>
            <w:proofErr w:type="gramEnd"/>
            <w:r w:rsid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 </w:t>
            </w: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</w:tr>
      <w:tr w:rsidR="004039FB" w:rsidRPr="002D5D3F" w:rsidTr="006D0EC9">
        <w:tblPrEx>
          <w:jc w:val="center"/>
        </w:tblPrEx>
        <w:trPr>
          <w:gridAfter w:val="1"/>
          <w:wAfter w:w="55" w:type="dxa"/>
          <w:jc w:val="center"/>
        </w:trPr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Z</w:t>
            </w: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vertAlign w:val="subscript"/>
                <w:lang w:val="es-ES" w:eastAsia="es-ES" w:bidi="ar-SA"/>
              </w:rPr>
              <w:t xml:space="preserve">L </w:t>
            </w: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(f)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L </w:t>
            </w:r>
            <w:proofErr w:type="gramStart"/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(</w:t>
            </w:r>
            <w:r w:rsid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 </w:t>
            </w:r>
            <w:proofErr w:type="gramEnd"/>
            <w:r w:rsid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 </w:t>
            </w: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</w:tr>
      <w:tr w:rsidR="004039FB" w:rsidRPr="002D5D3F" w:rsidTr="006D0EC9">
        <w:tblPrEx>
          <w:jc w:val="center"/>
        </w:tblPrEx>
        <w:trPr>
          <w:gridAfter w:val="1"/>
          <w:wAfter w:w="55" w:type="dxa"/>
          <w:jc w:val="center"/>
        </w:trPr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1/Z</w:t>
            </w: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vertAlign w:val="subscript"/>
                <w:lang w:val="es-ES" w:eastAsia="es-ES" w:bidi="ar-SA"/>
              </w:rPr>
              <w:t xml:space="preserve">C </w:t>
            </w: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(f)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C </w:t>
            </w:r>
            <w:proofErr w:type="gramStart"/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(</w:t>
            </w:r>
            <w:r w:rsid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 </w:t>
            </w:r>
            <w:proofErr w:type="gramEnd"/>
            <w:r w:rsid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 </w:t>
            </w:r>
            <w:r w:rsidRPr="00780C0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39FB" w:rsidRPr="00780C0D" w:rsidRDefault="004039FB" w:rsidP="00FB7FE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</w:tr>
    </w:tbl>
    <w:p w:rsidR="004039FB" w:rsidRDefault="004039FB"/>
    <w:p w:rsidR="004039FB" w:rsidRDefault="004039FB"/>
    <w:p w:rsidR="00D70906" w:rsidRDefault="00D70906" w:rsidP="00D70906">
      <w:pPr>
        <w:pStyle w:val="Ttulo3"/>
        <w:ind w:left="851" w:hanging="851"/>
      </w:pPr>
      <w:r w:rsidRPr="00D70906">
        <w:t>Admitància d'una connexió LC en sèrie</w:t>
      </w:r>
    </w:p>
    <w:p w:rsidR="00D70906" w:rsidRPr="00D70906" w:rsidRDefault="00D70906" w:rsidP="004415BA">
      <w:pPr>
        <w:pStyle w:val="Textbody"/>
      </w:pPr>
    </w:p>
    <w:tbl>
      <w:tblPr>
        <w:tblW w:w="85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952"/>
        <w:gridCol w:w="952"/>
        <w:gridCol w:w="952"/>
        <w:gridCol w:w="952"/>
        <w:gridCol w:w="952"/>
        <w:gridCol w:w="952"/>
        <w:gridCol w:w="954"/>
      </w:tblGrid>
      <w:tr w:rsidR="00D70906" w:rsidTr="00D70906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(Hz)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V(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I( 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Y(     )</w:t>
            </w: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doub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C158AB">
        <w:trPr>
          <w:jc w:val="center"/>
        </w:trPr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(Hz)</w:t>
            </w: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C158AB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V(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I( 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Y(     )</w:t>
            </w: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doub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(Hz)</w:t>
            </w: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V(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I( 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70906" w:rsidTr="00D70906">
        <w:trPr>
          <w:jc w:val="center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Y(     )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906" w:rsidRDefault="00D70906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D70906" w:rsidRDefault="00D70906"/>
    <w:p w:rsidR="006D0EC9" w:rsidRDefault="006D0EC9" w:rsidP="006D0EC9">
      <w:pPr>
        <w:jc w:val="center"/>
      </w:pPr>
      <w:r>
        <w:rPr>
          <w:noProof/>
        </w:rPr>
        <w:drawing>
          <wp:inline distT="0" distB="0" distL="0" distR="0" wp14:anchorId="795C1430">
            <wp:extent cx="5210175" cy="422910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22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0EC9" w:rsidRDefault="006D0EC9" w:rsidP="006D0EC9">
      <w:pPr>
        <w:jc w:val="center"/>
      </w:pPr>
    </w:p>
    <w:p w:rsidR="006D0EC9" w:rsidRDefault="006D0EC9" w:rsidP="006D0EC9">
      <w:pPr>
        <w:jc w:val="center"/>
      </w:pPr>
    </w:p>
    <w:p w:rsidR="006D0EC9" w:rsidRDefault="006D0EC9" w:rsidP="006D0EC9">
      <w:pPr>
        <w:jc w:val="center"/>
      </w:pPr>
    </w:p>
    <w:p w:rsidR="006D0EC9" w:rsidRDefault="00F828A5" w:rsidP="0010749E">
      <w:pPr>
        <w:tabs>
          <w:tab w:val="left" w:pos="5387"/>
        </w:tabs>
        <w:ind w:left="851"/>
      </w:pPr>
      <w:r>
        <w:t xml:space="preserve">Freqüència de ressonància: </w:t>
      </w:r>
      <w:proofErr w:type="spellStart"/>
      <w:r w:rsidRPr="00F828A5">
        <w:rPr>
          <w:rFonts w:ascii="Cambria" w:hAnsi="Cambria"/>
          <w:i/>
          <w:iCs/>
        </w:rPr>
        <w:t>f</w:t>
      </w:r>
      <w:r w:rsidRPr="00F828A5">
        <w:rPr>
          <w:rFonts w:ascii="Cambria" w:hAnsi="Cambria"/>
          <w:i/>
          <w:iCs/>
          <w:vertAlign w:val="subscript"/>
        </w:rPr>
        <w:t>r</w:t>
      </w:r>
      <w:proofErr w:type="spellEnd"/>
      <w:r w:rsidRPr="00F828A5">
        <w:rPr>
          <w:rFonts w:ascii="Cambria" w:hAnsi="Cambria"/>
          <w:i/>
          <w:iCs/>
        </w:rPr>
        <w:t xml:space="preserve"> =</w:t>
      </w:r>
      <w:r>
        <w:t xml:space="preserve"> </w:t>
      </w:r>
      <w:r w:rsidR="0010749E">
        <w:tab/>
        <w:t>Y(</w:t>
      </w:r>
      <w:proofErr w:type="spellStart"/>
      <w:r w:rsidR="0010749E">
        <w:t>fr</w:t>
      </w:r>
      <w:proofErr w:type="spellEnd"/>
      <w:r w:rsidR="0010749E">
        <w:t>) =</w:t>
      </w:r>
    </w:p>
    <w:p w:rsidR="00F828A5" w:rsidRDefault="00F828A5" w:rsidP="00F828A5">
      <w:pPr>
        <w:ind w:left="851"/>
      </w:pPr>
    </w:p>
    <w:p w:rsidR="006D0EC9" w:rsidRDefault="00F828A5" w:rsidP="0010749E">
      <w:pPr>
        <w:tabs>
          <w:tab w:val="left" w:pos="5387"/>
        </w:tabs>
        <w:ind w:left="851"/>
      </w:pPr>
      <w:r>
        <w:t xml:space="preserve">Factor de qualitat:  </w:t>
      </w:r>
      <w:r w:rsidRPr="00F828A5">
        <w:rPr>
          <w:i/>
          <w:iCs/>
        </w:rPr>
        <w:t>Q</w:t>
      </w:r>
      <w:r>
        <w:t xml:space="preserve"> =</w:t>
      </w:r>
      <w:r w:rsidR="0010749E">
        <w:tab/>
        <w:t xml:space="preserve">Resistència de la bobina: </w:t>
      </w:r>
      <w:proofErr w:type="spellStart"/>
      <w:r w:rsidR="0010749E" w:rsidRPr="0010749E">
        <w:rPr>
          <w:i/>
          <w:iCs/>
        </w:rPr>
        <w:t>R</w:t>
      </w:r>
      <w:r w:rsidR="0010749E" w:rsidRPr="0010749E">
        <w:rPr>
          <w:i/>
          <w:iCs/>
          <w:vertAlign w:val="subscript"/>
        </w:rPr>
        <w:t>bobina</w:t>
      </w:r>
      <w:proofErr w:type="spellEnd"/>
      <w:r w:rsidR="0010749E">
        <w:t xml:space="preserve"> = </w:t>
      </w:r>
      <w:bookmarkStart w:id="0" w:name="_GoBack"/>
      <w:bookmarkEnd w:id="0"/>
    </w:p>
    <w:p w:rsidR="006D0EC9" w:rsidRDefault="006D0EC9" w:rsidP="006D0EC9">
      <w:pPr>
        <w:jc w:val="center"/>
      </w:pPr>
    </w:p>
    <w:p w:rsidR="001024BA" w:rsidRDefault="001024BA" w:rsidP="006D0EC9">
      <w:pPr>
        <w:pStyle w:val="Ttulo3"/>
        <w:keepLines/>
        <w:widowControl/>
        <w:ind w:left="851" w:hanging="851"/>
      </w:pPr>
      <w:r w:rsidRPr="001024BA">
        <w:lastRenderedPageBreak/>
        <w:t>Desfasaments entre tensió i intensitat a les impedàncies</w:t>
      </w:r>
    </w:p>
    <w:p w:rsidR="001024BA" w:rsidRDefault="001024BA" w:rsidP="006D0EC9">
      <w:pPr>
        <w:pStyle w:val="Textbody"/>
        <w:keepLines/>
        <w:widowControl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2"/>
        <w:gridCol w:w="3212"/>
      </w:tblGrid>
      <w:tr w:rsidR="001024BA" w:rsidTr="006D0EC9">
        <w:trPr>
          <w:cantSplit/>
        </w:trPr>
        <w:tc>
          <w:tcPr>
            <w:tcW w:w="3209" w:type="dxa"/>
            <w:vAlign w:val="center"/>
          </w:tcPr>
          <w:p w:rsidR="001024BA" w:rsidRDefault="00843C97" w:rsidP="006D0EC9">
            <w:pPr>
              <w:pStyle w:val="Textbody"/>
              <w:keepLines/>
              <w:widowControl/>
              <w:jc w:val="center"/>
            </w:pPr>
            <w:r>
              <w:t>Resistència</w:t>
            </w:r>
          </w:p>
        </w:tc>
        <w:tc>
          <w:tcPr>
            <w:tcW w:w="3209" w:type="dxa"/>
            <w:vAlign w:val="center"/>
          </w:tcPr>
          <w:p w:rsidR="001024BA" w:rsidRDefault="00843C97" w:rsidP="006D0EC9">
            <w:pPr>
              <w:pStyle w:val="Textbody"/>
              <w:keepLines/>
              <w:widowControl/>
              <w:jc w:val="center"/>
            </w:pPr>
            <w:r>
              <w:t>Condensador</w:t>
            </w:r>
          </w:p>
        </w:tc>
        <w:tc>
          <w:tcPr>
            <w:tcW w:w="3210" w:type="dxa"/>
            <w:vAlign w:val="center"/>
          </w:tcPr>
          <w:p w:rsidR="001024BA" w:rsidRDefault="00843C97" w:rsidP="006D0EC9">
            <w:pPr>
              <w:pStyle w:val="Textbody"/>
              <w:keepLines/>
              <w:widowControl/>
              <w:jc w:val="center"/>
            </w:pPr>
            <w:r>
              <w:t>Autoinducció</w:t>
            </w:r>
          </w:p>
        </w:tc>
      </w:tr>
      <w:tr w:rsidR="00843C97" w:rsidTr="006D0EC9">
        <w:trPr>
          <w:cantSplit/>
        </w:trPr>
        <w:tc>
          <w:tcPr>
            <w:tcW w:w="3209" w:type="dxa"/>
            <w:vAlign w:val="center"/>
          </w:tcPr>
          <w:p w:rsidR="00843C97" w:rsidRDefault="00843C97" w:rsidP="006D0EC9">
            <w:pPr>
              <w:pStyle w:val="Textbody"/>
              <w:keepLines/>
              <w:widowControl/>
            </w:pPr>
            <w:r w:rsidRPr="00843C97">
              <w:rPr>
                <w:noProof/>
              </w:rPr>
              <w:drawing>
                <wp:inline distT="0" distB="0" distL="0" distR="0">
                  <wp:extent cx="1979295" cy="1506828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87" t="4224" r="11776" b="5681"/>
                          <a:stretch/>
                        </pic:blipFill>
                        <pic:spPr bwMode="auto">
                          <a:xfrm>
                            <a:off x="0" y="0"/>
                            <a:ext cx="1979415" cy="1506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vAlign w:val="center"/>
          </w:tcPr>
          <w:p w:rsidR="00843C97" w:rsidRDefault="00843C97" w:rsidP="006D0EC9">
            <w:pPr>
              <w:pStyle w:val="Textbody"/>
              <w:keepLines/>
              <w:widowControl/>
            </w:pPr>
            <w:r w:rsidRPr="00843C97">
              <w:rPr>
                <w:noProof/>
              </w:rPr>
              <w:drawing>
                <wp:inline distT="0" distB="0" distL="0" distR="0" wp14:anchorId="37A55E87" wp14:editId="5E28394F">
                  <wp:extent cx="1978708" cy="1493949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87" t="4610" r="11776" b="6039"/>
                          <a:stretch/>
                        </pic:blipFill>
                        <pic:spPr bwMode="auto">
                          <a:xfrm>
                            <a:off x="0" y="0"/>
                            <a:ext cx="1980000" cy="149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vAlign w:val="center"/>
          </w:tcPr>
          <w:p w:rsidR="00843C97" w:rsidRDefault="00843C97" w:rsidP="006D0EC9">
            <w:pPr>
              <w:pStyle w:val="Textbody"/>
              <w:keepLines/>
              <w:widowControl/>
            </w:pPr>
            <w:r w:rsidRPr="00843C97">
              <w:rPr>
                <w:noProof/>
              </w:rPr>
              <w:drawing>
                <wp:inline distT="0" distB="0" distL="0" distR="0" wp14:anchorId="37A55E87" wp14:editId="5E28394F">
                  <wp:extent cx="1979281" cy="1519707"/>
                  <wp:effectExtent l="0" t="0" r="0" b="444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87" t="3840" r="11776" b="5295"/>
                          <a:stretch/>
                        </pic:blipFill>
                        <pic:spPr bwMode="auto">
                          <a:xfrm>
                            <a:off x="0" y="0"/>
                            <a:ext cx="1980000" cy="1520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C97" w:rsidTr="006D0EC9">
        <w:trPr>
          <w:cantSplit/>
          <w:trHeight w:val="231"/>
        </w:trPr>
        <w:tc>
          <w:tcPr>
            <w:tcW w:w="3209" w:type="dxa"/>
            <w:vAlign w:val="center"/>
          </w:tcPr>
          <w:p w:rsidR="00843C97" w:rsidRDefault="004415BA" w:rsidP="004415BA">
            <w:pPr>
              <w:pStyle w:val="Textbody"/>
            </w:pPr>
            <w:r>
              <w:t xml:space="preserve">   </w:t>
            </w:r>
            <w:r w:rsidR="00843C97">
              <w:t>T =</w:t>
            </w:r>
          </w:p>
        </w:tc>
        <w:tc>
          <w:tcPr>
            <w:tcW w:w="3209" w:type="dxa"/>
            <w:vAlign w:val="center"/>
          </w:tcPr>
          <w:p w:rsidR="00843C97" w:rsidRDefault="004415BA" w:rsidP="004415BA">
            <w:pPr>
              <w:pStyle w:val="Textbody"/>
            </w:pPr>
            <w:r>
              <w:t xml:space="preserve">   </w:t>
            </w:r>
            <w:r w:rsidR="00843C97">
              <w:t>T =</w:t>
            </w:r>
          </w:p>
        </w:tc>
        <w:tc>
          <w:tcPr>
            <w:tcW w:w="3210" w:type="dxa"/>
            <w:vAlign w:val="center"/>
          </w:tcPr>
          <w:p w:rsidR="00843C97" w:rsidRDefault="004415BA" w:rsidP="004415BA">
            <w:pPr>
              <w:pStyle w:val="Textbody"/>
            </w:pPr>
            <w:r>
              <w:t xml:space="preserve">   </w:t>
            </w:r>
            <w:r w:rsidR="00843C97">
              <w:t>T =</w:t>
            </w:r>
          </w:p>
        </w:tc>
      </w:tr>
      <w:tr w:rsidR="00843C97" w:rsidTr="006D0EC9">
        <w:trPr>
          <w:cantSplit/>
          <w:trHeight w:val="252"/>
        </w:trPr>
        <w:tc>
          <w:tcPr>
            <w:tcW w:w="3209" w:type="dxa"/>
            <w:vAlign w:val="center"/>
          </w:tcPr>
          <w:p w:rsidR="00843C97" w:rsidRDefault="004415BA" w:rsidP="004415BA">
            <w:pPr>
              <w:pStyle w:val="Textbody"/>
            </w:pPr>
            <w:r>
              <w:t xml:space="preserve">   </w:t>
            </w:r>
            <w:r w:rsidR="00843C97">
              <w:t>t =</w:t>
            </w:r>
          </w:p>
        </w:tc>
        <w:tc>
          <w:tcPr>
            <w:tcW w:w="3209" w:type="dxa"/>
            <w:vAlign w:val="center"/>
          </w:tcPr>
          <w:p w:rsidR="00843C97" w:rsidRDefault="004415BA" w:rsidP="004415BA">
            <w:pPr>
              <w:pStyle w:val="Textbody"/>
            </w:pPr>
            <w:r>
              <w:t xml:space="preserve">   </w:t>
            </w:r>
            <w:r w:rsidR="00843C97">
              <w:t>t =</w:t>
            </w:r>
          </w:p>
        </w:tc>
        <w:tc>
          <w:tcPr>
            <w:tcW w:w="3210" w:type="dxa"/>
            <w:vAlign w:val="center"/>
          </w:tcPr>
          <w:p w:rsidR="00843C97" w:rsidRDefault="004415BA" w:rsidP="004415BA">
            <w:pPr>
              <w:pStyle w:val="Textbody"/>
            </w:pPr>
            <w:r>
              <w:t xml:space="preserve">   </w:t>
            </w:r>
            <w:r w:rsidR="00843C97">
              <w:t>t =</w:t>
            </w:r>
          </w:p>
        </w:tc>
      </w:tr>
      <w:tr w:rsidR="00843C97" w:rsidTr="006D0EC9">
        <w:trPr>
          <w:cantSplit/>
          <w:trHeight w:val="272"/>
        </w:trPr>
        <w:tc>
          <w:tcPr>
            <w:tcW w:w="3209" w:type="dxa"/>
            <w:vAlign w:val="center"/>
          </w:tcPr>
          <w:p w:rsidR="00843C97" w:rsidRDefault="004415BA" w:rsidP="004415BA">
            <w:pPr>
              <w:pStyle w:val="Textbody"/>
            </w:pPr>
            <w:r>
              <w:t xml:space="preserve">   </w:t>
            </w:r>
            <w:proofErr w:type="spellStart"/>
            <w:r w:rsidR="00843C97" w:rsidRPr="00843C97">
              <w:t>φ</w:t>
            </w:r>
            <w:r w:rsidR="00843C97" w:rsidRPr="00843C97">
              <w:rPr>
                <w:sz w:val="18"/>
                <w:szCs w:val="18"/>
                <w:vertAlign w:val="subscript"/>
              </w:rPr>
              <w:t>V</w:t>
            </w:r>
            <w:proofErr w:type="spellEnd"/>
            <w:r w:rsidR="00843C97">
              <w:t>-</w:t>
            </w:r>
            <w:r w:rsidR="00843C97" w:rsidRPr="00843C97">
              <w:t xml:space="preserve"> </w:t>
            </w:r>
            <w:proofErr w:type="spellStart"/>
            <w:r w:rsidR="00843C97" w:rsidRPr="00843C97">
              <w:t>φ</w:t>
            </w:r>
            <w:r w:rsidR="00843C97" w:rsidRPr="00843C97">
              <w:rPr>
                <w:sz w:val="18"/>
                <w:szCs w:val="18"/>
                <w:vertAlign w:val="subscript"/>
              </w:rPr>
              <w:t>I</w:t>
            </w:r>
            <w:proofErr w:type="spellEnd"/>
            <w:r w:rsidR="00843C97" w:rsidRPr="00843C97">
              <w:rPr>
                <w:sz w:val="18"/>
                <w:szCs w:val="18"/>
                <w:vertAlign w:val="subscript"/>
              </w:rPr>
              <w:t xml:space="preserve"> </w:t>
            </w:r>
            <w:r w:rsidR="00843C97">
              <w:t>=</w:t>
            </w:r>
          </w:p>
        </w:tc>
        <w:tc>
          <w:tcPr>
            <w:tcW w:w="3209" w:type="dxa"/>
            <w:vAlign w:val="center"/>
          </w:tcPr>
          <w:p w:rsidR="00843C97" w:rsidRDefault="004415BA" w:rsidP="004415BA">
            <w:pPr>
              <w:pStyle w:val="Textbody"/>
            </w:pPr>
            <w:r>
              <w:t xml:space="preserve">   </w:t>
            </w:r>
            <w:proofErr w:type="spellStart"/>
            <w:r w:rsidR="00843C97" w:rsidRPr="00843C97">
              <w:t>φ</w:t>
            </w:r>
            <w:r w:rsidR="00843C97" w:rsidRPr="00843C97">
              <w:rPr>
                <w:sz w:val="18"/>
                <w:szCs w:val="18"/>
                <w:vertAlign w:val="subscript"/>
              </w:rPr>
              <w:t>V</w:t>
            </w:r>
            <w:proofErr w:type="spellEnd"/>
            <w:r w:rsidR="00843C97">
              <w:t>-</w:t>
            </w:r>
            <w:r w:rsidR="00843C97" w:rsidRPr="00843C97">
              <w:t xml:space="preserve"> </w:t>
            </w:r>
            <w:proofErr w:type="spellStart"/>
            <w:r w:rsidR="00843C97" w:rsidRPr="00843C97">
              <w:t>φ</w:t>
            </w:r>
            <w:r w:rsidR="00843C97" w:rsidRPr="00843C97">
              <w:rPr>
                <w:sz w:val="18"/>
                <w:szCs w:val="18"/>
                <w:vertAlign w:val="subscript"/>
              </w:rPr>
              <w:t>I</w:t>
            </w:r>
            <w:proofErr w:type="spellEnd"/>
            <w:r w:rsidR="00843C97" w:rsidRPr="00843C97">
              <w:rPr>
                <w:sz w:val="18"/>
                <w:szCs w:val="18"/>
                <w:vertAlign w:val="subscript"/>
              </w:rPr>
              <w:t xml:space="preserve"> </w:t>
            </w:r>
            <w:r w:rsidR="00843C97">
              <w:t>=</w:t>
            </w:r>
          </w:p>
        </w:tc>
        <w:tc>
          <w:tcPr>
            <w:tcW w:w="3210" w:type="dxa"/>
            <w:vAlign w:val="center"/>
          </w:tcPr>
          <w:p w:rsidR="00843C97" w:rsidRDefault="004415BA" w:rsidP="004415BA">
            <w:pPr>
              <w:pStyle w:val="Textbody"/>
            </w:pPr>
            <w:r>
              <w:t xml:space="preserve">   </w:t>
            </w:r>
            <w:proofErr w:type="spellStart"/>
            <w:r w:rsidR="002302AA" w:rsidRPr="00843C97">
              <w:t>φ</w:t>
            </w:r>
            <w:r w:rsidR="002302AA" w:rsidRPr="00843C97">
              <w:rPr>
                <w:sz w:val="18"/>
                <w:szCs w:val="18"/>
                <w:vertAlign w:val="subscript"/>
              </w:rPr>
              <w:t>V</w:t>
            </w:r>
            <w:proofErr w:type="spellEnd"/>
            <w:r w:rsidR="002302AA">
              <w:t>-</w:t>
            </w:r>
            <w:r w:rsidR="002302AA" w:rsidRPr="00843C97">
              <w:t xml:space="preserve"> </w:t>
            </w:r>
            <w:proofErr w:type="spellStart"/>
            <w:r w:rsidR="002302AA" w:rsidRPr="00843C97">
              <w:t>φ</w:t>
            </w:r>
            <w:r w:rsidR="002302AA" w:rsidRPr="00843C97">
              <w:rPr>
                <w:sz w:val="18"/>
                <w:szCs w:val="18"/>
                <w:vertAlign w:val="subscript"/>
              </w:rPr>
              <w:t>I</w:t>
            </w:r>
            <w:proofErr w:type="spellEnd"/>
            <w:r w:rsidR="002302AA" w:rsidRPr="00843C97">
              <w:rPr>
                <w:sz w:val="18"/>
                <w:szCs w:val="18"/>
                <w:vertAlign w:val="subscript"/>
              </w:rPr>
              <w:t xml:space="preserve"> </w:t>
            </w:r>
            <w:r w:rsidR="002302AA">
              <w:t>=</w:t>
            </w:r>
          </w:p>
        </w:tc>
      </w:tr>
    </w:tbl>
    <w:p w:rsidR="001024BA" w:rsidRDefault="001024BA" w:rsidP="004415BA">
      <w:pPr>
        <w:pStyle w:val="Textbody"/>
      </w:pPr>
    </w:p>
    <w:p w:rsidR="001024BA" w:rsidRPr="001024BA" w:rsidRDefault="001024BA" w:rsidP="004415BA">
      <w:pPr>
        <w:pStyle w:val="Textbody"/>
      </w:pPr>
    </w:p>
    <w:tbl>
      <w:tblPr>
        <w:tblW w:w="11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5214"/>
      </w:tblGrid>
      <w:tr w:rsidR="002302AA" w:rsidTr="002302AA">
        <w:trPr>
          <w:trHeight w:val="1"/>
        </w:trPr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2AA" w:rsidRPr="002302AA" w:rsidRDefault="002302AA">
            <w:pPr>
              <w:pStyle w:val="TableContents"/>
              <w:jc w:val="center"/>
            </w:pPr>
            <w:r w:rsidRPr="002302AA">
              <w:t>Desfasaments LC sèrie</w:t>
            </w:r>
            <w:r>
              <w:t>:</w:t>
            </w: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2AA" w:rsidRDefault="002302AA" w:rsidP="002302AA">
            <w:pPr>
              <w:pStyle w:val="TableContents"/>
              <w:ind w:right="233"/>
              <w:rPr>
                <w:sz w:val="20"/>
                <w:szCs w:val="20"/>
              </w:rPr>
            </w:pPr>
          </w:p>
        </w:tc>
        <w:tc>
          <w:tcPr>
            <w:tcW w:w="5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2AA" w:rsidRDefault="002302AA" w:rsidP="002302AA">
            <w:pPr>
              <w:pStyle w:val="TableContents"/>
              <w:ind w:right="3741"/>
              <w:rPr>
                <w:sz w:val="20"/>
                <w:szCs w:val="20"/>
              </w:rPr>
            </w:pPr>
          </w:p>
        </w:tc>
      </w:tr>
    </w:tbl>
    <w:p w:rsidR="001024BA" w:rsidRDefault="001024BA" w:rsidP="004415BA">
      <w:pPr>
        <w:pStyle w:val="Textbody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3"/>
        <w:gridCol w:w="3332"/>
        <w:gridCol w:w="2973"/>
      </w:tblGrid>
      <w:tr w:rsidR="006D0EC9" w:rsidTr="00EE6C65">
        <w:trPr>
          <w:cantSplit/>
        </w:trPr>
        <w:tc>
          <w:tcPr>
            <w:tcW w:w="3209" w:type="dxa"/>
            <w:vAlign w:val="center"/>
          </w:tcPr>
          <w:p w:rsidR="006D0EC9" w:rsidRDefault="006D0EC9" w:rsidP="00EE6C65">
            <w:pPr>
              <w:pStyle w:val="Textbody"/>
              <w:keepLines/>
              <w:widowControl/>
              <w:jc w:val="center"/>
            </w:pPr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&lt;</w:t>
            </w:r>
            <w:proofErr w:type="spellStart"/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sz w:val="20"/>
                <w:szCs w:val="20"/>
                <w:vertAlign w:val="subscript"/>
              </w:rPr>
              <w:t>r</w:t>
            </w:r>
            <w:proofErr w:type="spellEnd"/>
          </w:p>
        </w:tc>
        <w:tc>
          <w:tcPr>
            <w:tcW w:w="3209" w:type="dxa"/>
            <w:vAlign w:val="center"/>
          </w:tcPr>
          <w:p w:rsidR="006D0EC9" w:rsidRDefault="006D0EC9" w:rsidP="00EE6C65">
            <w:pPr>
              <w:pStyle w:val="Textbody"/>
              <w:keepLines/>
              <w:widowControl/>
              <w:jc w:val="center"/>
            </w:pPr>
            <w:r>
              <w:rPr>
                <w:i/>
                <w:iCs/>
                <w:sz w:val="20"/>
                <w:szCs w:val="20"/>
              </w:rPr>
              <w:t>f&gt;</w:t>
            </w:r>
            <w:proofErr w:type="spellStart"/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sz w:val="20"/>
                <w:szCs w:val="20"/>
                <w:vertAlign w:val="subscript"/>
              </w:rPr>
              <w:t>r</w:t>
            </w:r>
            <w:proofErr w:type="spellEnd"/>
          </w:p>
        </w:tc>
        <w:tc>
          <w:tcPr>
            <w:tcW w:w="3210" w:type="dxa"/>
            <w:vAlign w:val="center"/>
          </w:tcPr>
          <w:p w:rsidR="006D0EC9" w:rsidRDefault="006D0EC9" w:rsidP="00EE6C65">
            <w:pPr>
              <w:pStyle w:val="Textbody"/>
              <w:keepLines/>
              <w:widowControl/>
              <w:jc w:val="center"/>
            </w:pPr>
          </w:p>
        </w:tc>
      </w:tr>
      <w:tr w:rsidR="006D0EC9" w:rsidTr="00EE6C65">
        <w:trPr>
          <w:cantSplit/>
        </w:trPr>
        <w:tc>
          <w:tcPr>
            <w:tcW w:w="3209" w:type="dxa"/>
            <w:vAlign w:val="center"/>
          </w:tcPr>
          <w:p w:rsidR="006D0EC9" w:rsidRDefault="006D0EC9" w:rsidP="00EE6C65">
            <w:pPr>
              <w:pStyle w:val="Textbody"/>
              <w:keepLines/>
              <w:widowControl/>
            </w:pPr>
            <w:r w:rsidRPr="00843C97">
              <w:rPr>
                <w:noProof/>
              </w:rPr>
              <w:drawing>
                <wp:inline distT="0" distB="0" distL="0" distR="0" wp14:anchorId="09D6D461" wp14:editId="119E3866">
                  <wp:extent cx="1979295" cy="1506828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87" t="4224" r="11776" b="5681"/>
                          <a:stretch/>
                        </pic:blipFill>
                        <pic:spPr bwMode="auto">
                          <a:xfrm>
                            <a:off x="0" y="0"/>
                            <a:ext cx="1979415" cy="1506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vAlign w:val="center"/>
          </w:tcPr>
          <w:p w:rsidR="006D0EC9" w:rsidRDefault="006D0EC9" w:rsidP="00EE6C65">
            <w:pPr>
              <w:pStyle w:val="Textbody"/>
              <w:keepLines/>
              <w:widowControl/>
            </w:pPr>
            <w:r w:rsidRPr="00843C97">
              <w:rPr>
                <w:noProof/>
              </w:rPr>
              <w:drawing>
                <wp:inline distT="0" distB="0" distL="0" distR="0" wp14:anchorId="7DE66C81" wp14:editId="0BDD8DB3">
                  <wp:extent cx="1978708" cy="1493949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87" t="4610" r="11776" b="6039"/>
                          <a:stretch/>
                        </pic:blipFill>
                        <pic:spPr bwMode="auto">
                          <a:xfrm>
                            <a:off x="0" y="0"/>
                            <a:ext cx="1980000" cy="149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vAlign w:val="center"/>
          </w:tcPr>
          <w:p w:rsidR="006D0EC9" w:rsidRDefault="006D0EC9" w:rsidP="00EE6C65">
            <w:pPr>
              <w:pStyle w:val="Textbody"/>
              <w:keepLines/>
              <w:widowControl/>
            </w:pPr>
            <w:r w:rsidRPr="006D0EC9">
              <w:rPr>
                <w:noProof/>
              </w:rPr>
              <w:drawing>
                <wp:inline distT="0" distB="0" distL="0" distR="0" wp14:anchorId="3C021C2E" wp14:editId="6E7A248A">
                  <wp:extent cx="1506828" cy="1444601"/>
                  <wp:effectExtent l="0" t="0" r="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58" cy="1474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EC9" w:rsidTr="00EE6C65">
        <w:trPr>
          <w:cantSplit/>
          <w:trHeight w:val="231"/>
        </w:trPr>
        <w:tc>
          <w:tcPr>
            <w:tcW w:w="3209" w:type="dxa"/>
            <w:vAlign w:val="center"/>
          </w:tcPr>
          <w:p w:rsidR="006D0EC9" w:rsidRDefault="006D0EC9" w:rsidP="00EE6C65">
            <w:pPr>
              <w:pStyle w:val="Textbody"/>
            </w:pPr>
            <w:r>
              <w:t xml:space="preserve">   T =</w:t>
            </w:r>
          </w:p>
        </w:tc>
        <w:tc>
          <w:tcPr>
            <w:tcW w:w="3209" w:type="dxa"/>
            <w:vAlign w:val="center"/>
          </w:tcPr>
          <w:p w:rsidR="006D0EC9" w:rsidRDefault="006D0EC9" w:rsidP="00EE6C65">
            <w:pPr>
              <w:pStyle w:val="Textbody"/>
            </w:pPr>
            <w:r>
              <w:t xml:space="preserve">   T =</w:t>
            </w:r>
          </w:p>
        </w:tc>
        <w:tc>
          <w:tcPr>
            <w:tcW w:w="3210" w:type="dxa"/>
            <w:vAlign w:val="center"/>
          </w:tcPr>
          <w:p w:rsidR="006D0EC9" w:rsidRDefault="006D0EC9" w:rsidP="00EE6C65">
            <w:pPr>
              <w:pStyle w:val="Textbody"/>
            </w:pPr>
          </w:p>
        </w:tc>
      </w:tr>
      <w:tr w:rsidR="006D0EC9" w:rsidTr="00EE6C65">
        <w:trPr>
          <w:cantSplit/>
          <w:trHeight w:val="252"/>
        </w:trPr>
        <w:tc>
          <w:tcPr>
            <w:tcW w:w="3209" w:type="dxa"/>
            <w:vAlign w:val="center"/>
          </w:tcPr>
          <w:p w:rsidR="006D0EC9" w:rsidRDefault="006D0EC9" w:rsidP="00EE6C65">
            <w:pPr>
              <w:pStyle w:val="Textbody"/>
            </w:pPr>
            <w:r>
              <w:t xml:space="preserve">   t =</w:t>
            </w:r>
          </w:p>
        </w:tc>
        <w:tc>
          <w:tcPr>
            <w:tcW w:w="3209" w:type="dxa"/>
            <w:vAlign w:val="center"/>
          </w:tcPr>
          <w:p w:rsidR="006D0EC9" w:rsidRDefault="006D0EC9" w:rsidP="00EE6C65">
            <w:pPr>
              <w:pStyle w:val="Textbody"/>
            </w:pPr>
            <w:r>
              <w:t xml:space="preserve">   t =</w:t>
            </w:r>
          </w:p>
        </w:tc>
        <w:tc>
          <w:tcPr>
            <w:tcW w:w="3210" w:type="dxa"/>
            <w:vAlign w:val="center"/>
          </w:tcPr>
          <w:p w:rsidR="006D0EC9" w:rsidRDefault="006D0EC9" w:rsidP="00EE6C65">
            <w:pPr>
              <w:pStyle w:val="Textbody"/>
            </w:pPr>
          </w:p>
        </w:tc>
      </w:tr>
      <w:tr w:rsidR="006D0EC9" w:rsidTr="00EE6C65">
        <w:trPr>
          <w:cantSplit/>
          <w:trHeight w:val="272"/>
        </w:trPr>
        <w:tc>
          <w:tcPr>
            <w:tcW w:w="3209" w:type="dxa"/>
            <w:vAlign w:val="center"/>
          </w:tcPr>
          <w:p w:rsidR="006D0EC9" w:rsidRDefault="006D0EC9" w:rsidP="00EE6C65">
            <w:pPr>
              <w:pStyle w:val="Textbody"/>
            </w:pPr>
            <w:r>
              <w:t xml:space="preserve">   </w:t>
            </w:r>
            <w:proofErr w:type="spellStart"/>
            <w:r w:rsidRPr="00843C97">
              <w:t>φ</w:t>
            </w:r>
            <w:r w:rsidRPr="00843C97">
              <w:rPr>
                <w:sz w:val="18"/>
                <w:szCs w:val="18"/>
                <w:vertAlign w:val="subscript"/>
              </w:rPr>
              <w:t>V</w:t>
            </w:r>
            <w:proofErr w:type="spellEnd"/>
            <w:r>
              <w:t>-</w:t>
            </w:r>
            <w:r w:rsidRPr="00843C97">
              <w:t xml:space="preserve"> </w:t>
            </w:r>
            <w:proofErr w:type="spellStart"/>
            <w:r w:rsidRPr="00843C97">
              <w:t>φ</w:t>
            </w:r>
            <w:r w:rsidRPr="00843C97">
              <w:rPr>
                <w:sz w:val="18"/>
                <w:szCs w:val="18"/>
                <w:vertAlign w:val="subscript"/>
              </w:rPr>
              <w:t>I</w:t>
            </w:r>
            <w:proofErr w:type="spellEnd"/>
            <w:r w:rsidRPr="00843C97">
              <w:rPr>
                <w:sz w:val="18"/>
                <w:szCs w:val="18"/>
                <w:vertAlign w:val="subscript"/>
              </w:rPr>
              <w:t xml:space="preserve"> </w:t>
            </w:r>
            <w:r>
              <w:t>=</w:t>
            </w:r>
          </w:p>
        </w:tc>
        <w:tc>
          <w:tcPr>
            <w:tcW w:w="3209" w:type="dxa"/>
            <w:vAlign w:val="center"/>
          </w:tcPr>
          <w:p w:rsidR="006D0EC9" w:rsidRDefault="006D0EC9" w:rsidP="00EE6C65">
            <w:pPr>
              <w:pStyle w:val="Textbody"/>
            </w:pPr>
            <w:r>
              <w:t xml:space="preserve">   </w:t>
            </w:r>
            <w:proofErr w:type="spellStart"/>
            <w:r w:rsidRPr="00843C97">
              <w:t>φ</w:t>
            </w:r>
            <w:r w:rsidRPr="00843C97">
              <w:rPr>
                <w:sz w:val="18"/>
                <w:szCs w:val="18"/>
                <w:vertAlign w:val="subscript"/>
              </w:rPr>
              <w:t>V</w:t>
            </w:r>
            <w:proofErr w:type="spellEnd"/>
            <w:r>
              <w:t>-</w:t>
            </w:r>
            <w:r w:rsidRPr="00843C97">
              <w:t xml:space="preserve"> </w:t>
            </w:r>
            <w:proofErr w:type="spellStart"/>
            <w:r w:rsidRPr="00843C97">
              <w:t>φ</w:t>
            </w:r>
            <w:r w:rsidRPr="00843C97">
              <w:rPr>
                <w:sz w:val="18"/>
                <w:szCs w:val="18"/>
                <w:vertAlign w:val="subscript"/>
              </w:rPr>
              <w:t>I</w:t>
            </w:r>
            <w:proofErr w:type="spellEnd"/>
            <w:r w:rsidRPr="00843C97">
              <w:rPr>
                <w:sz w:val="18"/>
                <w:szCs w:val="18"/>
                <w:vertAlign w:val="subscript"/>
              </w:rPr>
              <w:t xml:space="preserve"> </w:t>
            </w:r>
            <w:r>
              <w:t>=</w:t>
            </w:r>
          </w:p>
        </w:tc>
        <w:tc>
          <w:tcPr>
            <w:tcW w:w="3210" w:type="dxa"/>
            <w:vAlign w:val="center"/>
          </w:tcPr>
          <w:p w:rsidR="006D0EC9" w:rsidRDefault="006D0EC9" w:rsidP="00EE6C65">
            <w:pPr>
              <w:pStyle w:val="Textbody"/>
            </w:pPr>
          </w:p>
        </w:tc>
      </w:tr>
    </w:tbl>
    <w:p w:rsidR="002302AA" w:rsidRDefault="002302AA" w:rsidP="004415BA">
      <w:pPr>
        <w:pStyle w:val="Textbody"/>
      </w:pPr>
    </w:p>
    <w:p w:rsidR="002302AA" w:rsidRDefault="002302AA" w:rsidP="004415BA">
      <w:pPr>
        <w:pStyle w:val="Textbody"/>
      </w:pPr>
    </w:p>
    <w:p w:rsidR="00074BC1" w:rsidRDefault="00074BC1" w:rsidP="004415BA">
      <w:pPr>
        <w:pStyle w:val="Textbody"/>
      </w:pPr>
    </w:p>
    <w:p w:rsidR="00074BC1" w:rsidRDefault="00074BC1" w:rsidP="004415BA">
      <w:pPr>
        <w:pStyle w:val="Textbody"/>
      </w:pPr>
    </w:p>
    <w:sectPr w:rsidR="00074BC1">
      <w:footerReference w:type="default" r:id="rId11"/>
      <w:footerReference w:type="first" r:id="rId12"/>
      <w:pgSz w:w="11906" w:h="16838"/>
      <w:pgMar w:top="1134" w:right="1134" w:bottom="907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36C" w:rsidRDefault="0063336C">
      <w:r>
        <w:separator/>
      </w:r>
    </w:p>
  </w:endnote>
  <w:endnote w:type="continuationSeparator" w:id="0">
    <w:p w:rsidR="0063336C" w:rsidRDefault="0063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F1C" w:rsidRDefault="003F6686">
    <w:pPr>
      <w:pStyle w:val="Footnote"/>
      <w:jc w:val="center"/>
      <w:rPr>
        <w:color w:val="666666"/>
        <w:sz w:val="20"/>
        <w:szCs w:val="20"/>
      </w:rPr>
    </w:pPr>
    <w:r>
      <w:rPr>
        <w:color w:val="666666"/>
        <w:sz w:val="20"/>
        <w:szCs w:val="20"/>
      </w:rPr>
      <w:t>LABORATORI D'ELECTROMAGNETISME</w:t>
    </w:r>
    <w:r>
      <w:rPr>
        <w:color w:val="666666"/>
        <w:sz w:val="20"/>
        <w:szCs w:val="20"/>
      </w:rPr>
      <w:tab/>
    </w:r>
    <w:r>
      <w:rPr>
        <w:color w:val="666666"/>
        <w:sz w:val="20"/>
        <w:szCs w:val="20"/>
      </w:rPr>
      <w:tab/>
      <w:t>INFORME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F1C" w:rsidRDefault="003F6686">
    <w:pPr>
      <w:pStyle w:val="Footnote"/>
      <w:jc w:val="center"/>
      <w:rPr>
        <w:color w:val="666666"/>
        <w:sz w:val="20"/>
        <w:szCs w:val="20"/>
      </w:rPr>
    </w:pPr>
    <w:r>
      <w:rPr>
        <w:color w:val="666666"/>
        <w:sz w:val="20"/>
        <w:szCs w:val="20"/>
      </w:rPr>
      <w:t>LABORATORI D'ELECTROMAGNETISME</w:t>
    </w:r>
    <w:r>
      <w:rPr>
        <w:color w:val="666666"/>
        <w:sz w:val="20"/>
        <w:szCs w:val="20"/>
      </w:rPr>
      <w:tab/>
    </w:r>
    <w:r>
      <w:rPr>
        <w:color w:val="666666"/>
        <w:sz w:val="20"/>
        <w:szCs w:val="20"/>
      </w:rPr>
      <w:tab/>
      <w:t>INFORME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36C" w:rsidRDefault="0063336C">
      <w:r>
        <w:rPr>
          <w:color w:val="000000"/>
        </w:rPr>
        <w:ptab w:relativeTo="margin" w:alignment="center" w:leader="none"/>
      </w:r>
    </w:p>
  </w:footnote>
  <w:footnote w:type="continuationSeparator" w:id="0">
    <w:p w:rsidR="0063336C" w:rsidRDefault="00633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67D0"/>
    <w:multiLevelType w:val="multilevel"/>
    <w:tmpl w:val="E99E0D0C"/>
    <w:styleLink w:val="Numbering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07E2AE5"/>
    <w:multiLevelType w:val="multilevel"/>
    <w:tmpl w:val="77D0D8F8"/>
    <w:styleLink w:val="Outline"/>
    <w:lvl w:ilvl="0">
      <w:start w:val="10"/>
      <w:numFmt w:val="decimal"/>
      <w:pStyle w:val="Ttulo1"/>
      <w:lvlText w:val=" %1 "/>
      <w:lvlJc w:val="left"/>
    </w:lvl>
    <w:lvl w:ilvl="1">
      <w:start w:val="3"/>
      <w:numFmt w:val="decimal"/>
      <w:pStyle w:val="Ttulo2"/>
      <w:lvlText w:val=" %1.%2 "/>
      <w:lvlJc w:val="left"/>
    </w:lvl>
    <w:lvl w:ilvl="2">
      <w:start w:val="1"/>
      <w:numFmt w:val="decimal"/>
      <w:pStyle w:val="Ttulo3"/>
      <w:lvlText w:val=" %1.%2.%3 "/>
      <w:lvlJc w:val="left"/>
    </w:lvl>
    <w:lvl w:ilvl="3">
      <w:start w:val="1"/>
      <w:numFmt w:val="decimal"/>
      <w:pStyle w:val="Ttulo4"/>
      <w:lvlText w:val=" %1.%2.%3.%4 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pStyle w:val="Ttulo9"/>
      <w:lvlText w:val=" %1.%2.%3.%4.%5.%6.%7.%8.%9 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C1"/>
    <w:rsid w:val="00074BC1"/>
    <w:rsid w:val="000F51FA"/>
    <w:rsid w:val="001024BA"/>
    <w:rsid w:val="0010749E"/>
    <w:rsid w:val="002302AA"/>
    <w:rsid w:val="003412C3"/>
    <w:rsid w:val="003F6686"/>
    <w:rsid w:val="004039FB"/>
    <w:rsid w:val="004415BA"/>
    <w:rsid w:val="004D032B"/>
    <w:rsid w:val="0063336C"/>
    <w:rsid w:val="006D0EC9"/>
    <w:rsid w:val="007069BD"/>
    <w:rsid w:val="00780C0D"/>
    <w:rsid w:val="00843C97"/>
    <w:rsid w:val="00B95D39"/>
    <w:rsid w:val="00D70906"/>
    <w:rsid w:val="00D83C8F"/>
    <w:rsid w:val="00F8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3CFB51"/>
  <w15:docId w15:val="{55832EFC-0AE3-4263-B89F-136B56AD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numPr>
        <w:numId w:val="1"/>
      </w:numPr>
      <w:spacing w:before="11" w:after="119"/>
      <w:outlineLvl w:val="0"/>
    </w:pPr>
    <w:rPr>
      <w:b/>
      <w:bCs/>
    </w:rPr>
  </w:style>
  <w:style w:type="paragraph" w:styleId="Ttulo2">
    <w:name w:val="heading 2"/>
    <w:basedOn w:val="Ttulo1"/>
    <w:next w:val="Textbody"/>
    <w:uiPriority w:val="9"/>
    <w:unhideWhenUsed/>
    <w:qFormat/>
    <w:pPr>
      <w:numPr>
        <w:ilvl w:val="1"/>
      </w:num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unhideWhenUsed/>
    <w:qFormat/>
    <w:pPr>
      <w:numPr>
        <w:ilvl w:val="2"/>
        <w:numId w:val="1"/>
      </w:numPr>
      <w:spacing w:before="238" w:after="62"/>
      <w:outlineLvl w:val="2"/>
    </w:pPr>
    <w:rPr>
      <w:b/>
      <w:bCs/>
    </w:rPr>
  </w:style>
  <w:style w:type="paragraph" w:styleId="Ttulo4">
    <w:name w:val="heading 4"/>
    <w:basedOn w:val="Heading"/>
    <w:next w:val="Textbody"/>
    <w:uiPriority w:val="9"/>
    <w:semiHidden/>
    <w:unhideWhenUsed/>
    <w:qFormat/>
    <w:pPr>
      <w:numPr>
        <w:ilvl w:val="3"/>
        <w:numId w:val="1"/>
      </w:numPr>
      <w:outlineLvl w:val="3"/>
    </w:pPr>
    <w:rPr>
      <w:b/>
      <w:bCs/>
      <w:i/>
      <w:iCs/>
    </w:rPr>
  </w:style>
  <w:style w:type="paragraph" w:styleId="Ttulo9">
    <w:name w:val="heading 9"/>
    <w:basedOn w:val="Heading"/>
    <w:next w:val="Textbody"/>
    <w:pPr>
      <w:numPr>
        <w:ilvl w:val="8"/>
        <w:numId w:val="1"/>
      </w:numPr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Outline">
    <w:name w:val="Outline"/>
    <w:basedOn w:val="Sinlista"/>
    <w:pPr>
      <w:numPr>
        <w:numId w:val="1"/>
      </w:numPr>
    </w:pPr>
  </w:style>
  <w:style w:type="paragraph" w:customStyle="1" w:styleId="Standard">
    <w:name w:val="Standard"/>
  </w:style>
  <w:style w:type="paragraph" w:customStyle="1" w:styleId="Textbody">
    <w:name w:val="Text body"/>
    <w:basedOn w:val="Standard"/>
    <w:autoRedefine/>
    <w:rsid w:val="004415BA"/>
    <w:pPr>
      <w:tabs>
        <w:tab w:val="left" w:pos="32"/>
      </w:tabs>
      <w:suppressAutoHyphens w:val="0"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autoRedefine/>
    <w:pPr>
      <w:keepNext/>
      <w:spacing w:before="240" w:after="120"/>
      <w:jc w:val="both"/>
    </w:pPr>
    <w:rPr>
      <w:sz w:val="28"/>
      <w:szCs w:val="28"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20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TextBody0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ascii="TimesRoman" w:eastAsia="TimesRoman" w:hAnsi="TimesRoman"/>
      <w:i/>
      <w:iCs/>
    </w:rPr>
  </w:style>
  <w:style w:type="paragraph" w:customStyle="1" w:styleId="Illustration">
    <w:name w:val="Illustration"/>
    <w:basedOn w:val="Descripcin"/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Heading"/>
    <w:next w:val="Subttulo"/>
    <w:uiPriority w:val="10"/>
    <w:qFormat/>
    <w:pPr>
      <w:spacing w:before="11" w:after="119"/>
      <w:jc w:val="left"/>
    </w:pPr>
    <w:rPr>
      <w:b/>
      <w:bCs/>
      <w:sz w:val="36"/>
      <w:szCs w:val="36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0">
    <w:name w:val="Text Body"/>
    <w:basedOn w:val="Standard"/>
  </w:style>
  <w:style w:type="paragraph" w:customStyle="1" w:styleId="Figura">
    <w:name w:val="Figura"/>
    <w:basedOn w:val="Descripcin"/>
    <w:pPr>
      <w:jc w:val="center"/>
    </w:pPr>
  </w:style>
  <w:style w:type="paragraph" w:customStyle="1" w:styleId="Borradorformat">
    <w:name w:val="Borrador format"/>
    <w:basedOn w:val="Standard"/>
    <w:pPr>
      <w:ind w:firstLine="720"/>
      <w:jc w:val="both"/>
    </w:pPr>
  </w:style>
  <w:style w:type="paragraph" w:customStyle="1" w:styleId="Abstract">
    <w:name w:val="Abstract"/>
    <w:basedOn w:val="Index"/>
    <w:pPr>
      <w:suppressAutoHyphens w:val="0"/>
      <w:jc w:val="both"/>
    </w:pPr>
    <w:rPr>
      <w:sz w:val="20"/>
    </w:rPr>
  </w:style>
  <w:style w:type="paragraph" w:customStyle="1" w:styleId="Sensenom1">
    <w:name w:val="Sense nom1"/>
    <w:basedOn w:val="Figura"/>
  </w:style>
  <w:style w:type="paragraph" w:customStyle="1" w:styleId="Textbodyindent">
    <w:name w:val="Text body indent"/>
    <w:basedOn w:val="Textbody"/>
    <w:pPr>
      <w:ind w:left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umbering1">
    <w:name w:val="Numbering 1"/>
    <w:basedOn w:val="Sinlista"/>
    <w:pPr>
      <w:numPr>
        <w:numId w:val="2"/>
      </w:numPr>
    </w:pPr>
  </w:style>
  <w:style w:type="paragraph" w:styleId="Prrafodelista">
    <w:name w:val="List Paragraph"/>
    <w:basedOn w:val="Normal"/>
    <w:uiPriority w:val="34"/>
    <w:qFormat/>
    <w:rsid w:val="007069BD"/>
    <w:pPr>
      <w:ind w:left="720"/>
      <w:contextualSpacing/>
    </w:pPr>
    <w:rPr>
      <w:szCs w:val="21"/>
    </w:rPr>
  </w:style>
  <w:style w:type="table" w:styleId="Tablaconcuadrcula">
    <w:name w:val="Table Grid"/>
    <w:basedOn w:val="Tablanormal"/>
    <w:uiPriority w:val="39"/>
    <w:rsid w:val="0010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039FB"/>
    <w:pPr>
      <w:tabs>
        <w:tab w:val="left" w:pos="32"/>
      </w:tabs>
      <w:suppressAutoHyphens w:val="0"/>
      <w:autoSpaceDN/>
      <w:spacing w:after="119"/>
      <w:ind w:firstLine="11"/>
      <w:textAlignment w:val="auto"/>
    </w:pPr>
    <w:rPr>
      <w:kern w:val="1"/>
      <w:lang w:eastAsia="hi-IN"/>
    </w:rPr>
  </w:style>
  <w:style w:type="character" w:customStyle="1" w:styleId="TextoindependienteCar">
    <w:name w:val="Texto independiente Car"/>
    <w:basedOn w:val="Fuentedeprrafopredeter"/>
    <w:link w:val="Textoindependiente"/>
    <w:rsid w:val="004039FB"/>
    <w:rPr>
      <w:kern w:val="1"/>
      <w:lang w:eastAsia="hi-IN"/>
    </w:rPr>
  </w:style>
  <w:style w:type="paragraph" w:customStyle="1" w:styleId="Contingutdelataula">
    <w:name w:val="Contingut de la taula"/>
    <w:basedOn w:val="TextBody0"/>
    <w:rsid w:val="004039FB"/>
    <w:pPr>
      <w:autoSpaceDN/>
      <w:textAlignment w:val="auto"/>
    </w:pPr>
    <w:rPr>
      <w:kern w:val="1"/>
      <w:lang w:eastAsia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49E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49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..\..\Documents%20and%20Settings\usuario\Datos%20de%20programa\OpenOffice.org\3\user\template\Ful%20Informe1.ot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Ful Informe1</Template>
  <TotalTime>186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 Informe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 Informe</dc:title>
  <dc:creator>Joan</dc:creator>
  <cp:lastModifiedBy>Juan Marcos Fernandez Pradas</cp:lastModifiedBy>
  <cp:revision>10</cp:revision>
  <cp:lastPrinted>2022-10-04T17:40:00Z</cp:lastPrinted>
  <dcterms:created xsi:type="dcterms:W3CDTF">2022-10-01T18:23:00Z</dcterms:created>
  <dcterms:modified xsi:type="dcterms:W3CDTF">2022-10-04T17:42:00Z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