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7B62E6" w14:textId="4D62E553" w:rsidR="00397250" w:rsidRDefault="00397250" w:rsidP="00BF238A">
      <w:pPr>
        <w:jc w:val="both"/>
        <w:rPr>
          <w:rFonts w:ascii="Cambria" w:hAnsi="Cambria"/>
          <w:color w:val="AD1D62"/>
          <w:sz w:val="25"/>
          <w:szCs w:val="25"/>
          <w:lang w:eastAsia="ca-ES"/>
        </w:rPr>
      </w:pPr>
      <w:r w:rsidRPr="5378BA2D">
        <w:rPr>
          <w:rFonts w:ascii="Cambria" w:hAnsi="Cambria"/>
          <w:color w:val="AD1D62"/>
          <w:sz w:val="25"/>
          <w:szCs w:val="25"/>
          <w:lang w:eastAsia="ca-ES"/>
        </w:rPr>
        <w:t>CALENDARI</w:t>
      </w:r>
      <w:r w:rsidR="117D4CDB" w:rsidRPr="5378BA2D">
        <w:rPr>
          <w:rFonts w:ascii="Cambria" w:hAnsi="Cambria"/>
          <w:color w:val="AD1D62"/>
          <w:sz w:val="25"/>
          <w:szCs w:val="25"/>
          <w:lang w:eastAsia="ca-ES"/>
        </w:rPr>
        <w:t>O</w:t>
      </w:r>
      <w:r w:rsidRPr="5378BA2D">
        <w:rPr>
          <w:rFonts w:ascii="Cambria" w:hAnsi="Cambria"/>
          <w:color w:val="AD1D62"/>
          <w:sz w:val="25"/>
          <w:szCs w:val="25"/>
          <w:lang w:eastAsia="ca-ES"/>
        </w:rPr>
        <w:t xml:space="preserve"> ACAD</w:t>
      </w:r>
      <w:r w:rsidR="1DCF0E6F" w:rsidRPr="5378BA2D">
        <w:rPr>
          <w:rFonts w:ascii="Cambria" w:hAnsi="Cambria"/>
          <w:color w:val="AD1D62"/>
          <w:sz w:val="25"/>
          <w:szCs w:val="25"/>
          <w:lang w:eastAsia="ca-ES"/>
        </w:rPr>
        <w:t>É</w:t>
      </w:r>
      <w:r w:rsidRPr="5378BA2D">
        <w:rPr>
          <w:rFonts w:ascii="Cambria" w:hAnsi="Cambria"/>
          <w:color w:val="AD1D62"/>
          <w:sz w:val="25"/>
          <w:szCs w:val="25"/>
          <w:lang w:eastAsia="ca-ES"/>
        </w:rPr>
        <w:t>MIC</w:t>
      </w:r>
      <w:r w:rsidR="3955D5B4" w:rsidRPr="5378BA2D">
        <w:rPr>
          <w:rFonts w:ascii="Cambria" w:hAnsi="Cambria"/>
          <w:color w:val="AD1D62"/>
          <w:sz w:val="25"/>
          <w:szCs w:val="25"/>
          <w:lang w:eastAsia="ca-ES"/>
        </w:rPr>
        <w:t>O</w:t>
      </w:r>
    </w:p>
    <w:p w14:paraId="56F99220" w14:textId="07630378" w:rsidR="5378BA2D" w:rsidRDefault="5378BA2D" w:rsidP="5378BA2D">
      <w:pPr>
        <w:jc w:val="both"/>
        <w:rPr>
          <w:rFonts w:ascii="Cambria" w:hAnsi="Cambria"/>
          <w:color w:val="AD1D62"/>
          <w:sz w:val="25"/>
          <w:szCs w:val="25"/>
          <w:lang w:eastAsia="ca-ES"/>
        </w:rPr>
      </w:pPr>
    </w:p>
    <w:p w14:paraId="511C140E" w14:textId="1382B3A6" w:rsidR="00E20F77" w:rsidRPr="00FF298A" w:rsidRDefault="6122874C" w:rsidP="5378BA2D">
      <w:pPr>
        <w:shd w:val="clear" w:color="auto" w:fill="FFFFFF" w:themeFill="background1"/>
        <w:jc w:val="both"/>
        <w:textAlignment w:val="baseline"/>
        <w:rPr>
          <w:rStyle w:val="eop"/>
          <w:rFonts w:asciiTheme="majorHAnsi" w:hAnsiTheme="majorHAnsi" w:cstheme="majorBidi"/>
          <w:sz w:val="22"/>
          <w:szCs w:val="22"/>
        </w:rPr>
      </w:pPr>
      <w:r w:rsidRPr="5378BA2D">
        <w:rPr>
          <w:rFonts w:asciiTheme="majorHAnsi" w:hAnsiTheme="majorHAnsi" w:cstheme="majorBidi"/>
          <w:color w:val="000000" w:themeColor="text1"/>
          <w:sz w:val="20"/>
          <w:szCs w:val="20"/>
        </w:rPr>
        <w:t>Informació</w:t>
      </w:r>
      <w:r w:rsidR="5A54FAF7" w:rsidRPr="5378BA2D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n </w:t>
      </w:r>
      <w:r w:rsidRPr="5378BA2D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sobre </w:t>
      </w:r>
      <w:r w:rsidR="0B6AD88A" w:rsidRPr="5378BA2D">
        <w:rPr>
          <w:rFonts w:asciiTheme="majorHAnsi" w:hAnsiTheme="majorHAnsi" w:cstheme="majorBidi"/>
          <w:color w:val="000000" w:themeColor="text1"/>
          <w:sz w:val="20"/>
          <w:szCs w:val="20"/>
        </w:rPr>
        <w:t xml:space="preserve">el inicio y la finalización de la docencia de cada semestre, período de evaluación contínua y reevaluación, fechas de presentación de TFM y calendario de vacaciones y festivos. </w:t>
      </w:r>
    </w:p>
    <w:p w14:paraId="0D6CE84C" w14:textId="7CF3F176" w:rsidR="5378BA2D" w:rsidRDefault="5378BA2D" w:rsidP="5378BA2D">
      <w:pPr>
        <w:shd w:val="clear" w:color="auto" w:fill="FFFFFF" w:themeFill="background1"/>
        <w:rPr>
          <w:rFonts w:asciiTheme="majorHAnsi" w:hAnsiTheme="majorHAnsi" w:cstheme="majorBidi"/>
          <w:color w:val="000000" w:themeColor="text1"/>
          <w:sz w:val="20"/>
          <w:szCs w:val="20"/>
        </w:rPr>
      </w:pPr>
    </w:p>
    <w:p w14:paraId="6ADE28EE" w14:textId="123A1E4B" w:rsidR="00692DFD" w:rsidRPr="00692DFD" w:rsidRDefault="00DA4A2B" w:rsidP="5378BA2D">
      <w:pPr>
        <w:rPr>
          <w:rFonts w:asciiTheme="majorHAnsi" w:hAnsiTheme="majorHAnsi" w:cstheme="majorBidi"/>
          <w:b/>
          <w:bCs/>
          <w:color w:val="2D6DBF"/>
          <w:sz w:val="20"/>
          <w:szCs w:val="20"/>
        </w:rPr>
      </w:pPr>
      <w:r w:rsidRPr="5378BA2D">
        <w:rPr>
          <w:rFonts w:asciiTheme="majorHAnsi" w:hAnsiTheme="majorHAnsi" w:cstheme="majorBidi"/>
          <w:b/>
          <w:bCs/>
          <w:color w:val="2D6DBF"/>
          <w:sz w:val="20"/>
          <w:szCs w:val="20"/>
        </w:rPr>
        <w:t>C</w:t>
      </w:r>
      <w:r w:rsidR="79C8691C" w:rsidRPr="5378BA2D">
        <w:rPr>
          <w:rFonts w:asciiTheme="majorHAnsi" w:hAnsiTheme="majorHAnsi" w:cstheme="majorBidi"/>
          <w:b/>
          <w:bCs/>
          <w:color w:val="2D6DBF"/>
          <w:sz w:val="20"/>
          <w:szCs w:val="20"/>
        </w:rPr>
        <w:t xml:space="preserve">URSO </w:t>
      </w:r>
      <w:r w:rsidRPr="5378BA2D">
        <w:rPr>
          <w:rFonts w:asciiTheme="majorHAnsi" w:hAnsiTheme="majorHAnsi" w:cstheme="majorBidi"/>
          <w:b/>
          <w:bCs/>
          <w:color w:val="2D6DBF"/>
          <w:sz w:val="20"/>
          <w:szCs w:val="20"/>
        </w:rPr>
        <w:t>2</w:t>
      </w:r>
      <w:r w:rsidR="0049280B" w:rsidRPr="5378BA2D">
        <w:rPr>
          <w:rFonts w:asciiTheme="majorHAnsi" w:hAnsiTheme="majorHAnsi" w:cstheme="majorBidi"/>
          <w:b/>
          <w:bCs/>
          <w:color w:val="2D6DBF"/>
          <w:sz w:val="20"/>
          <w:szCs w:val="20"/>
        </w:rPr>
        <w:t>5</w:t>
      </w:r>
      <w:r w:rsidRPr="5378BA2D">
        <w:rPr>
          <w:rFonts w:asciiTheme="majorHAnsi" w:hAnsiTheme="majorHAnsi" w:cstheme="majorBidi"/>
          <w:b/>
          <w:bCs/>
          <w:color w:val="2D6DBF"/>
          <w:sz w:val="20"/>
          <w:szCs w:val="20"/>
        </w:rPr>
        <w:t>-202</w:t>
      </w:r>
      <w:r w:rsidR="0049280B" w:rsidRPr="5378BA2D">
        <w:rPr>
          <w:rFonts w:asciiTheme="majorHAnsi" w:hAnsiTheme="majorHAnsi" w:cstheme="majorBidi"/>
          <w:b/>
          <w:bCs/>
          <w:color w:val="2D6DBF"/>
          <w:sz w:val="20"/>
          <w:szCs w:val="20"/>
        </w:rPr>
        <w:t>6</w:t>
      </w:r>
    </w:p>
    <w:p w14:paraId="67D51B0F" w14:textId="77777777" w:rsidR="00692DFD" w:rsidRPr="00692DFD" w:rsidRDefault="00692DFD" w:rsidP="00692DFD">
      <w:pPr>
        <w:rPr>
          <w:rFonts w:asciiTheme="majorHAnsi" w:hAnsiTheme="majorHAnsi" w:cstheme="majorHAnsi"/>
          <w:sz w:val="20"/>
          <w:szCs w:val="20"/>
        </w:rPr>
      </w:pPr>
    </w:p>
    <w:p w14:paraId="757BFE2A" w14:textId="32A3DE4F" w:rsidR="00692DFD" w:rsidRPr="008F0516" w:rsidRDefault="00692DFD" w:rsidP="70E45030">
      <w:pPr>
        <w:rPr>
          <w:rFonts w:asciiTheme="majorHAnsi" w:hAnsiTheme="majorHAnsi" w:cstheme="majorBidi"/>
          <w:sz w:val="20"/>
          <w:szCs w:val="20"/>
        </w:rPr>
      </w:pPr>
      <w:r w:rsidRPr="008F0516">
        <w:rPr>
          <w:rFonts w:asciiTheme="majorHAnsi" w:hAnsiTheme="majorHAnsi" w:cstheme="majorBidi"/>
          <w:sz w:val="20"/>
          <w:szCs w:val="20"/>
        </w:rPr>
        <w:t xml:space="preserve">Fecha de inicio de docencia: </w:t>
      </w:r>
      <w:r w:rsidR="00AE79EA" w:rsidRPr="008F0516">
        <w:rPr>
          <w:rFonts w:asciiTheme="majorHAnsi" w:hAnsiTheme="majorHAnsi" w:cstheme="majorBidi"/>
          <w:sz w:val="20"/>
          <w:szCs w:val="20"/>
        </w:rPr>
        <w:t>29</w:t>
      </w:r>
      <w:r w:rsidRPr="008F0516">
        <w:rPr>
          <w:rFonts w:asciiTheme="majorHAnsi" w:hAnsiTheme="majorHAnsi" w:cstheme="majorBidi"/>
          <w:sz w:val="20"/>
          <w:szCs w:val="20"/>
        </w:rPr>
        <w:t xml:space="preserve"> de septiembre de </w:t>
      </w:r>
      <w:r w:rsidR="00AE79EA" w:rsidRPr="008F0516">
        <w:rPr>
          <w:rFonts w:asciiTheme="majorHAnsi" w:hAnsiTheme="majorHAnsi" w:cstheme="majorBidi"/>
          <w:sz w:val="20"/>
          <w:szCs w:val="20"/>
        </w:rPr>
        <w:t>2025</w:t>
      </w:r>
    </w:p>
    <w:p w14:paraId="30D28ACB" w14:textId="2DCDB50D" w:rsidR="00692DFD" w:rsidRPr="008F0516" w:rsidRDefault="00692DFD" w:rsidP="70E45030">
      <w:pPr>
        <w:rPr>
          <w:rFonts w:asciiTheme="majorHAnsi" w:hAnsiTheme="majorHAnsi" w:cstheme="majorBidi"/>
          <w:sz w:val="20"/>
          <w:szCs w:val="20"/>
        </w:rPr>
      </w:pPr>
      <w:r w:rsidRPr="008F0516">
        <w:rPr>
          <w:rFonts w:asciiTheme="majorHAnsi" w:hAnsiTheme="majorHAnsi" w:cstheme="majorBidi"/>
          <w:sz w:val="20"/>
          <w:szCs w:val="20"/>
        </w:rPr>
        <w:t xml:space="preserve">Fecha fin de docencia: </w:t>
      </w:r>
      <w:r w:rsidR="00AE79EA" w:rsidRPr="008F0516">
        <w:rPr>
          <w:rFonts w:asciiTheme="majorHAnsi" w:hAnsiTheme="majorHAnsi" w:cstheme="majorBidi"/>
          <w:sz w:val="20"/>
          <w:szCs w:val="20"/>
        </w:rPr>
        <w:t>30</w:t>
      </w:r>
      <w:r w:rsidRPr="008F0516">
        <w:rPr>
          <w:rFonts w:asciiTheme="majorHAnsi" w:hAnsiTheme="majorHAnsi" w:cstheme="majorBidi"/>
          <w:sz w:val="20"/>
          <w:szCs w:val="20"/>
        </w:rPr>
        <w:t xml:space="preserve"> de </w:t>
      </w:r>
      <w:r w:rsidR="00AE79EA" w:rsidRPr="008F0516">
        <w:rPr>
          <w:rFonts w:asciiTheme="majorHAnsi" w:hAnsiTheme="majorHAnsi" w:cstheme="majorBidi"/>
          <w:sz w:val="20"/>
          <w:szCs w:val="20"/>
        </w:rPr>
        <w:t>junio</w:t>
      </w:r>
      <w:r w:rsidRPr="008F0516">
        <w:rPr>
          <w:rFonts w:asciiTheme="majorHAnsi" w:hAnsiTheme="majorHAnsi" w:cstheme="majorBidi"/>
          <w:sz w:val="20"/>
          <w:szCs w:val="20"/>
        </w:rPr>
        <w:t xml:space="preserve"> de 202</w:t>
      </w:r>
      <w:r w:rsidR="00AE79EA" w:rsidRPr="008F0516">
        <w:rPr>
          <w:rFonts w:asciiTheme="majorHAnsi" w:hAnsiTheme="majorHAnsi" w:cstheme="majorBidi"/>
          <w:sz w:val="20"/>
          <w:szCs w:val="20"/>
        </w:rPr>
        <w:t>6</w:t>
      </w:r>
    </w:p>
    <w:p w14:paraId="49127EB7" w14:textId="6EEFB05E" w:rsidR="00632FFD" w:rsidRPr="008F0516" w:rsidRDefault="00692DFD" w:rsidP="70E45030">
      <w:pPr>
        <w:pStyle w:val="p1"/>
        <w:rPr>
          <w:rFonts w:asciiTheme="majorHAnsi" w:eastAsia="Times New Roman" w:hAnsiTheme="majorHAnsi" w:cstheme="majorBidi"/>
          <w:color w:val="FF0000"/>
          <w:sz w:val="20"/>
          <w:szCs w:val="20"/>
        </w:rPr>
      </w:pPr>
      <w:r w:rsidRPr="008F0516">
        <w:rPr>
          <w:rFonts w:asciiTheme="majorHAnsi" w:hAnsiTheme="majorHAnsi" w:cstheme="majorBidi"/>
          <w:sz w:val="20"/>
          <w:szCs w:val="20"/>
        </w:rPr>
        <w:t xml:space="preserve">Fechas de defensa de TFM:  </w:t>
      </w:r>
      <w:r w:rsidR="00632FFD" w:rsidRPr="008F0516">
        <w:rPr>
          <w:rFonts w:asciiTheme="majorHAnsi" w:eastAsia="Times New Roman" w:hAnsiTheme="majorHAnsi" w:cstheme="majorBidi"/>
          <w:color w:val="000000" w:themeColor="text1"/>
          <w:sz w:val="20"/>
          <w:szCs w:val="20"/>
        </w:rPr>
        <w:t>1</w:t>
      </w:r>
      <w:r w:rsidR="00423E5C" w:rsidRPr="008F0516">
        <w:rPr>
          <w:rFonts w:asciiTheme="majorHAnsi" w:eastAsia="Times New Roman" w:hAnsiTheme="majorHAnsi" w:cstheme="majorBidi"/>
          <w:color w:val="000000" w:themeColor="text1"/>
          <w:sz w:val="20"/>
          <w:szCs w:val="20"/>
        </w:rPr>
        <w:t>3</w:t>
      </w:r>
      <w:r w:rsidR="00632FFD" w:rsidRPr="008F0516">
        <w:rPr>
          <w:rFonts w:asciiTheme="majorHAnsi" w:eastAsia="Times New Roman" w:hAnsiTheme="majorHAnsi" w:cstheme="majorBidi"/>
          <w:color w:val="000000" w:themeColor="text1"/>
          <w:sz w:val="20"/>
          <w:szCs w:val="20"/>
        </w:rPr>
        <w:t xml:space="preserve"> y 1</w:t>
      </w:r>
      <w:r w:rsidR="00423E5C" w:rsidRPr="008F0516">
        <w:rPr>
          <w:rFonts w:asciiTheme="majorHAnsi" w:eastAsia="Times New Roman" w:hAnsiTheme="majorHAnsi" w:cstheme="majorBidi"/>
          <w:color w:val="000000" w:themeColor="text1"/>
          <w:sz w:val="20"/>
          <w:szCs w:val="20"/>
        </w:rPr>
        <w:t>4</w:t>
      </w:r>
      <w:r w:rsidR="00632FFD" w:rsidRPr="008F0516">
        <w:rPr>
          <w:rFonts w:asciiTheme="majorHAnsi" w:eastAsia="Times New Roman" w:hAnsiTheme="majorHAnsi" w:cstheme="majorBidi"/>
          <w:color w:val="000000" w:themeColor="text1"/>
          <w:sz w:val="20"/>
          <w:szCs w:val="20"/>
        </w:rPr>
        <w:t xml:space="preserve"> de julio y </w:t>
      </w:r>
      <w:r w:rsidR="00423E5C" w:rsidRPr="008F0516">
        <w:rPr>
          <w:rFonts w:asciiTheme="majorHAnsi" w:eastAsia="Times New Roman" w:hAnsiTheme="majorHAnsi" w:cstheme="majorBidi"/>
          <w:color w:val="000000" w:themeColor="text1"/>
          <w:sz w:val="20"/>
          <w:szCs w:val="20"/>
        </w:rPr>
        <w:t>7</w:t>
      </w:r>
      <w:r w:rsidR="00632FFD" w:rsidRPr="008F0516">
        <w:rPr>
          <w:rFonts w:asciiTheme="majorHAnsi" w:eastAsia="Times New Roman" w:hAnsiTheme="majorHAnsi" w:cstheme="majorBidi"/>
          <w:color w:val="000000" w:themeColor="text1"/>
          <w:sz w:val="20"/>
          <w:szCs w:val="20"/>
        </w:rPr>
        <w:t xml:space="preserve"> y </w:t>
      </w:r>
      <w:r w:rsidR="00423E5C" w:rsidRPr="008F0516">
        <w:rPr>
          <w:rFonts w:asciiTheme="majorHAnsi" w:eastAsia="Times New Roman" w:hAnsiTheme="majorHAnsi" w:cstheme="majorBidi"/>
          <w:color w:val="000000" w:themeColor="text1"/>
          <w:sz w:val="20"/>
          <w:szCs w:val="20"/>
        </w:rPr>
        <w:t>8</w:t>
      </w:r>
      <w:r w:rsidR="00632FFD" w:rsidRPr="008F0516">
        <w:rPr>
          <w:rFonts w:asciiTheme="majorHAnsi" w:eastAsia="Times New Roman" w:hAnsiTheme="majorHAnsi" w:cstheme="majorBidi"/>
          <w:color w:val="000000" w:themeColor="text1"/>
          <w:sz w:val="20"/>
          <w:szCs w:val="20"/>
        </w:rPr>
        <w:t xml:space="preserve"> de septiembre de 2026</w:t>
      </w:r>
    </w:p>
    <w:p w14:paraId="18235934" w14:textId="65941502" w:rsidR="00692DFD" w:rsidRPr="008F0516" w:rsidRDefault="00692DFD" w:rsidP="00692DFD">
      <w:pPr>
        <w:pStyle w:val="p1"/>
        <w:rPr>
          <w:rFonts w:asciiTheme="majorHAnsi" w:eastAsia="Times New Roman" w:hAnsiTheme="majorHAnsi" w:cstheme="majorHAnsi"/>
          <w:color w:val="323232"/>
          <w:sz w:val="20"/>
          <w:szCs w:val="20"/>
        </w:rPr>
      </w:pPr>
    </w:p>
    <w:p w14:paraId="4D08A606" w14:textId="2958DBC8" w:rsidR="00D3072F" w:rsidRPr="008F0516" w:rsidRDefault="00D3072F" w:rsidP="70E45030">
      <w:pPr>
        <w:pStyle w:val="p1"/>
        <w:rPr>
          <w:rFonts w:asciiTheme="majorHAnsi" w:eastAsia="Times New Roman" w:hAnsiTheme="majorHAnsi" w:cstheme="majorBidi"/>
          <w:color w:val="323232"/>
          <w:sz w:val="20"/>
          <w:szCs w:val="20"/>
        </w:rPr>
      </w:pPr>
      <w:r w:rsidRPr="008F0516">
        <w:rPr>
          <w:rFonts w:asciiTheme="majorHAnsi" w:eastAsia="Times New Roman" w:hAnsiTheme="majorHAnsi" w:cstheme="majorBidi"/>
          <w:color w:val="323232"/>
          <w:sz w:val="20"/>
          <w:szCs w:val="20"/>
        </w:rPr>
        <w:t>Fechas de reevaluación: en los 15 días posteriores de la entrega de la calificación final</w:t>
      </w:r>
      <w:r w:rsidR="008E0962" w:rsidRPr="008F0516">
        <w:rPr>
          <w:rFonts w:asciiTheme="majorHAnsi" w:eastAsia="Times New Roman" w:hAnsiTheme="majorHAnsi" w:cstheme="majorBidi"/>
          <w:color w:val="323232"/>
          <w:sz w:val="20"/>
          <w:szCs w:val="20"/>
        </w:rPr>
        <w:t xml:space="preserve"> </w:t>
      </w:r>
    </w:p>
    <w:p w14:paraId="5EF29A36" w14:textId="6D380587" w:rsidR="009B0AC8" w:rsidRPr="008F0516" w:rsidRDefault="009B0AC8" w:rsidP="70E45030">
      <w:pPr>
        <w:pStyle w:val="p1"/>
        <w:rPr>
          <w:rFonts w:asciiTheme="majorHAnsi" w:hAnsiTheme="majorHAnsi" w:cstheme="majorBidi"/>
          <w:b/>
          <w:bCs/>
          <w:sz w:val="20"/>
          <w:szCs w:val="20"/>
        </w:rPr>
      </w:pPr>
      <w:r w:rsidRPr="008F0516">
        <w:rPr>
          <w:rFonts w:asciiTheme="majorHAnsi" w:eastAsia="Times New Roman" w:hAnsiTheme="majorHAnsi" w:cstheme="majorBidi"/>
          <w:b/>
          <w:bCs/>
          <w:color w:val="323232"/>
          <w:sz w:val="20"/>
          <w:szCs w:val="20"/>
        </w:rPr>
        <w:t>Horario sesiones síncronas: De 18.00h a 20.00h</w:t>
      </w:r>
    </w:p>
    <w:p w14:paraId="1F21CFFF" w14:textId="77777777" w:rsidR="00692DFD" w:rsidRPr="008F0516" w:rsidRDefault="00692DFD" w:rsidP="00692DFD">
      <w:pPr>
        <w:rPr>
          <w:rFonts w:asciiTheme="majorHAnsi" w:hAnsiTheme="majorHAnsi" w:cstheme="majorHAnsi"/>
          <w:sz w:val="20"/>
          <w:szCs w:val="20"/>
        </w:rPr>
      </w:pPr>
    </w:p>
    <w:p w14:paraId="5945B5D3" w14:textId="0388E2FA" w:rsidR="00A8188C" w:rsidRPr="008F0516" w:rsidRDefault="00A8188C" w:rsidP="00A8188C">
      <w:pPr>
        <w:rPr>
          <w:rFonts w:asciiTheme="majorHAnsi" w:hAnsiTheme="majorHAnsi" w:cstheme="majorHAnsi"/>
          <w:color w:val="2D6DBF"/>
          <w:sz w:val="20"/>
          <w:szCs w:val="20"/>
        </w:rPr>
      </w:pPr>
      <w:r w:rsidRPr="008F0516">
        <w:rPr>
          <w:rFonts w:asciiTheme="majorHAnsi" w:hAnsiTheme="majorHAnsi" w:cstheme="majorHAnsi"/>
          <w:color w:val="2D6DBF"/>
          <w:sz w:val="20"/>
          <w:szCs w:val="20"/>
        </w:rPr>
        <w:t>PRIMER SEMESTRE</w:t>
      </w:r>
    </w:p>
    <w:p w14:paraId="66186C53" w14:textId="6B470C90" w:rsidR="00C0698B" w:rsidRPr="008F0516" w:rsidRDefault="00C0698B" w:rsidP="70E45030">
      <w:pPr>
        <w:rPr>
          <w:rFonts w:asciiTheme="majorHAnsi" w:hAnsiTheme="majorHAnsi" w:cstheme="majorBidi"/>
          <w:sz w:val="20"/>
          <w:szCs w:val="20"/>
        </w:rPr>
      </w:pPr>
      <w:r w:rsidRPr="008F0516">
        <w:rPr>
          <w:rFonts w:asciiTheme="majorHAnsi" w:hAnsiTheme="majorHAnsi" w:cstheme="majorBidi"/>
          <w:sz w:val="20"/>
          <w:szCs w:val="20"/>
        </w:rPr>
        <w:t xml:space="preserve">Fecha de inicio de docencia: </w:t>
      </w:r>
      <w:r w:rsidR="00535554" w:rsidRPr="008F0516">
        <w:rPr>
          <w:rFonts w:asciiTheme="majorHAnsi" w:hAnsiTheme="majorHAnsi" w:cstheme="majorBidi"/>
          <w:sz w:val="20"/>
          <w:szCs w:val="20"/>
        </w:rPr>
        <w:t>29</w:t>
      </w:r>
      <w:r w:rsidRPr="008F0516">
        <w:rPr>
          <w:rFonts w:asciiTheme="majorHAnsi" w:hAnsiTheme="majorHAnsi" w:cstheme="majorBidi"/>
          <w:sz w:val="20"/>
          <w:szCs w:val="20"/>
        </w:rPr>
        <w:t xml:space="preserve"> de septiembre de 202</w:t>
      </w:r>
      <w:r w:rsidR="00F02232" w:rsidRPr="008F0516">
        <w:rPr>
          <w:rFonts w:asciiTheme="majorHAnsi" w:hAnsiTheme="majorHAnsi" w:cstheme="majorBidi"/>
          <w:sz w:val="20"/>
          <w:szCs w:val="20"/>
        </w:rPr>
        <w:t>5</w:t>
      </w:r>
    </w:p>
    <w:p w14:paraId="2F5C3EA0" w14:textId="7433F961" w:rsidR="722AB9C5" w:rsidRDefault="722AB9C5" w:rsidP="722AB9C5">
      <w:pPr>
        <w:rPr>
          <w:rFonts w:asciiTheme="majorHAnsi" w:hAnsiTheme="majorHAnsi" w:cstheme="majorBidi"/>
          <w:sz w:val="20"/>
          <w:szCs w:val="20"/>
        </w:rPr>
      </w:pPr>
    </w:p>
    <w:tbl>
      <w:tblPr>
        <w:tblStyle w:val="Taulaambquadrcula"/>
        <w:tblW w:w="9208" w:type="dxa"/>
        <w:tblLook w:val="04A0" w:firstRow="1" w:lastRow="0" w:firstColumn="1" w:lastColumn="0" w:noHBand="0" w:noVBand="1"/>
      </w:tblPr>
      <w:tblGrid>
        <w:gridCol w:w="4495"/>
        <w:gridCol w:w="1879"/>
        <w:gridCol w:w="1700"/>
        <w:gridCol w:w="1134"/>
      </w:tblGrid>
      <w:tr w:rsidR="00C73416" w:rsidRPr="00692DFD" w14:paraId="5DC0E2C8" w14:textId="77777777" w:rsidTr="00A70FCA">
        <w:trPr>
          <w:trHeight w:val="805"/>
        </w:trPr>
        <w:tc>
          <w:tcPr>
            <w:tcW w:w="4495" w:type="dxa"/>
          </w:tcPr>
          <w:p w14:paraId="20E754D9" w14:textId="1E216125" w:rsidR="00165FA0" w:rsidRPr="00165FA0" w:rsidRDefault="00DD5681" w:rsidP="00DD5681">
            <w:pPr>
              <w:tabs>
                <w:tab w:val="center" w:pos="2139"/>
                <w:tab w:val="left" w:pos="3562"/>
              </w:tabs>
              <w:snapToGrid w:val="0"/>
              <w:spacing w:after="240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ab/>
            </w:r>
            <w:r w:rsidR="00165FA0" w:rsidRPr="00165FA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Asignatura</w:t>
            </w:r>
            <w: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ab/>
            </w:r>
          </w:p>
        </w:tc>
        <w:tc>
          <w:tcPr>
            <w:tcW w:w="1879" w:type="dxa"/>
          </w:tcPr>
          <w:p w14:paraId="65AEC2D3" w14:textId="48B6B578" w:rsidR="00C73416" w:rsidRPr="00165FA0" w:rsidRDefault="00165FA0" w:rsidP="00A70FCA">
            <w:pPr>
              <w:snapToGrid w:val="0"/>
              <w:spacing w:after="24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65F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Día de la semana</w:t>
            </w:r>
          </w:p>
        </w:tc>
        <w:tc>
          <w:tcPr>
            <w:tcW w:w="1700" w:type="dxa"/>
          </w:tcPr>
          <w:p w14:paraId="2EA77027" w14:textId="7A2F92FD" w:rsidR="00C73416" w:rsidRPr="00165FA0" w:rsidRDefault="00165FA0" w:rsidP="00A70FCA">
            <w:pPr>
              <w:snapToGrid w:val="0"/>
              <w:spacing w:after="240" w:line="23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00165FA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Período</w:t>
            </w:r>
          </w:p>
          <w:p w14:paraId="7C75091E" w14:textId="5D15B565" w:rsidR="00165FA0" w:rsidRPr="00165FA0" w:rsidRDefault="00165FA0" w:rsidP="00A70FCA">
            <w:pPr>
              <w:snapToGrid w:val="0"/>
              <w:spacing w:after="240" w:line="23" w:lineRule="atLeast"/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00165FA0">
              <w:rPr>
                <w:rFonts w:asciiTheme="majorHAnsi" w:eastAsiaTheme="majorEastAsia" w:hAnsiTheme="majorHAnsi" w:cstheme="majorBidi"/>
                <w:color w:val="4472C4" w:themeColor="accent1"/>
                <w:sz w:val="20"/>
                <w:szCs w:val="20"/>
              </w:rPr>
              <w:t>Sesiones síncronas</w:t>
            </w:r>
          </w:p>
        </w:tc>
        <w:tc>
          <w:tcPr>
            <w:tcW w:w="1134" w:type="dxa"/>
          </w:tcPr>
          <w:p w14:paraId="30EBB664" w14:textId="7D6FB86A" w:rsidR="00C73416" w:rsidRPr="00165FA0" w:rsidRDefault="00165FA0" w:rsidP="00165FA0">
            <w:pPr>
              <w:snapToGrid w:val="0"/>
              <w:spacing w:after="240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165FA0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Nº créditos</w:t>
            </w:r>
          </w:p>
        </w:tc>
      </w:tr>
      <w:tr w:rsidR="00692DFD" w:rsidRPr="00692DFD" w14:paraId="632F2093" w14:textId="77777777" w:rsidTr="00A70FCA">
        <w:trPr>
          <w:trHeight w:val="1470"/>
        </w:trPr>
        <w:tc>
          <w:tcPr>
            <w:tcW w:w="4495" w:type="dxa"/>
          </w:tcPr>
          <w:p w14:paraId="67314A99" w14:textId="0BD373B7" w:rsidR="00692DFD" w:rsidRPr="00692DFD" w:rsidRDefault="00692DFD" w:rsidP="70E45030">
            <w:pPr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Presentació</w:t>
            </w:r>
            <w:r w:rsidR="26AB39EE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n</w:t>
            </w:r>
            <w:r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, TFM, Portafoli</w:t>
            </w:r>
            <w:r w:rsidR="6F2D578C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o</w:t>
            </w:r>
            <w:r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s</w:t>
            </w:r>
            <w:r w:rsidR="48282E23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, </w:t>
            </w:r>
            <w:r w:rsidR="05ABFBCB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interes</w:t>
            </w:r>
            <w:r w:rsidR="3759E620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e</w:t>
            </w:r>
            <w:r w:rsidR="05ABFBCB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s de</w:t>
            </w:r>
            <w:r w:rsidR="5EFDF1B1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 investigación</w:t>
            </w:r>
            <w:r w:rsidR="1B0566B5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, </w:t>
            </w:r>
            <w:r w:rsidR="44969D4D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escoger propue</w:t>
            </w:r>
            <w:r w:rsidR="1B0566B5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sta de recerca</w:t>
            </w:r>
            <w:r w:rsidR="504C1068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, 1</w:t>
            </w:r>
            <w:r w:rsidR="7CE39CE5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 xml:space="preserve">r encuentro </w:t>
            </w:r>
            <w:r w:rsidR="504C1068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tutor</w:t>
            </w:r>
            <w:r w:rsidR="195E9943"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es/as</w:t>
            </w:r>
          </w:p>
          <w:p w14:paraId="0FB3CFD8" w14:textId="77777777" w:rsidR="00692DFD" w:rsidRDefault="00692DFD">
            <w:pPr>
              <w:rPr>
                <w:rFonts w:asciiTheme="majorHAnsi" w:hAnsiTheme="majorHAnsi" w:cstheme="majorHAnsi"/>
                <w:color w:val="8EAADB" w:themeColor="accent1" w:themeTint="99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color w:val="8EAADB" w:themeColor="accent1" w:themeTint="99"/>
                <w:sz w:val="20"/>
                <w:szCs w:val="20"/>
              </w:rPr>
              <w:t>Semana inicial</w:t>
            </w:r>
          </w:p>
          <w:p w14:paraId="3210B2D3" w14:textId="77777777" w:rsidR="00686AAB" w:rsidRDefault="00686AAB">
            <w:pPr>
              <w:rPr>
                <w:rFonts w:asciiTheme="majorHAnsi" w:hAnsiTheme="majorHAnsi" w:cstheme="majorHAnsi"/>
                <w:color w:val="8EAADB" w:themeColor="accent1" w:themeTint="99"/>
                <w:sz w:val="20"/>
                <w:szCs w:val="20"/>
              </w:rPr>
            </w:pPr>
          </w:p>
          <w:p w14:paraId="6907B34F" w14:textId="77777777" w:rsidR="00686AAB" w:rsidRPr="00692DFD" w:rsidRDefault="00686AAB" w:rsidP="00C73416">
            <w:pPr>
              <w:rPr>
                <w:rFonts w:asciiTheme="majorHAnsi" w:hAnsiTheme="majorHAnsi" w:cstheme="majorHAnsi"/>
                <w:color w:val="8EAADB" w:themeColor="accent1" w:themeTint="99"/>
                <w:sz w:val="20"/>
                <w:szCs w:val="20"/>
              </w:rPr>
            </w:pPr>
          </w:p>
        </w:tc>
        <w:tc>
          <w:tcPr>
            <w:tcW w:w="1879" w:type="dxa"/>
          </w:tcPr>
          <w:p w14:paraId="6776D4D5" w14:textId="40B114DB" w:rsidR="00692DFD" w:rsidRPr="00692DFD" w:rsidRDefault="00692DFD" w:rsidP="00A70FC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 xml:space="preserve">Lunes a </w:t>
            </w:r>
            <w:r w:rsidR="00C73416">
              <w:rPr>
                <w:rFonts w:asciiTheme="majorHAnsi" w:hAnsiTheme="majorHAnsi" w:cstheme="majorHAnsi"/>
                <w:sz w:val="20"/>
                <w:szCs w:val="20"/>
              </w:rPr>
              <w:t>jueves</w:t>
            </w:r>
          </w:p>
        </w:tc>
        <w:tc>
          <w:tcPr>
            <w:tcW w:w="1700" w:type="dxa"/>
          </w:tcPr>
          <w:p w14:paraId="37C4AFA6" w14:textId="6EC342A5" w:rsidR="00692DFD" w:rsidRPr="00692DFD" w:rsidRDefault="2B49969B" w:rsidP="00A70FCA">
            <w:pPr>
              <w:spacing w:line="23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06B5D435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29/09</w:t>
            </w:r>
            <w:r w:rsidR="604DAA48" w:rsidRPr="06B5D435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 - </w:t>
            </w:r>
            <w:r w:rsidR="10919D85" w:rsidRPr="06B5D435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28/01</w:t>
            </w:r>
          </w:p>
          <w:p w14:paraId="0C7DD3FC" w14:textId="2DA3AC33" w:rsidR="00692DFD" w:rsidRPr="00692DFD" w:rsidRDefault="00692DFD" w:rsidP="00A70FCA">
            <w:pPr>
              <w:spacing w:line="23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</w:p>
          <w:p w14:paraId="67702D19" w14:textId="5BE1643A" w:rsidR="00692DFD" w:rsidRPr="00692DFD" w:rsidRDefault="10919D85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</w:pPr>
            <w:r w:rsidRPr="06B5D435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  <w:lang w:eastAsia="es-ES"/>
              </w:rPr>
              <w:t>Martes 30/09</w:t>
            </w:r>
          </w:p>
          <w:p w14:paraId="0EA275CE" w14:textId="333BA41C" w:rsidR="00692DFD" w:rsidRPr="00692DFD" w:rsidRDefault="10919D85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</w:pPr>
            <w:r w:rsidRPr="06B5D435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Jueves 16/10</w:t>
            </w:r>
          </w:p>
          <w:p w14:paraId="54CFE83D" w14:textId="4673BA4A" w:rsidR="00692DFD" w:rsidRPr="00692DFD" w:rsidRDefault="10919D85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</w:pPr>
            <w:r w:rsidRPr="06B5D435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Miércoles 28/01</w:t>
            </w:r>
          </w:p>
        </w:tc>
        <w:tc>
          <w:tcPr>
            <w:tcW w:w="1134" w:type="dxa"/>
          </w:tcPr>
          <w:p w14:paraId="470D4579" w14:textId="77777777" w:rsidR="00692DFD" w:rsidRPr="00692DFD" w:rsidRDefault="00692DF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T</w:t>
            </w:r>
          </w:p>
        </w:tc>
      </w:tr>
      <w:tr w:rsidR="00692DFD" w:rsidRPr="00692DFD" w14:paraId="39333118" w14:textId="77777777" w:rsidTr="00A70FCA">
        <w:trPr>
          <w:trHeight w:val="1881"/>
        </w:trPr>
        <w:tc>
          <w:tcPr>
            <w:tcW w:w="4495" w:type="dxa"/>
          </w:tcPr>
          <w:p w14:paraId="22019DA4" w14:textId="77777777" w:rsidR="00692DFD" w:rsidRPr="00692DFD" w:rsidRDefault="00692DF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ENSEÑAR Y APRENDER EN LA SOCIEDAD DIGITAL</w:t>
            </w:r>
          </w:p>
          <w:p w14:paraId="3309682F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Anna Escofet, Pablo Rivera, Núria Molas</w:t>
            </w:r>
          </w:p>
        </w:tc>
        <w:tc>
          <w:tcPr>
            <w:tcW w:w="1879" w:type="dxa"/>
          </w:tcPr>
          <w:p w14:paraId="0AEE911E" w14:textId="16181039" w:rsidR="00692DFD" w:rsidRPr="00692DFD" w:rsidRDefault="42CA6D1E" w:rsidP="00A70FCA">
            <w:pPr>
              <w:jc w:val="center"/>
              <w:rPr>
                <w:rFonts w:asciiTheme="majorHAnsi" w:hAnsiTheme="majorHAnsi" w:cstheme="majorBidi"/>
                <w:sz w:val="20"/>
                <w:szCs w:val="20"/>
              </w:rPr>
            </w:pPr>
            <w:r w:rsidRPr="6D0FFB80">
              <w:rPr>
                <w:rFonts w:asciiTheme="majorHAnsi" w:hAnsiTheme="majorHAnsi" w:cstheme="majorBidi"/>
                <w:sz w:val="20"/>
                <w:szCs w:val="20"/>
              </w:rPr>
              <w:t>Lunes y martes/</w:t>
            </w:r>
            <w:r w:rsidR="5D7A1DBD" w:rsidRPr="6D0FFB80">
              <w:rPr>
                <w:rFonts w:asciiTheme="majorHAnsi" w:hAnsiTheme="majorHAnsi" w:cstheme="majorBidi"/>
                <w:sz w:val="20"/>
                <w:szCs w:val="20"/>
              </w:rPr>
              <w:t xml:space="preserve"> miércoles</w:t>
            </w:r>
          </w:p>
        </w:tc>
        <w:tc>
          <w:tcPr>
            <w:tcW w:w="1700" w:type="dxa"/>
          </w:tcPr>
          <w:p w14:paraId="0A419D43" w14:textId="6428EC4A" w:rsidR="00692DFD" w:rsidRPr="00692DFD" w:rsidRDefault="1B4897C2" w:rsidP="00A70FCA">
            <w:pPr>
              <w:spacing w:line="23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5378BA2D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06/10 - </w:t>
            </w:r>
            <w:r w:rsidR="66956A53" w:rsidRPr="5378BA2D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07/11</w:t>
            </w:r>
          </w:p>
          <w:p w14:paraId="2BB4F0E4" w14:textId="710491BD" w:rsidR="00692DFD" w:rsidRPr="00692DFD" w:rsidRDefault="1F056213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Lunes 6/10</w:t>
            </w:r>
          </w:p>
          <w:p w14:paraId="6126DE2E" w14:textId="77C7CACD" w:rsidR="00692DFD" w:rsidRPr="00692DFD" w:rsidRDefault="1F056213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 xml:space="preserve">Miércoles </w:t>
            </w:r>
            <w:r w:rsidR="5C670F7B"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8/10</w:t>
            </w:r>
          </w:p>
          <w:p w14:paraId="76C7825A" w14:textId="21A975A9" w:rsidR="00692DFD" w:rsidRPr="00692DFD" w:rsidRDefault="55B88991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 xml:space="preserve">Miércoles </w:t>
            </w:r>
            <w:r w:rsidR="5C670F7B"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15/10</w:t>
            </w:r>
          </w:p>
          <w:p w14:paraId="744FAAD2" w14:textId="53D6B298" w:rsidR="00692DFD" w:rsidRPr="00692DFD" w:rsidRDefault="4E63A2C1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 xml:space="preserve">Lunes </w:t>
            </w:r>
            <w:r w:rsidR="5C670F7B"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20/10</w:t>
            </w:r>
          </w:p>
          <w:p w14:paraId="094AC5A6" w14:textId="06BC19F6" w:rsidR="47836367" w:rsidRDefault="14D595FC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 xml:space="preserve">Lunes </w:t>
            </w:r>
            <w:r w:rsidR="7B05B85B"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27/10</w:t>
            </w:r>
          </w:p>
          <w:p w14:paraId="7D41EEA8" w14:textId="2BC5D8B0" w:rsidR="00692DFD" w:rsidRPr="00692DFD" w:rsidRDefault="14CC4768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  <w:lang w:val="es-ES"/>
              </w:rPr>
            </w:pPr>
            <w:r w:rsidRPr="04E1C202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 xml:space="preserve">Miércoles </w:t>
            </w:r>
            <w:r w:rsidR="4434B2E0" w:rsidRPr="04E1C202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2</w:t>
            </w:r>
            <w:r w:rsidR="5E0C590F" w:rsidRPr="04E1C202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9</w:t>
            </w:r>
            <w:r w:rsidR="4434B2E0" w:rsidRPr="04E1C202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/10</w:t>
            </w:r>
          </w:p>
        </w:tc>
        <w:tc>
          <w:tcPr>
            <w:tcW w:w="1134" w:type="dxa"/>
          </w:tcPr>
          <w:p w14:paraId="656D9D2A" w14:textId="77777777" w:rsidR="00692DFD" w:rsidRPr="00692DFD" w:rsidRDefault="00692DFD">
            <w:pPr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</w:p>
        </w:tc>
      </w:tr>
      <w:tr w:rsidR="00692DFD" w:rsidRPr="00692DFD" w14:paraId="7F14B2A7" w14:textId="77777777" w:rsidTr="00A70FCA">
        <w:trPr>
          <w:trHeight w:val="2138"/>
        </w:trPr>
        <w:tc>
          <w:tcPr>
            <w:tcW w:w="4495" w:type="dxa"/>
          </w:tcPr>
          <w:p w14:paraId="7BEF4194" w14:textId="77777777" w:rsidR="00692DFD" w:rsidRPr="00692DFD" w:rsidRDefault="00692DF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PROYECTO DE INVESTIGACIÓN: DE LA IDEA AL DISEÑO</w:t>
            </w:r>
          </w:p>
          <w:p w14:paraId="24B3BF22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Maria José Rubio, Cristina Alonso</w:t>
            </w:r>
          </w:p>
          <w:p w14:paraId="74CE2F11" w14:textId="77777777" w:rsidR="00692DFD" w:rsidRPr="00692DFD" w:rsidRDefault="00692DFD" w:rsidP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879" w:type="dxa"/>
          </w:tcPr>
          <w:p w14:paraId="24F088C0" w14:textId="77777777" w:rsidR="00692DFD" w:rsidRPr="00692DFD" w:rsidRDefault="00692DFD" w:rsidP="00A70FC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Miércoles</w:t>
            </w:r>
          </w:p>
        </w:tc>
        <w:tc>
          <w:tcPr>
            <w:tcW w:w="1700" w:type="dxa"/>
          </w:tcPr>
          <w:p w14:paraId="79059A8A" w14:textId="46BC234B" w:rsidR="00692DFD" w:rsidRPr="00692DFD" w:rsidRDefault="04DDB50E" w:rsidP="00A70FCA">
            <w:pPr>
              <w:spacing w:line="23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trike/>
                <w:sz w:val="20"/>
                <w:szCs w:val="20"/>
              </w:rPr>
            </w:pPr>
            <w:r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20</w:t>
            </w:r>
            <w:r w:rsidR="00692DFD"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/10 a</w:t>
            </w:r>
            <w:r w:rsidR="00692DFD" w:rsidRPr="70E45030">
              <w:rPr>
                <w:rStyle w:val="apple-converted-space"/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="20A7F227" w:rsidRPr="70E45030">
              <w:rPr>
                <w:rStyle w:val="apple-converted-space"/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19</w:t>
            </w:r>
            <w:r w:rsidR="00692DFD" w:rsidRPr="70E45030">
              <w:rPr>
                <w:rStyle w:val="apple-converted-space"/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/12</w:t>
            </w:r>
          </w:p>
          <w:p w14:paraId="660670C3" w14:textId="72CAEAC2" w:rsidR="00D85B6C" w:rsidRPr="008178DC" w:rsidRDefault="008178DC" w:rsidP="00DD5681">
            <w:pPr>
              <w:pStyle w:val="xmsonormal"/>
              <w:spacing w:before="0" w:beforeAutospacing="0" w:after="0" w:afterAutospacing="0" w:line="276" w:lineRule="auto"/>
              <w:jc w:val="center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Miércoles </w:t>
            </w:r>
            <w:r w:rsidR="00D85B6C" w:rsidRPr="008178DC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22/10</w:t>
            </w:r>
          </w:p>
          <w:p w14:paraId="2020E021" w14:textId="3C7D1C69" w:rsidR="00D85B6C" w:rsidRPr="008178DC" w:rsidRDefault="008178DC" w:rsidP="00DD5681">
            <w:pPr>
              <w:pStyle w:val="xmsonormal"/>
              <w:spacing w:before="0" w:beforeAutospacing="0" w:after="0" w:afterAutospacing="0" w:line="276" w:lineRule="auto"/>
              <w:jc w:val="center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Miércoles </w:t>
            </w:r>
            <w:r w:rsidR="00D85B6C" w:rsidRPr="008178DC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5/11</w:t>
            </w:r>
          </w:p>
          <w:p w14:paraId="28430C0F" w14:textId="26B7CA14" w:rsidR="00D85B6C" w:rsidRPr="008178DC" w:rsidRDefault="008178DC" w:rsidP="00DD5681">
            <w:pPr>
              <w:pStyle w:val="xmsonormal"/>
              <w:spacing w:before="0" w:beforeAutospacing="0" w:after="0" w:afterAutospacing="0" w:line="276" w:lineRule="auto"/>
              <w:jc w:val="center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Miércoles </w:t>
            </w:r>
            <w:r w:rsidR="00D85B6C" w:rsidRPr="008178DC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19/11</w:t>
            </w:r>
          </w:p>
          <w:p w14:paraId="2F326C86" w14:textId="73D02440" w:rsidR="00D85B6C" w:rsidRPr="008178DC" w:rsidRDefault="008178DC" w:rsidP="00DD5681">
            <w:pPr>
              <w:pStyle w:val="xmsonormal"/>
              <w:spacing w:before="0" w:beforeAutospacing="0" w:after="0" w:afterAutospacing="0" w:line="276" w:lineRule="auto"/>
              <w:jc w:val="center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Miércoles </w:t>
            </w:r>
            <w:r w:rsidR="00D85B6C" w:rsidRPr="008178DC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26/11</w:t>
            </w:r>
          </w:p>
          <w:p w14:paraId="3C7A18B0" w14:textId="130B93EE" w:rsidR="00D85B6C" w:rsidRPr="008178DC" w:rsidRDefault="008178DC" w:rsidP="00DD5681">
            <w:pPr>
              <w:pStyle w:val="xmsonormal"/>
              <w:spacing w:before="0" w:beforeAutospacing="0" w:after="0" w:afterAutospacing="0" w:line="276" w:lineRule="auto"/>
              <w:jc w:val="center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Miércoles </w:t>
            </w:r>
            <w:r w:rsidR="00D85B6C" w:rsidRPr="008178DC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3/12</w:t>
            </w:r>
          </w:p>
          <w:p w14:paraId="3311E0C5" w14:textId="3E36BB7F" w:rsidR="00D85B6C" w:rsidRPr="008178DC" w:rsidRDefault="008178DC" w:rsidP="00DD5681">
            <w:pPr>
              <w:pStyle w:val="xmsonormal"/>
              <w:spacing w:before="0" w:beforeAutospacing="0" w:after="0" w:afterAutospacing="0" w:line="276" w:lineRule="auto"/>
              <w:jc w:val="center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Miércoles </w:t>
            </w:r>
            <w:r w:rsidR="00D85B6C" w:rsidRPr="008178DC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10/12</w:t>
            </w:r>
          </w:p>
          <w:p w14:paraId="3748AF1A" w14:textId="77777777" w:rsidR="00692DFD" w:rsidRDefault="008178DC" w:rsidP="00DD5681">
            <w:pPr>
              <w:pStyle w:val="xmsonormal"/>
              <w:spacing w:before="0" w:beforeAutospacing="0" w:after="0" w:afterAutospacing="0" w:line="276" w:lineRule="auto"/>
              <w:jc w:val="center"/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 xml:space="preserve">Miércoles </w:t>
            </w:r>
            <w:r w:rsidR="00D85B6C" w:rsidRPr="008178DC">
              <w:rPr>
                <w:rFonts w:asciiTheme="majorHAnsi" w:hAnsiTheme="majorHAnsi" w:cstheme="majorHAnsi"/>
                <w:color w:val="4472C4" w:themeColor="accent1"/>
                <w:sz w:val="20"/>
                <w:szCs w:val="20"/>
              </w:rPr>
              <w:t>17/12</w:t>
            </w:r>
          </w:p>
          <w:p w14:paraId="33BD41ED" w14:textId="3AA2C1A6" w:rsidR="00DD5681" w:rsidRPr="00692DFD" w:rsidRDefault="00DD5681" w:rsidP="00DD5681">
            <w:pPr>
              <w:pStyle w:val="xmsonormal"/>
              <w:spacing w:before="0" w:beforeAutospacing="0" w:after="0" w:afterAutospacing="0" w:line="276" w:lineRule="auto"/>
              <w:jc w:val="center"/>
              <w:rPr>
                <w:rStyle w:val="apple-converted-space"/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7E96ED25" w14:textId="77777777" w:rsidR="00692DFD" w:rsidRPr="00692DFD" w:rsidRDefault="00692DFD">
            <w:pPr>
              <w:pStyle w:val="p1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</w:p>
        </w:tc>
      </w:tr>
      <w:tr w:rsidR="00692DFD" w:rsidRPr="00692DFD" w14:paraId="67A30CFF" w14:textId="77777777" w:rsidTr="00A70FCA">
        <w:tc>
          <w:tcPr>
            <w:tcW w:w="4495" w:type="dxa"/>
          </w:tcPr>
          <w:p w14:paraId="5816A794" w14:textId="77777777" w:rsidR="00692DFD" w:rsidRPr="00692DFD" w:rsidRDefault="00692DF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FUNDAMENTACIÓN Y DISEÑO DE RECURSOS DIGITALES</w:t>
            </w:r>
          </w:p>
          <w:p w14:paraId="7827BCCB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Mariona Grané, Cristina Galván</w:t>
            </w:r>
          </w:p>
        </w:tc>
        <w:tc>
          <w:tcPr>
            <w:tcW w:w="1879" w:type="dxa"/>
          </w:tcPr>
          <w:p w14:paraId="2782A465" w14:textId="77777777" w:rsidR="00692DFD" w:rsidRPr="00692DFD" w:rsidRDefault="00692DFD" w:rsidP="00A70FC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Lunes y jueves</w:t>
            </w:r>
          </w:p>
        </w:tc>
        <w:tc>
          <w:tcPr>
            <w:tcW w:w="1700" w:type="dxa"/>
          </w:tcPr>
          <w:p w14:paraId="59E978DA" w14:textId="25EB7DAB" w:rsidR="00692DFD" w:rsidRPr="00692DFD" w:rsidRDefault="2243DD70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2</w:t>
            </w:r>
            <w:r w:rsidR="32629991"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0</w:t>
            </w:r>
            <w:r w:rsidR="00692DFD"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/10 a</w:t>
            </w:r>
            <w:r w:rsidR="00692DFD" w:rsidRPr="70E45030">
              <w:rPr>
                <w:rStyle w:val="apple-converted-space"/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 </w:t>
            </w:r>
            <w:r w:rsidR="59B76A62" w:rsidRPr="70E45030">
              <w:rPr>
                <w:rStyle w:val="apple-converted-space"/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19</w:t>
            </w:r>
            <w:r w:rsidR="00692DFD"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/12</w:t>
            </w:r>
          </w:p>
          <w:p w14:paraId="399BCB63" w14:textId="10EBC923" w:rsidR="00692DFD" w:rsidRPr="00692DFD" w:rsidRDefault="00592FF6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2C4" w:themeColor="accent1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J</w:t>
            </w:r>
            <w:r w:rsidR="00A91E5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ueves</w:t>
            </w:r>
            <w:r w:rsidR="0FA098DE"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 xml:space="preserve"> 2</w:t>
            </w:r>
            <w:r w:rsidR="00A91E5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4</w:t>
            </w:r>
            <w:r w:rsidR="4BE2A85D"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/10</w:t>
            </w:r>
          </w:p>
          <w:p w14:paraId="587FA31E" w14:textId="6DCED882" w:rsidR="00692DFD" w:rsidRPr="00692DFD" w:rsidRDefault="00A91E51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2C4" w:themeColor="accent1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Jueves</w:t>
            </w:r>
            <w:r w:rsidR="0FA098DE"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 xml:space="preserve"> </w:t>
            </w:r>
            <w:r w:rsidR="00413D96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30</w:t>
            </w:r>
            <w:r w:rsidR="74A685DE"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/10</w:t>
            </w:r>
          </w:p>
          <w:p w14:paraId="79F22913" w14:textId="052816E5" w:rsidR="00692DFD" w:rsidRPr="00692DFD" w:rsidRDefault="0FA098DE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2C4" w:themeColor="accent1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Lunes 3</w:t>
            </w:r>
            <w:r w:rsidR="7D25006C"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/11</w:t>
            </w:r>
          </w:p>
          <w:p w14:paraId="3900A87C" w14:textId="27A25BC6" w:rsidR="00692DFD" w:rsidRPr="00692DFD" w:rsidRDefault="0FA098DE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2C4" w:themeColor="accent1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lastRenderedPageBreak/>
              <w:t>Lunes 17</w:t>
            </w:r>
            <w:r w:rsidR="4CAD8150"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/11</w:t>
            </w:r>
          </w:p>
          <w:p w14:paraId="0F30D762" w14:textId="4D93AA51" w:rsidR="00692DFD" w:rsidRPr="00692DFD" w:rsidRDefault="0FA098DE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2C4" w:themeColor="accent1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Lunes 24</w:t>
            </w:r>
            <w:r w:rsidR="1ACEB759"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/11</w:t>
            </w:r>
          </w:p>
          <w:p w14:paraId="6EF16BE0" w14:textId="1EF4F027" w:rsidR="00692DFD" w:rsidRPr="00692DFD" w:rsidRDefault="0FA098DE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2C4" w:themeColor="accent1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Lunes 1</w:t>
            </w:r>
            <w:r w:rsidR="05C3DF2D"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/12</w:t>
            </w:r>
          </w:p>
          <w:p w14:paraId="27965885" w14:textId="77777777" w:rsidR="00692DFD" w:rsidRDefault="0FA098DE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Lunes 15</w:t>
            </w:r>
            <w:r w:rsidR="3586F3CC" w:rsidRPr="4A8CC6B1">
              <w:rPr>
                <w:rFonts w:asciiTheme="majorHAnsi" w:eastAsiaTheme="majorEastAsia" w:hAnsiTheme="majorHAnsi" w:cstheme="majorBidi"/>
                <w:color w:val="4471C4"/>
                <w:sz w:val="20"/>
                <w:szCs w:val="20"/>
              </w:rPr>
              <w:t>/12</w:t>
            </w:r>
          </w:p>
          <w:p w14:paraId="3C78BA35" w14:textId="5644E358" w:rsidR="00DD5681" w:rsidRPr="00692DFD" w:rsidRDefault="00DD5681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4472C4" w:themeColor="accent1"/>
                <w:sz w:val="20"/>
                <w:szCs w:val="20"/>
                <w:lang w:val="es-ES"/>
              </w:rPr>
            </w:pPr>
          </w:p>
        </w:tc>
        <w:tc>
          <w:tcPr>
            <w:tcW w:w="1134" w:type="dxa"/>
          </w:tcPr>
          <w:p w14:paraId="7E8C4E41" w14:textId="77777777" w:rsidR="00692DFD" w:rsidRPr="00692DFD" w:rsidRDefault="00692DFD">
            <w:pPr>
              <w:pStyle w:val="p1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lastRenderedPageBreak/>
              <w:t>9</w:t>
            </w:r>
          </w:p>
        </w:tc>
      </w:tr>
      <w:tr w:rsidR="00692DFD" w:rsidRPr="00692DFD" w14:paraId="3D08D2F8" w14:textId="77777777" w:rsidTr="00A70FCA">
        <w:trPr>
          <w:trHeight w:val="1244"/>
        </w:trPr>
        <w:tc>
          <w:tcPr>
            <w:tcW w:w="4495" w:type="dxa"/>
          </w:tcPr>
          <w:p w14:paraId="7536765D" w14:textId="77777777" w:rsidR="00692DFD" w:rsidRPr="00692DFD" w:rsidRDefault="00692DF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PRODUCCIÓN INTERACTIVA</w:t>
            </w:r>
          </w:p>
          <w:p w14:paraId="4567C4EC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José Manuel Moral</w:t>
            </w:r>
          </w:p>
          <w:p w14:paraId="38FA6462" w14:textId="77777777" w:rsidR="00692DFD" w:rsidRPr="00692DFD" w:rsidRDefault="00692DFD">
            <w:pPr>
              <w:rPr>
                <w:rFonts w:asciiTheme="majorHAnsi" w:hAnsiTheme="majorHAnsi" w:cstheme="majorHAnsi"/>
                <w:color w:val="8EAADB" w:themeColor="accent1" w:themeTint="99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color w:val="8EAADB" w:themeColor="accent1" w:themeTint="99"/>
                <w:sz w:val="20"/>
                <w:szCs w:val="20"/>
              </w:rPr>
              <w:t>Optativa</w:t>
            </w:r>
          </w:p>
        </w:tc>
        <w:tc>
          <w:tcPr>
            <w:tcW w:w="1879" w:type="dxa"/>
          </w:tcPr>
          <w:p w14:paraId="78E9C47C" w14:textId="77777777" w:rsidR="00692DFD" w:rsidRPr="00692DFD" w:rsidRDefault="00692DFD" w:rsidP="00A70FC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Jueves</w:t>
            </w:r>
          </w:p>
        </w:tc>
        <w:tc>
          <w:tcPr>
            <w:tcW w:w="1700" w:type="dxa"/>
          </w:tcPr>
          <w:p w14:paraId="175AB4EC" w14:textId="0755A9FE" w:rsidR="04E1C202" w:rsidRDefault="00692DFD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04E1C202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0</w:t>
            </w:r>
            <w:r w:rsidR="0C4367BC" w:rsidRPr="04E1C202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8</w:t>
            </w:r>
            <w:r w:rsidRPr="04E1C202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/01 a 0</w:t>
            </w:r>
            <w:r w:rsidR="24B85EAC" w:rsidRPr="04E1C202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5</w:t>
            </w:r>
            <w:r w:rsidRPr="04E1C202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/02</w:t>
            </w:r>
          </w:p>
          <w:p w14:paraId="18B40539" w14:textId="6F676E65" w:rsidR="41313536" w:rsidRDefault="1175B5EE" w:rsidP="00A70FCA">
            <w:pPr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 xml:space="preserve">Jueves </w:t>
            </w:r>
            <w:r w:rsidR="2A0309A5"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8</w:t>
            </w:r>
            <w:r w:rsidR="3189B1D0"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/01</w:t>
            </w:r>
          </w:p>
          <w:p w14:paraId="3F5ABADF" w14:textId="01D5C461" w:rsidR="41313536" w:rsidRDefault="58FA8918" w:rsidP="00A70FCA">
            <w:pPr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Jueves 22</w:t>
            </w:r>
            <w:r w:rsidR="5F21F010"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/01</w:t>
            </w:r>
          </w:p>
          <w:p w14:paraId="68A71A14" w14:textId="1E6D6A16" w:rsidR="00692DFD" w:rsidRPr="00692DFD" w:rsidRDefault="56945116" w:rsidP="00A70FCA">
            <w:pPr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04E1C202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Ju</w:t>
            </w:r>
            <w:r w:rsidR="00A70FCA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e</w:t>
            </w:r>
            <w:r w:rsidRPr="04E1C202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ves 5</w:t>
            </w:r>
            <w:r w:rsidR="770A9329" w:rsidRPr="04E1C202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/02</w:t>
            </w:r>
          </w:p>
        </w:tc>
        <w:tc>
          <w:tcPr>
            <w:tcW w:w="1134" w:type="dxa"/>
          </w:tcPr>
          <w:p w14:paraId="6DA06327" w14:textId="77777777" w:rsidR="00692DFD" w:rsidRPr="00692DFD" w:rsidRDefault="00692DFD">
            <w:pPr>
              <w:pStyle w:val="p1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  <w:tr w:rsidR="00692DFD" w:rsidRPr="00692DFD" w14:paraId="29935FA5" w14:textId="77777777" w:rsidTr="00A70FCA">
        <w:trPr>
          <w:trHeight w:val="879"/>
        </w:trPr>
        <w:tc>
          <w:tcPr>
            <w:tcW w:w="4495" w:type="dxa"/>
          </w:tcPr>
          <w:p w14:paraId="16923B0E" w14:textId="77777777" w:rsidR="00692DFD" w:rsidRPr="00692DFD" w:rsidRDefault="00692DF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SER DOCENTE EN ENTORNOS CON TECNOLOGÍAS DIGITALES</w:t>
            </w:r>
          </w:p>
          <w:p w14:paraId="02F03C17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Marc Fuertes</w:t>
            </w:r>
          </w:p>
          <w:p w14:paraId="553DF414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color w:val="8EAADB" w:themeColor="accent1" w:themeTint="99"/>
                <w:sz w:val="20"/>
                <w:szCs w:val="20"/>
              </w:rPr>
              <w:t>Optativa</w:t>
            </w:r>
          </w:p>
        </w:tc>
        <w:tc>
          <w:tcPr>
            <w:tcW w:w="1879" w:type="dxa"/>
          </w:tcPr>
          <w:p w14:paraId="44C9862C" w14:textId="04086CEE" w:rsidR="00692DFD" w:rsidRPr="00692DFD" w:rsidRDefault="00692DFD" w:rsidP="00A70FCA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Lunes</w:t>
            </w:r>
          </w:p>
        </w:tc>
        <w:tc>
          <w:tcPr>
            <w:tcW w:w="1700" w:type="dxa"/>
          </w:tcPr>
          <w:p w14:paraId="0CC08D11" w14:textId="04D65B9B" w:rsidR="722AB9C5" w:rsidRPr="00105EFB" w:rsidRDefault="0B87CF17" w:rsidP="00A70FCA">
            <w:pPr>
              <w:pStyle w:val="p1"/>
              <w:spacing w:line="23" w:lineRule="atLeast"/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07/01 a 07/02</w:t>
            </w:r>
          </w:p>
          <w:p w14:paraId="6877E9E9" w14:textId="1596E336" w:rsidR="00692DFD" w:rsidRPr="00692DFD" w:rsidRDefault="7D33837C" w:rsidP="00A70FCA">
            <w:pPr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Lunes 1</w:t>
            </w:r>
            <w:r w:rsidR="3E14C31C"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2</w:t>
            </w:r>
            <w:r w:rsidR="6CD9C4DE"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/01</w:t>
            </w:r>
          </w:p>
          <w:p w14:paraId="6A9EA698" w14:textId="38B731B9" w:rsidR="00692DFD" w:rsidRPr="00692DFD" w:rsidRDefault="7D33837C" w:rsidP="00A70FCA">
            <w:pPr>
              <w:spacing w:line="23" w:lineRule="atLeast"/>
              <w:jc w:val="center"/>
              <w:rPr>
                <w:rFonts w:asciiTheme="majorHAnsi" w:eastAsiaTheme="majorEastAsia" w:hAnsiTheme="majorHAnsi" w:cstheme="majorBidi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 xml:space="preserve">Lunes </w:t>
            </w:r>
            <w:r w:rsidR="02407E21"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19</w:t>
            </w:r>
            <w:r w:rsidR="7231F5E8"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/01</w:t>
            </w:r>
          </w:p>
          <w:p w14:paraId="708FE16B" w14:textId="77777777" w:rsidR="00692DFD" w:rsidRDefault="573E4ABE" w:rsidP="00A70FCA">
            <w:pPr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04E1C202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Lunes 2</w:t>
            </w:r>
            <w:r w:rsidR="1B45114A" w:rsidRPr="04E1C202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6</w:t>
            </w:r>
            <w:r w:rsidR="60E52ABA" w:rsidRPr="04E1C202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/01</w:t>
            </w:r>
          </w:p>
          <w:p w14:paraId="1A443B25" w14:textId="310C6D0E" w:rsidR="00DD5681" w:rsidRPr="00692DFD" w:rsidRDefault="00DD5681" w:rsidP="00A70FCA">
            <w:pPr>
              <w:spacing w:line="23" w:lineRule="atLeast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69DAA19" w14:textId="77777777" w:rsidR="00692DFD" w:rsidRPr="00692DFD" w:rsidRDefault="00692DFD">
            <w:pPr>
              <w:pStyle w:val="p1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3</w:t>
            </w:r>
          </w:p>
        </w:tc>
      </w:tr>
    </w:tbl>
    <w:p w14:paraId="15C8F943" w14:textId="77777777" w:rsidR="00692DFD" w:rsidRPr="00692DFD" w:rsidRDefault="00692DFD" w:rsidP="00692DFD">
      <w:pPr>
        <w:rPr>
          <w:rFonts w:asciiTheme="majorHAnsi" w:hAnsiTheme="majorHAnsi" w:cstheme="majorHAnsi"/>
          <w:sz w:val="20"/>
          <w:szCs w:val="20"/>
        </w:rPr>
      </w:pPr>
      <w:r w:rsidRPr="00692DFD">
        <w:rPr>
          <w:rFonts w:asciiTheme="majorHAnsi" w:hAnsiTheme="majorHAnsi" w:cstheme="majorHAnsi"/>
          <w:sz w:val="20"/>
          <w:szCs w:val="20"/>
        </w:rPr>
        <w:t xml:space="preserve"> </w:t>
      </w:r>
    </w:p>
    <w:p w14:paraId="6011EBC1" w14:textId="41C8E1BB" w:rsidR="00A8188C" w:rsidRPr="00692DFD" w:rsidRDefault="00A8188C" w:rsidP="00A8188C">
      <w:pPr>
        <w:rPr>
          <w:rFonts w:asciiTheme="majorHAnsi" w:hAnsiTheme="majorHAnsi" w:cstheme="majorHAnsi"/>
          <w:b/>
          <w:bCs/>
          <w:color w:val="2D6DBF"/>
          <w:sz w:val="20"/>
          <w:szCs w:val="20"/>
        </w:rPr>
      </w:pPr>
      <w:r>
        <w:rPr>
          <w:rFonts w:asciiTheme="majorHAnsi" w:hAnsiTheme="majorHAnsi" w:cstheme="majorHAnsi"/>
          <w:b/>
          <w:bCs/>
          <w:color w:val="2D6DBF"/>
          <w:sz w:val="20"/>
          <w:szCs w:val="20"/>
        </w:rPr>
        <w:t>SEGUNDO SEMESTRE</w:t>
      </w:r>
    </w:p>
    <w:p w14:paraId="2287B6CA" w14:textId="52829D6F" w:rsidR="00C0698B" w:rsidRPr="008F0516" w:rsidRDefault="00C0698B" w:rsidP="5378BA2D">
      <w:pPr>
        <w:rPr>
          <w:rFonts w:asciiTheme="majorHAnsi" w:hAnsiTheme="majorHAnsi" w:cstheme="majorBidi"/>
          <w:sz w:val="20"/>
          <w:szCs w:val="20"/>
        </w:rPr>
      </w:pPr>
      <w:r w:rsidRPr="008F0516">
        <w:rPr>
          <w:rFonts w:asciiTheme="majorHAnsi" w:hAnsiTheme="majorHAnsi" w:cstheme="majorBidi"/>
          <w:sz w:val="20"/>
          <w:szCs w:val="20"/>
        </w:rPr>
        <w:t xml:space="preserve">Fecha de inicio de docencia: </w:t>
      </w:r>
      <w:r w:rsidR="00FE3F38" w:rsidRPr="008F0516">
        <w:rPr>
          <w:rFonts w:asciiTheme="majorHAnsi" w:hAnsiTheme="majorHAnsi" w:cstheme="majorBidi"/>
          <w:sz w:val="20"/>
          <w:szCs w:val="20"/>
        </w:rPr>
        <w:t>16</w:t>
      </w:r>
      <w:r w:rsidRPr="008F0516">
        <w:rPr>
          <w:rFonts w:asciiTheme="majorHAnsi" w:hAnsiTheme="majorHAnsi" w:cstheme="majorBidi"/>
          <w:sz w:val="20"/>
          <w:szCs w:val="20"/>
        </w:rPr>
        <w:t xml:space="preserve"> de febrero de 202</w:t>
      </w:r>
      <w:r w:rsidR="00FE3F38" w:rsidRPr="008F0516">
        <w:rPr>
          <w:rFonts w:asciiTheme="majorHAnsi" w:hAnsiTheme="majorHAnsi" w:cstheme="majorBidi"/>
          <w:sz w:val="20"/>
          <w:szCs w:val="20"/>
        </w:rPr>
        <w:t>6</w:t>
      </w:r>
    </w:p>
    <w:p w14:paraId="4B7C186F" w14:textId="2FBE180A" w:rsidR="00C0698B" w:rsidRPr="008F0516" w:rsidRDefault="00C0698B" w:rsidP="5378BA2D">
      <w:pPr>
        <w:rPr>
          <w:rFonts w:asciiTheme="majorHAnsi" w:hAnsiTheme="majorHAnsi" w:cstheme="majorBidi"/>
          <w:sz w:val="20"/>
          <w:szCs w:val="20"/>
        </w:rPr>
      </w:pPr>
      <w:r w:rsidRPr="008F0516">
        <w:rPr>
          <w:rFonts w:asciiTheme="majorHAnsi" w:hAnsiTheme="majorHAnsi" w:cstheme="majorBidi"/>
          <w:sz w:val="20"/>
          <w:szCs w:val="20"/>
        </w:rPr>
        <w:t xml:space="preserve">Fecha fin de docencia: </w:t>
      </w:r>
      <w:r w:rsidR="00632FFD" w:rsidRPr="008F0516">
        <w:rPr>
          <w:rFonts w:asciiTheme="majorHAnsi" w:hAnsiTheme="majorHAnsi" w:cstheme="majorBidi"/>
          <w:sz w:val="20"/>
          <w:szCs w:val="20"/>
        </w:rPr>
        <w:t>22</w:t>
      </w:r>
      <w:r w:rsidRPr="008F0516">
        <w:rPr>
          <w:rFonts w:asciiTheme="majorHAnsi" w:hAnsiTheme="majorHAnsi" w:cstheme="majorBidi"/>
          <w:sz w:val="20"/>
          <w:szCs w:val="20"/>
        </w:rPr>
        <w:t xml:space="preserve"> de mayo de 202</w:t>
      </w:r>
      <w:r w:rsidR="00632FFD" w:rsidRPr="008F0516">
        <w:rPr>
          <w:rFonts w:asciiTheme="majorHAnsi" w:hAnsiTheme="majorHAnsi" w:cstheme="majorBidi"/>
          <w:sz w:val="20"/>
          <w:szCs w:val="20"/>
        </w:rPr>
        <w:t>6</w:t>
      </w:r>
    </w:p>
    <w:p w14:paraId="0D1A9F4D" w14:textId="5B2A2567" w:rsidR="4A8CC6B1" w:rsidRDefault="4A8CC6B1" w:rsidP="4A8CC6B1">
      <w:pPr>
        <w:rPr>
          <w:rFonts w:asciiTheme="majorHAnsi" w:hAnsiTheme="majorHAnsi" w:cstheme="majorBidi"/>
          <w:b/>
          <w:bCs/>
          <w:sz w:val="20"/>
          <w:szCs w:val="20"/>
        </w:rPr>
      </w:pPr>
    </w:p>
    <w:tbl>
      <w:tblPr>
        <w:tblStyle w:val="Taulaambquadrcula"/>
        <w:tblW w:w="9208" w:type="dxa"/>
        <w:tblLook w:val="04A0" w:firstRow="1" w:lastRow="0" w:firstColumn="1" w:lastColumn="0" w:noHBand="0" w:noVBand="1"/>
      </w:tblPr>
      <w:tblGrid>
        <w:gridCol w:w="4956"/>
        <w:gridCol w:w="1410"/>
        <w:gridCol w:w="1703"/>
        <w:gridCol w:w="1139"/>
      </w:tblGrid>
      <w:tr w:rsidR="00692DFD" w:rsidRPr="00692DFD" w14:paraId="059D0A01" w14:textId="77777777" w:rsidTr="00A70FCA">
        <w:trPr>
          <w:trHeight w:val="2213"/>
        </w:trPr>
        <w:tc>
          <w:tcPr>
            <w:tcW w:w="4956" w:type="dxa"/>
          </w:tcPr>
          <w:p w14:paraId="15621EFD" w14:textId="77777777" w:rsidR="00692DFD" w:rsidRPr="00692DFD" w:rsidRDefault="00692DFD" w:rsidP="00DC467F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SEMINARIOS DE TRABAJO FINAL DE MÁSTER</w:t>
            </w:r>
          </w:p>
          <w:p w14:paraId="704B7D9D" w14:textId="77777777" w:rsidR="00692DFD" w:rsidRPr="00692DFD" w:rsidRDefault="00692DFD" w:rsidP="00DC467F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Joan-Anton Sánchez, Anna Forés, Cristina Galván</w:t>
            </w:r>
          </w:p>
        </w:tc>
        <w:tc>
          <w:tcPr>
            <w:tcW w:w="1410" w:type="dxa"/>
          </w:tcPr>
          <w:p w14:paraId="1B1EE899" w14:textId="77777777" w:rsidR="00692DFD" w:rsidRPr="00692DFD" w:rsidRDefault="00692DFD" w:rsidP="00DC467F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Jueves</w:t>
            </w:r>
          </w:p>
        </w:tc>
        <w:tc>
          <w:tcPr>
            <w:tcW w:w="1703" w:type="dxa"/>
          </w:tcPr>
          <w:p w14:paraId="1A88FADA" w14:textId="7D98FF68" w:rsidR="70E45030" w:rsidRPr="00DC467F" w:rsidRDefault="242738C0" w:rsidP="00DC467F">
            <w:pPr>
              <w:pStyle w:val="p1"/>
              <w:spacing w:before="120"/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1</w:t>
            </w:r>
            <w:r w:rsidR="22E6C5E5"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6</w:t>
            </w:r>
            <w:r w:rsidR="00692DFD"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/02 a 2</w:t>
            </w:r>
            <w:r w:rsidR="2DF3702B"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2</w:t>
            </w:r>
            <w:r w:rsidR="00692DFD"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/05</w:t>
            </w:r>
            <w:r w:rsidR="00692DFD" w:rsidRPr="70E45030">
              <w:rPr>
                <w:rStyle w:val="apple-converted-space"/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 </w:t>
            </w:r>
          </w:p>
          <w:p w14:paraId="135AEDBB" w14:textId="0F6C7829" w:rsidR="00692DFD" w:rsidRPr="00692DFD" w:rsidRDefault="56A759BA" w:rsidP="00DC467F">
            <w:pPr>
              <w:spacing w:before="120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Jueves 2</w:t>
            </w:r>
            <w:r w:rsidR="04240548"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6</w:t>
            </w: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/02</w:t>
            </w:r>
          </w:p>
          <w:p w14:paraId="25F96B59" w14:textId="52BE5A3E" w:rsidR="00692DFD" w:rsidRPr="00692DFD" w:rsidRDefault="56A759BA" w:rsidP="00DC467F">
            <w:pPr>
              <w:spacing w:before="120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Jueves 1</w:t>
            </w:r>
            <w:r w:rsidR="099576AC"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2</w:t>
            </w: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/03</w:t>
            </w:r>
          </w:p>
          <w:p w14:paraId="7D898221" w14:textId="57B7F57F" w:rsidR="00692DFD" w:rsidRPr="00692DFD" w:rsidRDefault="56A759BA" w:rsidP="00DC467F">
            <w:pPr>
              <w:spacing w:before="120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Jueves 2</w:t>
            </w:r>
            <w:r w:rsidR="7ED1D497"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6</w:t>
            </w: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/03</w:t>
            </w:r>
          </w:p>
          <w:p w14:paraId="3F33A959" w14:textId="6FA02623" w:rsidR="00692DFD" w:rsidRPr="00692DFD" w:rsidRDefault="56A759BA" w:rsidP="00DC467F">
            <w:pPr>
              <w:spacing w:before="120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 xml:space="preserve">Jueves </w:t>
            </w:r>
            <w:r w:rsidR="65E43816"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9</w:t>
            </w: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/04</w:t>
            </w:r>
          </w:p>
          <w:p w14:paraId="28D846FD" w14:textId="30C2EAE9" w:rsidR="00692DFD" w:rsidRPr="00692DFD" w:rsidRDefault="56A759BA" w:rsidP="00DC467F">
            <w:pPr>
              <w:spacing w:before="120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 xml:space="preserve">Jueves </w:t>
            </w:r>
            <w:r w:rsidR="00BA4B02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16</w:t>
            </w: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/04</w:t>
            </w:r>
          </w:p>
          <w:p w14:paraId="3AC4D292" w14:textId="77777777" w:rsidR="00692DFD" w:rsidRDefault="56A759BA" w:rsidP="00DC467F">
            <w:pPr>
              <w:spacing w:before="120"/>
              <w:jc w:val="center"/>
              <w:rPr>
                <w:rFonts w:asciiTheme="majorHAnsi" w:eastAsiaTheme="majorEastAsia" w:hAnsiTheme="majorHAnsi" w:cstheme="majorBidi"/>
                <w:b/>
                <w:bCs/>
                <w:color w:val="628AD3"/>
                <w:sz w:val="20"/>
                <w:szCs w:val="20"/>
              </w:rPr>
            </w:pP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 xml:space="preserve">Jueves </w:t>
            </w:r>
            <w:r w:rsidR="4B223D90"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7</w:t>
            </w: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/05</w:t>
            </w:r>
            <w:r w:rsidR="40474799" w:rsidRPr="06B5D435">
              <w:rPr>
                <w:rFonts w:asciiTheme="majorHAnsi" w:eastAsiaTheme="majorEastAsia" w:hAnsiTheme="majorHAnsi" w:cstheme="majorBidi"/>
                <w:b/>
                <w:bCs/>
                <w:color w:val="628AD3"/>
                <w:sz w:val="20"/>
                <w:szCs w:val="20"/>
              </w:rPr>
              <w:t xml:space="preserve"> </w:t>
            </w:r>
          </w:p>
          <w:p w14:paraId="0BCDF31A" w14:textId="3FA206E0" w:rsidR="00DD5681" w:rsidRPr="00692DFD" w:rsidRDefault="00DD5681" w:rsidP="00DC467F">
            <w:pPr>
              <w:spacing w:before="120"/>
              <w:jc w:val="center"/>
              <w:rPr>
                <w:rFonts w:asciiTheme="majorHAnsi" w:eastAsiaTheme="majorEastAsia" w:hAnsiTheme="majorHAnsi" w:cstheme="majorBidi"/>
                <w:b/>
                <w:bCs/>
                <w:color w:val="628AD3"/>
                <w:sz w:val="20"/>
                <w:szCs w:val="20"/>
              </w:rPr>
            </w:pPr>
          </w:p>
        </w:tc>
        <w:tc>
          <w:tcPr>
            <w:tcW w:w="1139" w:type="dxa"/>
          </w:tcPr>
          <w:p w14:paraId="76F3E4CA" w14:textId="77777777" w:rsidR="00692DFD" w:rsidRPr="00692DFD" w:rsidRDefault="00692DFD" w:rsidP="00DC467F">
            <w:pPr>
              <w:pStyle w:val="p1"/>
              <w:spacing w:before="120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9</w:t>
            </w:r>
          </w:p>
        </w:tc>
      </w:tr>
      <w:tr w:rsidR="00692DFD" w:rsidRPr="00692DFD" w14:paraId="27D8F573" w14:textId="77777777" w:rsidTr="06B5D435">
        <w:trPr>
          <w:trHeight w:val="1741"/>
        </w:trPr>
        <w:tc>
          <w:tcPr>
            <w:tcW w:w="4956" w:type="dxa"/>
          </w:tcPr>
          <w:p w14:paraId="4EEA0602" w14:textId="77777777" w:rsidR="00692DFD" w:rsidRPr="00692DFD" w:rsidRDefault="00692DFD" w:rsidP="00DC467F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PARTICIPACIÓN Y CIUDADANÍA DIGITAL</w:t>
            </w:r>
          </w:p>
          <w:p w14:paraId="02F56A4D" w14:textId="77777777" w:rsidR="00692DFD" w:rsidRPr="00692DFD" w:rsidRDefault="00692DFD" w:rsidP="00DC467F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Anna Escofet, Elena Noguera</w:t>
            </w:r>
          </w:p>
          <w:p w14:paraId="1BFBAAD8" w14:textId="77777777" w:rsidR="00692DFD" w:rsidRPr="00692DFD" w:rsidRDefault="00692DFD" w:rsidP="00DC467F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color w:val="8EAADB" w:themeColor="accent1" w:themeTint="99"/>
                <w:sz w:val="20"/>
                <w:szCs w:val="20"/>
              </w:rPr>
              <w:t>Optativa</w:t>
            </w:r>
          </w:p>
        </w:tc>
        <w:tc>
          <w:tcPr>
            <w:tcW w:w="1410" w:type="dxa"/>
          </w:tcPr>
          <w:p w14:paraId="20D5F405" w14:textId="77777777" w:rsidR="00692DFD" w:rsidRPr="00692DFD" w:rsidRDefault="00692DFD" w:rsidP="00DC467F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Miércoles</w:t>
            </w:r>
          </w:p>
        </w:tc>
        <w:tc>
          <w:tcPr>
            <w:tcW w:w="1703" w:type="dxa"/>
          </w:tcPr>
          <w:p w14:paraId="13FE940F" w14:textId="1B0775B1" w:rsidR="00692DFD" w:rsidRPr="00692DFD" w:rsidRDefault="7E7FD122" w:rsidP="00DC467F">
            <w:pPr>
              <w:pStyle w:val="p1"/>
              <w:spacing w:before="120"/>
              <w:jc w:val="center"/>
              <w:rPr>
                <w:rStyle w:val="apple-converted-space"/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1</w:t>
            </w:r>
            <w:r w:rsidR="0F6EA695"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6</w:t>
            </w:r>
            <w:r w:rsidR="11365B0B"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 xml:space="preserve">/02 a </w:t>
            </w:r>
            <w:r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2</w:t>
            </w:r>
            <w:r w:rsidR="07D00022"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0</w:t>
            </w:r>
            <w:r w:rsidR="11365B0B"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/03</w:t>
            </w:r>
            <w:r w:rsidR="11365B0B" w:rsidRPr="70E45030">
              <w:rPr>
                <w:rStyle w:val="apple-converted-space"/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 </w:t>
            </w:r>
          </w:p>
          <w:p w14:paraId="5845EC49" w14:textId="2443DDC2" w:rsidR="00692DFD" w:rsidRPr="00692DFD" w:rsidRDefault="5FF0819F" w:rsidP="00DC467F">
            <w:pPr>
              <w:spacing w:before="120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Miércoles 18/02</w:t>
            </w:r>
          </w:p>
          <w:p w14:paraId="48B03089" w14:textId="0003D8F6" w:rsidR="00692DFD" w:rsidRPr="00692DFD" w:rsidRDefault="5FF0819F" w:rsidP="00DC467F">
            <w:pPr>
              <w:spacing w:before="120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Miércoles 4/03</w:t>
            </w:r>
          </w:p>
          <w:p w14:paraId="37EB2162" w14:textId="5425D40D" w:rsidR="00692DFD" w:rsidRPr="00692DFD" w:rsidRDefault="00452871" w:rsidP="00DC467F">
            <w:pPr>
              <w:spacing w:before="120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Miércoles</w:t>
            </w:r>
            <w:r w:rsidR="5FF0819F"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 xml:space="preserve"> 1</w:t>
            </w:r>
            <w:r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8</w:t>
            </w:r>
            <w:r w:rsidR="5FF0819F" w:rsidRPr="4A8CC6B1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/03</w:t>
            </w:r>
          </w:p>
        </w:tc>
        <w:tc>
          <w:tcPr>
            <w:tcW w:w="1139" w:type="dxa"/>
          </w:tcPr>
          <w:p w14:paraId="526C828B" w14:textId="77777777" w:rsidR="00692DFD" w:rsidRPr="00692DFD" w:rsidRDefault="00692DFD" w:rsidP="00DC467F">
            <w:pPr>
              <w:pStyle w:val="p1"/>
              <w:spacing w:before="120"/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3</w:t>
            </w:r>
          </w:p>
        </w:tc>
      </w:tr>
      <w:tr w:rsidR="003A063D" w:rsidRPr="00692DFD" w14:paraId="61570FFC" w14:textId="77777777" w:rsidTr="06B5D435">
        <w:tc>
          <w:tcPr>
            <w:tcW w:w="4956" w:type="dxa"/>
          </w:tcPr>
          <w:p w14:paraId="16425130" w14:textId="77777777" w:rsidR="003A063D" w:rsidRPr="00692DFD" w:rsidRDefault="003A063D" w:rsidP="00DC467F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TECNOLOGÍAS EMERGENTES</w:t>
            </w:r>
          </w:p>
          <w:p w14:paraId="09316480" w14:textId="77777777" w:rsidR="003A063D" w:rsidRPr="00692DFD" w:rsidRDefault="003A063D" w:rsidP="00DC467F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Katia Pozos</w:t>
            </w:r>
          </w:p>
          <w:p w14:paraId="4A993460" w14:textId="46E92F9B" w:rsidR="003A063D" w:rsidRPr="00692DFD" w:rsidRDefault="003A063D" w:rsidP="00DC467F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color w:val="8EAADB" w:themeColor="accent1" w:themeTint="99"/>
                <w:sz w:val="20"/>
                <w:szCs w:val="20"/>
              </w:rPr>
              <w:t>Optativa</w:t>
            </w:r>
          </w:p>
        </w:tc>
        <w:tc>
          <w:tcPr>
            <w:tcW w:w="1410" w:type="dxa"/>
          </w:tcPr>
          <w:p w14:paraId="727B29DA" w14:textId="115A254A" w:rsidR="003A063D" w:rsidRDefault="00BC27F7" w:rsidP="00DC467F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Lunes</w:t>
            </w:r>
          </w:p>
        </w:tc>
        <w:tc>
          <w:tcPr>
            <w:tcW w:w="1703" w:type="dxa"/>
          </w:tcPr>
          <w:p w14:paraId="5249736F" w14:textId="260DFFC4" w:rsidR="003A063D" w:rsidRDefault="00BC27F7" w:rsidP="00DC467F">
            <w:pPr>
              <w:pStyle w:val="p1"/>
              <w:spacing w:before="120" w:after="240"/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16/02 a 22/03</w:t>
            </w:r>
            <w:r w:rsidRPr="70E45030">
              <w:rPr>
                <w:rStyle w:val="apple-converted-space"/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 </w:t>
            </w:r>
          </w:p>
          <w:p w14:paraId="25238154" w14:textId="77777777" w:rsidR="00DC467F" w:rsidRDefault="00BC27F7" w:rsidP="00DC467F">
            <w:pPr>
              <w:spacing w:before="120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49F32634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Lunes 2/03</w:t>
            </w:r>
          </w:p>
          <w:p w14:paraId="0A6F4B90" w14:textId="65D7DC18" w:rsidR="00BC27F7" w:rsidRDefault="00BC27F7" w:rsidP="00DC467F">
            <w:pPr>
              <w:spacing w:before="120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49F32634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Lunes 9/03</w:t>
            </w:r>
          </w:p>
          <w:p w14:paraId="1102F6BC" w14:textId="604D9117" w:rsidR="00BC27F7" w:rsidRDefault="00BC27F7" w:rsidP="00DC467F">
            <w:pPr>
              <w:pStyle w:val="p1"/>
              <w:spacing w:before="120"/>
              <w:jc w:val="center"/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</w:pPr>
            <w:r w:rsidRPr="49F32634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Lunes 16/03</w:t>
            </w:r>
          </w:p>
          <w:p w14:paraId="7A018E5F" w14:textId="28C0A2CF" w:rsidR="003A063D" w:rsidRPr="70E45030" w:rsidRDefault="003A063D" w:rsidP="00DC467F">
            <w:pPr>
              <w:pStyle w:val="p1"/>
              <w:spacing w:before="120"/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</w:p>
        </w:tc>
        <w:tc>
          <w:tcPr>
            <w:tcW w:w="1139" w:type="dxa"/>
          </w:tcPr>
          <w:p w14:paraId="28BFCE38" w14:textId="3D855673" w:rsidR="003A063D" w:rsidRPr="70E45030" w:rsidRDefault="003A063D" w:rsidP="00DC467F">
            <w:pPr>
              <w:pStyle w:val="p1"/>
              <w:spacing w:before="120"/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t>3</w:t>
            </w:r>
          </w:p>
        </w:tc>
      </w:tr>
      <w:tr w:rsidR="003A063D" w:rsidRPr="00692DFD" w14:paraId="4F24FC01" w14:textId="77777777" w:rsidTr="06B5D435">
        <w:tc>
          <w:tcPr>
            <w:tcW w:w="4956" w:type="dxa"/>
          </w:tcPr>
          <w:p w14:paraId="71C2ABE2" w14:textId="77777777" w:rsidR="003A063D" w:rsidRPr="00692DFD" w:rsidRDefault="003A063D" w:rsidP="00DC467F">
            <w:pPr>
              <w:spacing w:before="120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INNOVACIÓN EDUCATIVA Y METODOLOGÍAS EMERGENTES</w:t>
            </w:r>
          </w:p>
          <w:p w14:paraId="5448E1BB" w14:textId="77777777" w:rsidR="003A063D" w:rsidRPr="00692DFD" w:rsidRDefault="003A063D" w:rsidP="00DC467F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Raquel Miño</w:t>
            </w:r>
          </w:p>
          <w:p w14:paraId="5AF9C8C3" w14:textId="0B089AAE" w:rsidR="003A063D" w:rsidRPr="00692DFD" w:rsidRDefault="003A063D" w:rsidP="00DC467F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color w:val="8EAADB" w:themeColor="accent1" w:themeTint="99"/>
                <w:sz w:val="20"/>
                <w:szCs w:val="20"/>
              </w:rPr>
              <w:lastRenderedPageBreak/>
              <w:t>Optativa</w:t>
            </w:r>
          </w:p>
        </w:tc>
        <w:tc>
          <w:tcPr>
            <w:tcW w:w="1410" w:type="dxa"/>
          </w:tcPr>
          <w:p w14:paraId="3B97D07C" w14:textId="32F275E1" w:rsidR="003A063D" w:rsidRPr="00692DFD" w:rsidRDefault="00BC27F7" w:rsidP="00DC467F">
            <w:pPr>
              <w:spacing w:before="12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lastRenderedPageBreak/>
              <w:t>Miércoles</w:t>
            </w:r>
            <w:r w:rsidR="003A063D" w:rsidRPr="00692DF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703" w:type="dxa"/>
          </w:tcPr>
          <w:p w14:paraId="646BF884" w14:textId="77777777" w:rsidR="00DC467F" w:rsidRDefault="00BC27F7" w:rsidP="00DC467F">
            <w:pPr>
              <w:pStyle w:val="p1"/>
              <w:spacing w:before="120"/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70E45030"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  <w:t>30/03 a 08/05</w:t>
            </w:r>
          </w:p>
          <w:p w14:paraId="4A25F140" w14:textId="4BB11B2A" w:rsidR="003A063D" w:rsidRPr="00DC467F" w:rsidRDefault="00BC27F7" w:rsidP="00DC467F">
            <w:pPr>
              <w:pStyle w:val="p1"/>
              <w:spacing w:before="120"/>
              <w:jc w:val="center"/>
              <w:rPr>
                <w:rFonts w:asciiTheme="majorHAnsi" w:eastAsiaTheme="majorEastAsia" w:hAnsiTheme="majorHAnsi" w:cstheme="majorBidi"/>
                <w:b/>
                <w:bCs/>
                <w:sz w:val="20"/>
                <w:szCs w:val="20"/>
              </w:rPr>
            </w:pP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lastRenderedPageBreak/>
              <w:t xml:space="preserve">Miércoles </w:t>
            </w:r>
            <w:r w:rsidR="00FD28D0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1</w:t>
            </w: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 xml:space="preserve">/04 Miércoles </w:t>
            </w:r>
            <w:r w:rsidR="00105EFB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8</w:t>
            </w: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</w:t>
            </w:r>
            <w:proofErr w:type="gramStart"/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 xml:space="preserve">04  </w:t>
            </w:r>
            <w:commentRangeStart w:id="0"/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Miércoles</w:t>
            </w:r>
            <w:proofErr w:type="gramEnd"/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 xml:space="preserve"> </w:t>
            </w:r>
            <w:r w:rsidR="00105EFB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29</w:t>
            </w:r>
            <w:r w:rsidRPr="06B5D435">
              <w:rPr>
                <w:rFonts w:asciiTheme="majorHAnsi" w:eastAsiaTheme="majorEastAsia" w:hAnsiTheme="majorHAnsi" w:cstheme="majorBidi"/>
                <w:color w:val="628AD3"/>
                <w:sz w:val="20"/>
                <w:szCs w:val="20"/>
              </w:rPr>
              <w:t>/04</w:t>
            </w:r>
            <w:commentRangeEnd w:id="0"/>
            <w:r>
              <w:commentReference w:id="0"/>
            </w:r>
          </w:p>
        </w:tc>
        <w:tc>
          <w:tcPr>
            <w:tcW w:w="1139" w:type="dxa"/>
          </w:tcPr>
          <w:p w14:paraId="2CA4F3AD" w14:textId="03A43343" w:rsidR="003A063D" w:rsidRPr="00692DFD" w:rsidRDefault="003A063D" w:rsidP="00DC467F">
            <w:pPr>
              <w:pStyle w:val="p1"/>
              <w:spacing w:before="120"/>
              <w:jc w:val="center"/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</w:pPr>
            <w:r w:rsidRPr="70E45030">
              <w:rPr>
                <w:rFonts w:asciiTheme="majorHAnsi" w:hAnsiTheme="majorHAnsi" w:cstheme="majorBidi"/>
                <w:b/>
                <w:bCs/>
                <w:sz w:val="20"/>
                <w:szCs w:val="20"/>
              </w:rPr>
              <w:lastRenderedPageBreak/>
              <w:t>3</w:t>
            </w:r>
          </w:p>
        </w:tc>
      </w:tr>
    </w:tbl>
    <w:p w14:paraId="58E48921" w14:textId="77777777" w:rsidR="00692DFD" w:rsidRPr="00692DFD" w:rsidRDefault="00692DFD" w:rsidP="00692DFD">
      <w:pPr>
        <w:rPr>
          <w:rFonts w:asciiTheme="majorHAnsi" w:hAnsiTheme="majorHAnsi" w:cstheme="majorHAnsi"/>
          <w:sz w:val="20"/>
          <w:szCs w:val="20"/>
        </w:rPr>
      </w:pPr>
    </w:p>
    <w:p w14:paraId="696006F2" w14:textId="5EA54AF1" w:rsidR="00692DFD" w:rsidRPr="00692DFD" w:rsidRDefault="00692DFD" w:rsidP="5378BA2D">
      <w:pPr>
        <w:spacing w:line="259" w:lineRule="auto"/>
        <w:rPr>
          <w:rFonts w:asciiTheme="majorHAnsi" w:hAnsiTheme="majorHAnsi" w:cstheme="majorBidi"/>
          <w:b/>
          <w:bCs/>
          <w:color w:val="2D6DBF"/>
          <w:sz w:val="20"/>
          <w:szCs w:val="20"/>
        </w:rPr>
      </w:pPr>
      <w:r w:rsidRPr="5378BA2D">
        <w:rPr>
          <w:rFonts w:asciiTheme="majorHAnsi" w:hAnsiTheme="majorHAnsi" w:cstheme="majorBidi"/>
          <w:b/>
          <w:bCs/>
          <w:color w:val="2D6DBF"/>
          <w:sz w:val="20"/>
          <w:szCs w:val="20"/>
        </w:rPr>
        <w:t>A</w:t>
      </w:r>
      <w:r w:rsidR="002B7261" w:rsidRPr="5378BA2D">
        <w:rPr>
          <w:rFonts w:asciiTheme="majorHAnsi" w:hAnsiTheme="majorHAnsi" w:cstheme="majorBidi"/>
          <w:b/>
          <w:bCs/>
          <w:color w:val="2D6DBF"/>
          <w:sz w:val="20"/>
          <w:szCs w:val="20"/>
        </w:rPr>
        <w:t>NUAL</w:t>
      </w:r>
    </w:p>
    <w:tbl>
      <w:tblPr>
        <w:tblStyle w:val="Taulaambquadrcula"/>
        <w:tblW w:w="9208" w:type="dxa"/>
        <w:tblLook w:val="04A0" w:firstRow="1" w:lastRow="0" w:firstColumn="1" w:lastColumn="0" w:noHBand="0" w:noVBand="1"/>
      </w:tblPr>
      <w:tblGrid>
        <w:gridCol w:w="5003"/>
        <w:gridCol w:w="1276"/>
        <w:gridCol w:w="1795"/>
        <w:gridCol w:w="1134"/>
      </w:tblGrid>
      <w:tr w:rsidR="00692DFD" w:rsidRPr="00692DFD" w14:paraId="4BFDEA93" w14:textId="77777777" w:rsidTr="4A8CC6B1">
        <w:tc>
          <w:tcPr>
            <w:tcW w:w="5003" w:type="dxa"/>
          </w:tcPr>
          <w:p w14:paraId="524E102F" w14:textId="77777777" w:rsidR="00692DFD" w:rsidRPr="00692DFD" w:rsidRDefault="00692DFD">
            <w:pPr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TRABAJO FINAL DE MÁSTER</w:t>
            </w:r>
          </w:p>
          <w:p w14:paraId="17CFC04E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Equipo docente</w:t>
            </w:r>
          </w:p>
        </w:tc>
        <w:tc>
          <w:tcPr>
            <w:tcW w:w="1276" w:type="dxa"/>
          </w:tcPr>
          <w:p w14:paraId="18113306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Tutorías</w:t>
            </w:r>
          </w:p>
          <w:p w14:paraId="66DF39FB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795" w:type="dxa"/>
          </w:tcPr>
          <w:p w14:paraId="1CC032FE" w14:textId="77777777" w:rsidR="00692DFD" w:rsidRPr="00692DFD" w:rsidRDefault="00692DFD" w:rsidP="4A8CC6B1">
            <w:pPr>
              <w:pStyle w:val="p1"/>
              <w:jc w:val="center"/>
              <w:rPr>
                <w:rFonts w:asciiTheme="majorHAnsi" w:hAnsiTheme="majorHAnsi" w:cstheme="majorBidi"/>
                <w:sz w:val="20"/>
                <w:szCs w:val="20"/>
              </w:rPr>
            </w:pPr>
            <w:r w:rsidRPr="4A8CC6B1">
              <w:rPr>
                <w:rFonts w:asciiTheme="majorHAnsi" w:hAnsiTheme="majorHAnsi" w:cstheme="majorBidi"/>
                <w:sz w:val="20"/>
                <w:szCs w:val="20"/>
              </w:rPr>
              <w:t>18/09 a 06/06</w:t>
            </w:r>
          </w:p>
          <w:p w14:paraId="267F49BE" w14:textId="14518C05" w:rsidR="59EECFF7" w:rsidRDefault="59EECFF7" w:rsidP="4A8CC6B1">
            <w:pPr>
              <w:pStyle w:val="p1"/>
              <w:jc w:val="center"/>
              <w:rPr>
                <w:rFonts w:asciiTheme="majorHAnsi" w:hAnsiTheme="majorHAnsi" w:cstheme="majorBidi"/>
                <w:sz w:val="20"/>
                <w:szCs w:val="20"/>
              </w:rPr>
            </w:pPr>
            <w:r w:rsidRPr="4A8CC6B1">
              <w:rPr>
                <w:rFonts w:asciiTheme="majorHAnsi" w:hAnsiTheme="majorHAnsi" w:cstheme="majorBidi"/>
                <w:sz w:val="20"/>
                <w:szCs w:val="20"/>
              </w:rPr>
              <w:t>A concretar con cada tutor/a</w:t>
            </w:r>
          </w:p>
          <w:p w14:paraId="147107D4" w14:textId="77777777" w:rsidR="00692DFD" w:rsidRPr="00692DFD" w:rsidRDefault="00692D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F46036A" w14:textId="77777777" w:rsidR="00692DFD" w:rsidRPr="00692DFD" w:rsidRDefault="00692DFD">
            <w:pPr>
              <w:pStyle w:val="p1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12</w:t>
            </w:r>
          </w:p>
        </w:tc>
      </w:tr>
    </w:tbl>
    <w:p w14:paraId="2921AA7C" w14:textId="2E38D8D6" w:rsidR="00692DFD" w:rsidRDefault="00692DFD" w:rsidP="722AB9C5">
      <w:pPr>
        <w:rPr>
          <w:rFonts w:asciiTheme="majorHAnsi" w:hAnsiTheme="majorHAnsi" w:cstheme="majorBidi"/>
          <w:sz w:val="20"/>
          <w:szCs w:val="20"/>
        </w:rPr>
      </w:pPr>
    </w:p>
    <w:p w14:paraId="1B99493E" w14:textId="77777777" w:rsidR="00692DFD" w:rsidRDefault="00692DFD" w:rsidP="00692DFD">
      <w:pPr>
        <w:rPr>
          <w:rFonts w:asciiTheme="majorHAnsi" w:hAnsiTheme="majorHAnsi" w:cstheme="majorHAnsi"/>
          <w:sz w:val="20"/>
          <w:szCs w:val="20"/>
        </w:rPr>
      </w:pPr>
    </w:p>
    <w:p w14:paraId="7C040331" w14:textId="53D1EB0B" w:rsidR="00692DFD" w:rsidRPr="00692DFD" w:rsidRDefault="01D68727" w:rsidP="5378BA2D">
      <w:pPr>
        <w:spacing w:line="259" w:lineRule="auto"/>
        <w:rPr>
          <w:rFonts w:asciiTheme="majorHAnsi" w:eastAsiaTheme="minorEastAsia" w:hAnsiTheme="majorHAnsi" w:cstheme="majorBidi"/>
          <w:b/>
          <w:bCs/>
          <w:color w:val="2D6DBF"/>
          <w:sz w:val="20"/>
          <w:szCs w:val="20"/>
        </w:rPr>
      </w:pPr>
      <w:r w:rsidRPr="5378BA2D">
        <w:rPr>
          <w:rFonts w:asciiTheme="majorHAnsi" w:eastAsiaTheme="minorEastAsia" w:hAnsiTheme="majorHAnsi" w:cstheme="majorBidi"/>
          <w:b/>
          <w:bCs/>
          <w:color w:val="2D6DBF"/>
          <w:sz w:val="20"/>
          <w:szCs w:val="20"/>
          <w:lang w:eastAsia="en-US"/>
        </w:rPr>
        <w:t>O</w:t>
      </w:r>
      <w:r w:rsidR="7BB0C7CB" w:rsidRPr="5378BA2D">
        <w:rPr>
          <w:rFonts w:asciiTheme="majorHAnsi" w:eastAsiaTheme="minorEastAsia" w:hAnsiTheme="majorHAnsi" w:cstheme="majorBidi"/>
          <w:b/>
          <w:bCs/>
          <w:color w:val="2D6DBF"/>
          <w:sz w:val="20"/>
          <w:szCs w:val="20"/>
          <w:lang w:eastAsia="en-US"/>
        </w:rPr>
        <w:t>PTATIVAS DE METODOLOGÍA DE INVESTIGACIÓN EN LÍNEA</w:t>
      </w:r>
    </w:p>
    <w:tbl>
      <w:tblPr>
        <w:tblStyle w:val="Taulaambquadrcula"/>
        <w:tblW w:w="9256" w:type="dxa"/>
        <w:tblLook w:val="04A0" w:firstRow="1" w:lastRow="0" w:firstColumn="1" w:lastColumn="0" w:noHBand="0" w:noVBand="1"/>
      </w:tblPr>
      <w:tblGrid>
        <w:gridCol w:w="4956"/>
        <w:gridCol w:w="1275"/>
        <w:gridCol w:w="1860"/>
        <w:gridCol w:w="1165"/>
      </w:tblGrid>
      <w:tr w:rsidR="00692DFD" w:rsidRPr="00692DFD" w14:paraId="53C88026" w14:textId="77777777" w:rsidTr="49F32634">
        <w:trPr>
          <w:trHeight w:val="782"/>
        </w:trPr>
        <w:tc>
          <w:tcPr>
            <w:tcW w:w="4956" w:type="dxa"/>
          </w:tcPr>
          <w:p w14:paraId="40FB75BF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LA ESCRITURA DE TEXTOS CIENTÍFICOACADÉMICOS</w:t>
            </w:r>
          </w:p>
          <w:p w14:paraId="09E0FF79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color w:val="8EAADB" w:themeColor="accent1" w:themeTint="99"/>
                <w:sz w:val="20"/>
                <w:szCs w:val="20"/>
              </w:rPr>
              <w:t>Optativa</w:t>
            </w:r>
          </w:p>
        </w:tc>
        <w:tc>
          <w:tcPr>
            <w:tcW w:w="1275" w:type="dxa"/>
          </w:tcPr>
          <w:p w14:paraId="17B58BB1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Martes</w:t>
            </w:r>
          </w:p>
        </w:tc>
        <w:tc>
          <w:tcPr>
            <w:tcW w:w="1860" w:type="dxa"/>
          </w:tcPr>
          <w:p w14:paraId="2DD3FAEA" w14:textId="1668DE34" w:rsidR="00AD3081" w:rsidRPr="00692DFD" w:rsidRDefault="00AD3081" w:rsidP="49F32634">
            <w:pPr>
              <w:pStyle w:val="p1"/>
              <w:jc w:val="center"/>
              <w:rPr>
                <w:rFonts w:asciiTheme="majorHAnsi" w:hAnsiTheme="majorHAnsi" w:cstheme="majorBidi"/>
                <w:sz w:val="20"/>
                <w:szCs w:val="20"/>
              </w:rPr>
            </w:pPr>
            <w:r w:rsidRPr="49F32634">
              <w:rPr>
                <w:rFonts w:asciiTheme="majorHAnsi" w:hAnsiTheme="majorHAnsi" w:cstheme="majorBidi"/>
                <w:sz w:val="20"/>
                <w:szCs w:val="20"/>
              </w:rPr>
              <w:t>A confirmar</w:t>
            </w:r>
          </w:p>
          <w:p w14:paraId="27BB5CEE" w14:textId="77777777" w:rsidR="00692DFD" w:rsidRPr="00692DFD" w:rsidRDefault="00692DFD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59E8D1E1" w14:textId="77777777" w:rsidR="00692DFD" w:rsidRPr="00692DFD" w:rsidRDefault="00692DFD">
            <w:pPr>
              <w:pStyle w:val="p1"/>
              <w:jc w:val="center"/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bCs/>
                <w:sz w:val="20"/>
                <w:szCs w:val="20"/>
              </w:rPr>
              <w:t>3</w:t>
            </w:r>
          </w:p>
        </w:tc>
      </w:tr>
      <w:tr w:rsidR="00692DFD" w:rsidRPr="00692DFD" w14:paraId="0CD767F2" w14:textId="77777777" w:rsidTr="49F32634">
        <w:trPr>
          <w:trHeight w:val="782"/>
        </w:trPr>
        <w:tc>
          <w:tcPr>
            <w:tcW w:w="4956" w:type="dxa"/>
          </w:tcPr>
          <w:p w14:paraId="4DE922B9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ANÁLISIS CUALITATIVO EN INVESTIGACIÓN EDUCATIVA</w:t>
            </w:r>
          </w:p>
          <w:p w14:paraId="03E5E2C9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color w:val="8EAADB" w:themeColor="accent1" w:themeTint="99"/>
                <w:sz w:val="20"/>
                <w:szCs w:val="20"/>
              </w:rPr>
              <w:t>Optativa</w:t>
            </w:r>
          </w:p>
        </w:tc>
        <w:tc>
          <w:tcPr>
            <w:tcW w:w="1275" w:type="dxa"/>
          </w:tcPr>
          <w:p w14:paraId="2539E8C0" w14:textId="77777777" w:rsidR="00692DFD" w:rsidRPr="00692DFD" w:rsidRDefault="00692DFD">
            <w:pPr>
              <w:rPr>
                <w:rFonts w:asciiTheme="majorHAnsi" w:hAnsiTheme="majorHAnsi" w:cstheme="majorHAnsi"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sz w:val="20"/>
                <w:szCs w:val="20"/>
              </w:rPr>
              <w:t>Martes</w:t>
            </w:r>
          </w:p>
        </w:tc>
        <w:tc>
          <w:tcPr>
            <w:tcW w:w="1860" w:type="dxa"/>
          </w:tcPr>
          <w:p w14:paraId="4423BA3F" w14:textId="77777777" w:rsidR="00AD3081" w:rsidRPr="00692DFD" w:rsidRDefault="00AD3081" w:rsidP="49F32634">
            <w:pPr>
              <w:pStyle w:val="p1"/>
              <w:jc w:val="center"/>
              <w:rPr>
                <w:rFonts w:asciiTheme="majorHAnsi" w:hAnsiTheme="majorHAnsi" w:cstheme="majorBidi"/>
                <w:sz w:val="20"/>
                <w:szCs w:val="20"/>
              </w:rPr>
            </w:pPr>
            <w:r w:rsidRPr="49F32634">
              <w:rPr>
                <w:rFonts w:asciiTheme="majorHAnsi" w:hAnsiTheme="majorHAnsi" w:cstheme="majorBidi"/>
                <w:sz w:val="20"/>
                <w:szCs w:val="20"/>
              </w:rPr>
              <w:t>A confirmar</w:t>
            </w:r>
          </w:p>
          <w:p w14:paraId="39A2DC47" w14:textId="14094EE1" w:rsidR="00692DFD" w:rsidRPr="00692DFD" w:rsidRDefault="00692DFD" w:rsidP="49F32634">
            <w:pPr>
              <w:pStyle w:val="p1"/>
              <w:jc w:val="center"/>
              <w:rPr>
                <w:rFonts w:asciiTheme="majorHAnsi" w:hAnsiTheme="majorHAnsi" w:cstheme="majorBidi"/>
                <w:sz w:val="20"/>
                <w:szCs w:val="20"/>
              </w:rPr>
            </w:pPr>
          </w:p>
        </w:tc>
        <w:tc>
          <w:tcPr>
            <w:tcW w:w="1165" w:type="dxa"/>
          </w:tcPr>
          <w:p w14:paraId="37E9510E" w14:textId="77777777" w:rsidR="00692DFD" w:rsidRPr="00692DFD" w:rsidRDefault="00692DFD">
            <w:pPr>
              <w:pStyle w:val="p1"/>
              <w:jc w:val="center"/>
              <w:rPr>
                <w:rFonts w:asciiTheme="majorHAnsi" w:hAnsiTheme="majorHAnsi" w:cstheme="majorHAnsi"/>
                <w:b/>
                <w:sz w:val="20"/>
                <w:szCs w:val="20"/>
              </w:rPr>
            </w:pPr>
            <w:r w:rsidRPr="00692DFD">
              <w:rPr>
                <w:rFonts w:asciiTheme="majorHAnsi" w:hAnsiTheme="majorHAnsi" w:cstheme="majorHAnsi"/>
                <w:b/>
                <w:sz w:val="20"/>
                <w:szCs w:val="20"/>
              </w:rPr>
              <w:t>3</w:t>
            </w:r>
          </w:p>
        </w:tc>
      </w:tr>
    </w:tbl>
    <w:p w14:paraId="3EBB6AEF" w14:textId="77777777" w:rsidR="00692DFD" w:rsidRPr="00692DFD" w:rsidRDefault="00692DFD" w:rsidP="00692DFD">
      <w:pPr>
        <w:spacing w:beforeAutospacing="1" w:afterAutospacing="1" w:line="300" w:lineRule="atLeast"/>
        <w:jc w:val="both"/>
        <w:rPr>
          <w:rFonts w:asciiTheme="majorHAnsi" w:hAnsiTheme="majorHAnsi" w:cstheme="majorHAnsi"/>
          <w:color w:val="000000" w:themeColor="text1"/>
          <w:sz w:val="20"/>
          <w:szCs w:val="20"/>
        </w:rPr>
      </w:pPr>
    </w:p>
    <w:p w14:paraId="2786CA9C" w14:textId="77777777" w:rsidR="00B16ACE" w:rsidRDefault="00B16ACE" w:rsidP="00B16ACE">
      <w:pPr>
        <w:rPr>
          <w:rFonts w:asciiTheme="majorHAnsi" w:hAnsiTheme="majorHAnsi" w:cstheme="majorHAnsi"/>
          <w:color w:val="000000"/>
          <w:sz w:val="22"/>
          <w:szCs w:val="22"/>
        </w:rPr>
      </w:pPr>
    </w:p>
    <w:p w14:paraId="14C319FB" w14:textId="77777777" w:rsidR="00B16ACE" w:rsidRPr="00FF298A" w:rsidRDefault="00B16ACE" w:rsidP="00B16ACE">
      <w:pPr>
        <w:rPr>
          <w:rFonts w:asciiTheme="majorHAnsi" w:hAnsiTheme="majorHAnsi" w:cstheme="majorHAnsi"/>
          <w:color w:val="000000"/>
          <w:sz w:val="20"/>
          <w:szCs w:val="20"/>
        </w:rPr>
      </w:pPr>
    </w:p>
    <w:p w14:paraId="53526170" w14:textId="26A910E2" w:rsidR="00EA6787" w:rsidRPr="00FF298A" w:rsidRDefault="00EA6787" w:rsidP="00B16ACE">
      <w:pPr>
        <w:jc w:val="both"/>
        <w:rPr>
          <w:rFonts w:asciiTheme="majorHAnsi" w:hAnsiTheme="majorHAnsi" w:cstheme="majorHAnsi"/>
          <w:sz w:val="22"/>
          <w:szCs w:val="22"/>
        </w:rPr>
      </w:pPr>
    </w:p>
    <w:sectPr w:rsidR="00EA6787" w:rsidRPr="00FF298A">
      <w:headerReference w:type="default" r:id="rId14"/>
      <w:footerReference w:type="default" r:id="rId15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comment w:id="0" w:author="Katia Verónica Pozos Perez" w:date="2025-03-21T11:42:00Z" w:initials="KP">
    <w:p w14:paraId="47D5FEDB" w14:textId="77777777" w:rsidR="00BC27F7" w:rsidRDefault="00BC27F7" w:rsidP="00BC27F7">
      <w:r>
        <w:annotationRef/>
      </w:r>
      <w:r w:rsidRPr="78B082EE">
        <w:t>canvi fet (després dels festius)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commentEx w15:paraId="47D5FEDB" w15:done="1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6F656576" w16cex:dateUtc="2025-03-21T10:42:00Z">
    <w16cex:extLst>
      <w16:ext xmlns:w16sdtfl="http://schemas.microsoft.com/office/word/2024/wordml/sdtformatlock" xmlns:w16du="http://schemas.microsoft.com/office/word/2023/wordml/word16du" xmlns:oel="http://schemas.microsoft.com/office/2019/extlst" xmlns:cr="http://schemas.microsoft.com/office/comments/2020/reactions" xmlns="" w16:uri="{CE6994B0-6A32-4C9F-8C6B-6E91EDA988CE}">
        <cr:reactions xmlns:cr="http://schemas.microsoft.com/office/comments/2020/reactions">
          <cr:reaction reactionType="1">
            <cr:reactionInfo dateUtc="2025-03-28T09:26:42Z">
              <cr:user userId="S::cgalvan@ub.edu::9b0c4c29-9a76-4d49-9e6b-b1fcc9fdebc9" userProvider="AD" userName="Cristina Galván"/>
            </cr:reactionInfo>
          </cr:reaction>
        </cr:reactions>
      </w16:ext>
    </w16cex:extLst>
  </w16cex:commentExtensible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7D5FEDB" w16cid:durableId="6F656576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A049F9" w14:textId="77777777" w:rsidR="00AC197B" w:rsidRDefault="00AC197B" w:rsidP="00B1701B">
      <w:r>
        <w:separator/>
      </w:r>
    </w:p>
  </w:endnote>
  <w:endnote w:type="continuationSeparator" w:id="0">
    <w:p w14:paraId="0DA7EFA8" w14:textId="77777777" w:rsidR="00AC197B" w:rsidRDefault="00AC197B" w:rsidP="00B1701B">
      <w:r>
        <w:continuationSeparator/>
      </w:r>
    </w:p>
  </w:endnote>
  <w:endnote w:type="continuationNotice" w:id="1">
    <w:p w14:paraId="1D170C66" w14:textId="77777777" w:rsidR="00AC197B" w:rsidRDefault="00AC197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2830"/>
      <w:gridCol w:w="2830"/>
      <w:gridCol w:w="2830"/>
    </w:tblGrid>
    <w:tr w:rsidR="722AB9C5" w14:paraId="63B9902B" w14:textId="77777777" w:rsidTr="722AB9C5">
      <w:trPr>
        <w:trHeight w:val="300"/>
      </w:trPr>
      <w:tc>
        <w:tcPr>
          <w:tcW w:w="2830" w:type="dxa"/>
        </w:tcPr>
        <w:p w14:paraId="25C45059" w14:textId="02A50F8A" w:rsidR="722AB9C5" w:rsidRDefault="722AB9C5" w:rsidP="722AB9C5">
          <w:pPr>
            <w:pStyle w:val="Capalera"/>
            <w:ind w:left="-115"/>
          </w:pPr>
        </w:p>
      </w:tc>
      <w:tc>
        <w:tcPr>
          <w:tcW w:w="2830" w:type="dxa"/>
        </w:tcPr>
        <w:p w14:paraId="0F725F27" w14:textId="3F36F45D" w:rsidR="722AB9C5" w:rsidRDefault="722AB9C5" w:rsidP="722AB9C5">
          <w:pPr>
            <w:pStyle w:val="Capalera"/>
            <w:jc w:val="center"/>
          </w:pPr>
        </w:p>
      </w:tc>
      <w:tc>
        <w:tcPr>
          <w:tcW w:w="2830" w:type="dxa"/>
        </w:tcPr>
        <w:p w14:paraId="429D9BD1" w14:textId="764C9943" w:rsidR="722AB9C5" w:rsidRDefault="722AB9C5" w:rsidP="722AB9C5">
          <w:pPr>
            <w:pStyle w:val="Capalera"/>
            <w:ind w:right="-115"/>
            <w:jc w:val="right"/>
          </w:pPr>
        </w:p>
      </w:tc>
    </w:tr>
  </w:tbl>
  <w:p w14:paraId="311AD60D" w14:textId="79782313" w:rsidR="722AB9C5" w:rsidRDefault="722AB9C5" w:rsidP="722AB9C5">
    <w:pPr>
      <w:pStyle w:val="Peu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A6DDBD" w14:textId="77777777" w:rsidR="00AC197B" w:rsidRDefault="00AC197B" w:rsidP="00B1701B">
      <w:r>
        <w:separator/>
      </w:r>
    </w:p>
  </w:footnote>
  <w:footnote w:type="continuationSeparator" w:id="0">
    <w:p w14:paraId="6AF521C2" w14:textId="77777777" w:rsidR="00AC197B" w:rsidRDefault="00AC197B" w:rsidP="00B1701B">
      <w:r>
        <w:continuationSeparator/>
      </w:r>
    </w:p>
  </w:footnote>
  <w:footnote w:type="continuationNotice" w:id="1">
    <w:p w14:paraId="4B459414" w14:textId="77777777" w:rsidR="00AC197B" w:rsidRDefault="00AC197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F880FE" w14:textId="77777777" w:rsidR="00E41493" w:rsidRDefault="00E41493" w:rsidP="00E41493">
    <w:pPr>
      <w:pStyle w:val="Capalera"/>
    </w:pPr>
    <w:r>
      <w:rPr>
        <w:noProof/>
      </w:rPr>
      <w:drawing>
        <wp:inline distT="0" distB="0" distL="0" distR="0" wp14:anchorId="22932D1B" wp14:editId="0336251A">
          <wp:extent cx="5400040" cy="898525"/>
          <wp:effectExtent l="0" t="0" r="0" b="3175"/>
          <wp:docPr id="3" name="Imagen 3" descr="Patrón de fondo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3" descr="Patrón de fondo&#10;&#10;Descripción generada automáticamente con confianza baj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00040" cy="8985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6C7957FA" w14:textId="77777777" w:rsidR="00E41493" w:rsidRDefault="00E41493" w:rsidP="00E41493">
    <w:pPr>
      <w:pStyle w:val="Capalera"/>
    </w:pPr>
  </w:p>
  <w:p w14:paraId="06310B82" w14:textId="77777777" w:rsidR="00E41493" w:rsidRDefault="00E41493" w:rsidP="00E41493">
    <w:pPr>
      <w:pStyle w:val="Capalera"/>
    </w:pPr>
  </w:p>
  <w:p w14:paraId="25B7F025" w14:textId="77777777" w:rsidR="00E41493" w:rsidRDefault="00E41493">
    <w:pPr>
      <w:pStyle w:val="Capaler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DC6FDF"/>
    <w:multiLevelType w:val="hybridMultilevel"/>
    <w:tmpl w:val="950698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B53DF3"/>
    <w:multiLevelType w:val="multilevel"/>
    <w:tmpl w:val="8F62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31C32AA"/>
    <w:multiLevelType w:val="hybridMultilevel"/>
    <w:tmpl w:val="5504FE72"/>
    <w:lvl w:ilvl="0" w:tplc="004E2406">
      <w:numFmt w:val="bullet"/>
      <w:lvlText w:val="·"/>
      <w:lvlJc w:val="left"/>
      <w:pPr>
        <w:ind w:left="720" w:hanging="360"/>
      </w:pPr>
      <w:rPr>
        <w:rFonts w:ascii="Calibri Light" w:eastAsia="Times New Roman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86B3F72"/>
    <w:multiLevelType w:val="hybridMultilevel"/>
    <w:tmpl w:val="BDD2C454"/>
    <w:lvl w:ilvl="0" w:tplc="0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E3F0ED2"/>
    <w:multiLevelType w:val="hybridMultilevel"/>
    <w:tmpl w:val="95069820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tia Verónica Pozos Perez">
    <w15:presenceInfo w15:providerId="AD" w15:userId="S::katia.pozos@ub.edu::fb8cbd2f-f5f1-4ac3-8300-dbfaaf409e29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701B"/>
    <w:rsid w:val="0002046F"/>
    <w:rsid w:val="00027593"/>
    <w:rsid w:val="00046B36"/>
    <w:rsid w:val="000600A2"/>
    <w:rsid w:val="00066135"/>
    <w:rsid w:val="00071DED"/>
    <w:rsid w:val="00086E12"/>
    <w:rsid w:val="000B7A93"/>
    <w:rsid w:val="000C0725"/>
    <w:rsid w:val="00105EFB"/>
    <w:rsid w:val="00165FA0"/>
    <w:rsid w:val="00181EF3"/>
    <w:rsid w:val="001D4C5F"/>
    <w:rsid w:val="001E20D3"/>
    <w:rsid w:val="0022369A"/>
    <w:rsid w:val="00235A3A"/>
    <w:rsid w:val="00280D60"/>
    <w:rsid w:val="002B7261"/>
    <w:rsid w:val="002C0278"/>
    <w:rsid w:val="002E7D27"/>
    <w:rsid w:val="003019CB"/>
    <w:rsid w:val="00397250"/>
    <w:rsid w:val="003A063D"/>
    <w:rsid w:val="003A625C"/>
    <w:rsid w:val="003D1887"/>
    <w:rsid w:val="003D1EC0"/>
    <w:rsid w:val="003D48F3"/>
    <w:rsid w:val="003D6F51"/>
    <w:rsid w:val="00413D96"/>
    <w:rsid w:val="00423E5C"/>
    <w:rsid w:val="00452871"/>
    <w:rsid w:val="004626A7"/>
    <w:rsid w:val="00462977"/>
    <w:rsid w:val="00484C05"/>
    <w:rsid w:val="0049280B"/>
    <w:rsid w:val="004C0608"/>
    <w:rsid w:val="004E620A"/>
    <w:rsid w:val="0052120D"/>
    <w:rsid w:val="00524317"/>
    <w:rsid w:val="00530421"/>
    <w:rsid w:val="00535554"/>
    <w:rsid w:val="00557F4E"/>
    <w:rsid w:val="00570739"/>
    <w:rsid w:val="00583F34"/>
    <w:rsid w:val="00592FF6"/>
    <w:rsid w:val="005B68E8"/>
    <w:rsid w:val="006043AA"/>
    <w:rsid w:val="006164D4"/>
    <w:rsid w:val="006169F8"/>
    <w:rsid w:val="00632FFD"/>
    <w:rsid w:val="00647B43"/>
    <w:rsid w:val="00671313"/>
    <w:rsid w:val="00686AAB"/>
    <w:rsid w:val="00692DFD"/>
    <w:rsid w:val="00696BF8"/>
    <w:rsid w:val="006F1E11"/>
    <w:rsid w:val="00703931"/>
    <w:rsid w:val="00757115"/>
    <w:rsid w:val="00796450"/>
    <w:rsid w:val="007A0591"/>
    <w:rsid w:val="007B42C7"/>
    <w:rsid w:val="007C1369"/>
    <w:rsid w:val="007D7691"/>
    <w:rsid w:val="007E40A2"/>
    <w:rsid w:val="007E6D79"/>
    <w:rsid w:val="0081030D"/>
    <w:rsid w:val="008178DC"/>
    <w:rsid w:val="00843BA3"/>
    <w:rsid w:val="008929F5"/>
    <w:rsid w:val="008A6841"/>
    <w:rsid w:val="008C61E3"/>
    <w:rsid w:val="008E0962"/>
    <w:rsid w:val="008F0516"/>
    <w:rsid w:val="0090589C"/>
    <w:rsid w:val="00913100"/>
    <w:rsid w:val="00926761"/>
    <w:rsid w:val="00927684"/>
    <w:rsid w:val="00974B6A"/>
    <w:rsid w:val="00995A32"/>
    <w:rsid w:val="009B0AC8"/>
    <w:rsid w:val="009F5183"/>
    <w:rsid w:val="00A025B9"/>
    <w:rsid w:val="00A4316C"/>
    <w:rsid w:val="00A70FCA"/>
    <w:rsid w:val="00A8188C"/>
    <w:rsid w:val="00A90B1D"/>
    <w:rsid w:val="00A91E51"/>
    <w:rsid w:val="00AB07ED"/>
    <w:rsid w:val="00AC197B"/>
    <w:rsid w:val="00AD3081"/>
    <w:rsid w:val="00AE79EA"/>
    <w:rsid w:val="00B16ACE"/>
    <w:rsid w:val="00B1701B"/>
    <w:rsid w:val="00B217F0"/>
    <w:rsid w:val="00B22046"/>
    <w:rsid w:val="00B32ECE"/>
    <w:rsid w:val="00B63ACB"/>
    <w:rsid w:val="00BA25BF"/>
    <w:rsid w:val="00BA4B02"/>
    <w:rsid w:val="00BA6793"/>
    <w:rsid w:val="00BC27F7"/>
    <w:rsid w:val="00BC7E2A"/>
    <w:rsid w:val="00BF238A"/>
    <w:rsid w:val="00C00A5D"/>
    <w:rsid w:val="00C0698B"/>
    <w:rsid w:val="00C13869"/>
    <w:rsid w:val="00C15B87"/>
    <w:rsid w:val="00C4108E"/>
    <w:rsid w:val="00C73416"/>
    <w:rsid w:val="00C840BE"/>
    <w:rsid w:val="00C86D5E"/>
    <w:rsid w:val="00CD5AD5"/>
    <w:rsid w:val="00CD7939"/>
    <w:rsid w:val="00CE0CC1"/>
    <w:rsid w:val="00CE35CA"/>
    <w:rsid w:val="00D24E68"/>
    <w:rsid w:val="00D3072F"/>
    <w:rsid w:val="00D36D67"/>
    <w:rsid w:val="00D657A3"/>
    <w:rsid w:val="00D83FF1"/>
    <w:rsid w:val="00D85B6C"/>
    <w:rsid w:val="00DA4A2B"/>
    <w:rsid w:val="00DC467F"/>
    <w:rsid w:val="00DD2BF6"/>
    <w:rsid w:val="00DD5681"/>
    <w:rsid w:val="00DF1048"/>
    <w:rsid w:val="00DF387C"/>
    <w:rsid w:val="00E01046"/>
    <w:rsid w:val="00E20F77"/>
    <w:rsid w:val="00E41108"/>
    <w:rsid w:val="00E41493"/>
    <w:rsid w:val="00E44C78"/>
    <w:rsid w:val="00E62EB9"/>
    <w:rsid w:val="00E67438"/>
    <w:rsid w:val="00EA6787"/>
    <w:rsid w:val="00EB4DAD"/>
    <w:rsid w:val="00F02232"/>
    <w:rsid w:val="00F225E6"/>
    <w:rsid w:val="00F406F5"/>
    <w:rsid w:val="00F536A5"/>
    <w:rsid w:val="00FD28D0"/>
    <w:rsid w:val="00FE3F38"/>
    <w:rsid w:val="00FF298A"/>
    <w:rsid w:val="014975B1"/>
    <w:rsid w:val="01D68727"/>
    <w:rsid w:val="02407E21"/>
    <w:rsid w:val="03FBB6D8"/>
    <w:rsid w:val="04240548"/>
    <w:rsid w:val="047D0AAE"/>
    <w:rsid w:val="04DDB50E"/>
    <w:rsid w:val="04E1C202"/>
    <w:rsid w:val="04FCA76C"/>
    <w:rsid w:val="04FDF369"/>
    <w:rsid w:val="05484E68"/>
    <w:rsid w:val="05A765AF"/>
    <w:rsid w:val="05ABFBCB"/>
    <w:rsid w:val="05BB0F2E"/>
    <w:rsid w:val="05BE804D"/>
    <w:rsid w:val="05C3DF2D"/>
    <w:rsid w:val="06707E30"/>
    <w:rsid w:val="068AEEE9"/>
    <w:rsid w:val="06B5D435"/>
    <w:rsid w:val="074B93E5"/>
    <w:rsid w:val="075BB73C"/>
    <w:rsid w:val="078DA844"/>
    <w:rsid w:val="07B6DB6A"/>
    <w:rsid w:val="07D00022"/>
    <w:rsid w:val="0884A33D"/>
    <w:rsid w:val="0935165F"/>
    <w:rsid w:val="09730CAC"/>
    <w:rsid w:val="099576AC"/>
    <w:rsid w:val="09A7883F"/>
    <w:rsid w:val="0A15771B"/>
    <w:rsid w:val="0A2BF82D"/>
    <w:rsid w:val="0A77E360"/>
    <w:rsid w:val="0A7BDEAF"/>
    <w:rsid w:val="0AD6CED1"/>
    <w:rsid w:val="0AFD428E"/>
    <w:rsid w:val="0B6AD88A"/>
    <w:rsid w:val="0B87CF17"/>
    <w:rsid w:val="0BE982F5"/>
    <w:rsid w:val="0C4367BC"/>
    <w:rsid w:val="0C47BE48"/>
    <w:rsid w:val="0CB2C9B1"/>
    <w:rsid w:val="0E28E730"/>
    <w:rsid w:val="0E6DD773"/>
    <w:rsid w:val="0E9E2213"/>
    <w:rsid w:val="0EAE9B83"/>
    <w:rsid w:val="0F6EA695"/>
    <w:rsid w:val="0F994B21"/>
    <w:rsid w:val="0FA098DE"/>
    <w:rsid w:val="0FA8E7B7"/>
    <w:rsid w:val="0FACA2EB"/>
    <w:rsid w:val="103734EE"/>
    <w:rsid w:val="10914D66"/>
    <w:rsid w:val="10919D85"/>
    <w:rsid w:val="11365B0B"/>
    <w:rsid w:val="1175B5EE"/>
    <w:rsid w:val="117D4CDB"/>
    <w:rsid w:val="11DF1149"/>
    <w:rsid w:val="121D6EAA"/>
    <w:rsid w:val="12C4EA51"/>
    <w:rsid w:val="1307A633"/>
    <w:rsid w:val="13A5D7C2"/>
    <w:rsid w:val="141B8094"/>
    <w:rsid w:val="14209F20"/>
    <w:rsid w:val="14422908"/>
    <w:rsid w:val="1454AAF6"/>
    <w:rsid w:val="149AE61E"/>
    <w:rsid w:val="14BD0530"/>
    <w:rsid w:val="14CC4768"/>
    <w:rsid w:val="14D595FC"/>
    <w:rsid w:val="15BEC2E1"/>
    <w:rsid w:val="163CF94D"/>
    <w:rsid w:val="16EBE03F"/>
    <w:rsid w:val="17ACE444"/>
    <w:rsid w:val="17ECD126"/>
    <w:rsid w:val="183AC0DF"/>
    <w:rsid w:val="1849024F"/>
    <w:rsid w:val="187C9FFB"/>
    <w:rsid w:val="18B2B9FB"/>
    <w:rsid w:val="195E9943"/>
    <w:rsid w:val="19C947A4"/>
    <w:rsid w:val="1A4649A3"/>
    <w:rsid w:val="1A7E7CA5"/>
    <w:rsid w:val="1ACEB759"/>
    <w:rsid w:val="1B0566B5"/>
    <w:rsid w:val="1B37434F"/>
    <w:rsid w:val="1B45114A"/>
    <w:rsid w:val="1B4897C2"/>
    <w:rsid w:val="1C5BDCF1"/>
    <w:rsid w:val="1C64C40F"/>
    <w:rsid w:val="1C769AB9"/>
    <w:rsid w:val="1CDBE69D"/>
    <w:rsid w:val="1D5D513F"/>
    <w:rsid w:val="1D9496F6"/>
    <w:rsid w:val="1DCAA9B8"/>
    <w:rsid w:val="1DCF0E6F"/>
    <w:rsid w:val="1DD12C06"/>
    <w:rsid w:val="1E29D68A"/>
    <w:rsid w:val="1E2CB48B"/>
    <w:rsid w:val="1E7625E0"/>
    <w:rsid w:val="1E777F38"/>
    <w:rsid w:val="1F056213"/>
    <w:rsid w:val="1F2BE138"/>
    <w:rsid w:val="1F32C5B8"/>
    <w:rsid w:val="1F7F7493"/>
    <w:rsid w:val="1F969624"/>
    <w:rsid w:val="1FD6F5B1"/>
    <w:rsid w:val="20083E8D"/>
    <w:rsid w:val="201E507B"/>
    <w:rsid w:val="20686023"/>
    <w:rsid w:val="20A7F227"/>
    <w:rsid w:val="21474184"/>
    <w:rsid w:val="222A5E6C"/>
    <w:rsid w:val="2243DD70"/>
    <w:rsid w:val="2278896C"/>
    <w:rsid w:val="22E6C5E5"/>
    <w:rsid w:val="232F7EA6"/>
    <w:rsid w:val="23F5D4BD"/>
    <w:rsid w:val="24088F3E"/>
    <w:rsid w:val="241447CE"/>
    <w:rsid w:val="241F7536"/>
    <w:rsid w:val="242738C0"/>
    <w:rsid w:val="24307C9C"/>
    <w:rsid w:val="2473080C"/>
    <w:rsid w:val="2480DB2F"/>
    <w:rsid w:val="24B85EAC"/>
    <w:rsid w:val="254B2905"/>
    <w:rsid w:val="2568CAA3"/>
    <w:rsid w:val="2699BC59"/>
    <w:rsid w:val="26AB39EE"/>
    <w:rsid w:val="26BD2DAE"/>
    <w:rsid w:val="276183E3"/>
    <w:rsid w:val="2770758F"/>
    <w:rsid w:val="27E546BB"/>
    <w:rsid w:val="28629B4D"/>
    <w:rsid w:val="28DD74DB"/>
    <w:rsid w:val="292EC0A3"/>
    <w:rsid w:val="2A0309A5"/>
    <w:rsid w:val="2A45AF4F"/>
    <w:rsid w:val="2ADCD184"/>
    <w:rsid w:val="2B23AD67"/>
    <w:rsid w:val="2B49969B"/>
    <w:rsid w:val="2BD0EE39"/>
    <w:rsid w:val="2BDEC623"/>
    <w:rsid w:val="2CF8CEE7"/>
    <w:rsid w:val="2D3C7DE8"/>
    <w:rsid w:val="2DF3702B"/>
    <w:rsid w:val="2EC06F8A"/>
    <w:rsid w:val="2F145EA8"/>
    <w:rsid w:val="2F4126EE"/>
    <w:rsid w:val="2F5ED410"/>
    <w:rsid w:val="2F9CE595"/>
    <w:rsid w:val="3031ABFF"/>
    <w:rsid w:val="30533921"/>
    <w:rsid w:val="3189B1D0"/>
    <w:rsid w:val="319A1F31"/>
    <w:rsid w:val="322CA65A"/>
    <w:rsid w:val="32629991"/>
    <w:rsid w:val="32F06DF1"/>
    <w:rsid w:val="357AF6DA"/>
    <w:rsid w:val="3583BC69"/>
    <w:rsid w:val="3586F3CC"/>
    <w:rsid w:val="35ABDF39"/>
    <w:rsid w:val="3732946D"/>
    <w:rsid w:val="3759E620"/>
    <w:rsid w:val="376B4631"/>
    <w:rsid w:val="37CF12BE"/>
    <w:rsid w:val="381F5174"/>
    <w:rsid w:val="3854E0FF"/>
    <w:rsid w:val="386908FA"/>
    <w:rsid w:val="3955D5B4"/>
    <w:rsid w:val="3998B8C5"/>
    <w:rsid w:val="3AB11B53"/>
    <w:rsid w:val="3D58AAF9"/>
    <w:rsid w:val="3E14C31C"/>
    <w:rsid w:val="3E4CAD96"/>
    <w:rsid w:val="3E5CD630"/>
    <w:rsid w:val="3E5D2047"/>
    <w:rsid w:val="3EE1A636"/>
    <w:rsid w:val="3F9ECFC7"/>
    <w:rsid w:val="3FC1A0CC"/>
    <w:rsid w:val="3FD83D12"/>
    <w:rsid w:val="402AEEE6"/>
    <w:rsid w:val="40474799"/>
    <w:rsid w:val="41313536"/>
    <w:rsid w:val="4188F3D1"/>
    <w:rsid w:val="421CFAC8"/>
    <w:rsid w:val="4223D640"/>
    <w:rsid w:val="42575A55"/>
    <w:rsid w:val="4283BA46"/>
    <w:rsid w:val="42C77945"/>
    <w:rsid w:val="42CA6D1E"/>
    <w:rsid w:val="4434B2E0"/>
    <w:rsid w:val="44969D4D"/>
    <w:rsid w:val="44BC80DD"/>
    <w:rsid w:val="44F9ECC7"/>
    <w:rsid w:val="45CFC237"/>
    <w:rsid w:val="462FD932"/>
    <w:rsid w:val="4650F9D9"/>
    <w:rsid w:val="477C0132"/>
    <w:rsid w:val="47836367"/>
    <w:rsid w:val="4785B2C2"/>
    <w:rsid w:val="47DA2DF3"/>
    <w:rsid w:val="48282E23"/>
    <w:rsid w:val="49496A10"/>
    <w:rsid w:val="49779A22"/>
    <w:rsid w:val="49C71D81"/>
    <w:rsid w:val="49F32634"/>
    <w:rsid w:val="4A344744"/>
    <w:rsid w:val="4A396D8C"/>
    <w:rsid w:val="4A40AE6A"/>
    <w:rsid w:val="4A6B2586"/>
    <w:rsid w:val="4A8CC6B1"/>
    <w:rsid w:val="4B223D90"/>
    <w:rsid w:val="4B3467E0"/>
    <w:rsid w:val="4B458FFB"/>
    <w:rsid w:val="4BBB56F0"/>
    <w:rsid w:val="4BE2A85D"/>
    <w:rsid w:val="4C4B970B"/>
    <w:rsid w:val="4CAD8150"/>
    <w:rsid w:val="4CF27058"/>
    <w:rsid w:val="4DF1F0D8"/>
    <w:rsid w:val="4E04F5C7"/>
    <w:rsid w:val="4E63A2C1"/>
    <w:rsid w:val="4F732CC8"/>
    <w:rsid w:val="4FCCC4B9"/>
    <w:rsid w:val="5002D420"/>
    <w:rsid w:val="501BAD52"/>
    <w:rsid w:val="504C1068"/>
    <w:rsid w:val="50761D9E"/>
    <w:rsid w:val="5085D788"/>
    <w:rsid w:val="514F4DCA"/>
    <w:rsid w:val="51772661"/>
    <w:rsid w:val="519725F6"/>
    <w:rsid w:val="51E2E196"/>
    <w:rsid w:val="51F23DC2"/>
    <w:rsid w:val="51F79B38"/>
    <w:rsid w:val="52CE7E34"/>
    <w:rsid w:val="52D1C536"/>
    <w:rsid w:val="52DECFBE"/>
    <w:rsid w:val="52F4B6D9"/>
    <w:rsid w:val="5378BA2D"/>
    <w:rsid w:val="53BBC614"/>
    <w:rsid w:val="5432076B"/>
    <w:rsid w:val="5435EA9F"/>
    <w:rsid w:val="5448AA66"/>
    <w:rsid w:val="559D47D2"/>
    <w:rsid w:val="55B88991"/>
    <w:rsid w:val="55E6EED3"/>
    <w:rsid w:val="5600688C"/>
    <w:rsid w:val="56092535"/>
    <w:rsid w:val="56945116"/>
    <w:rsid w:val="56A759BA"/>
    <w:rsid w:val="56BADE5A"/>
    <w:rsid w:val="56D167C8"/>
    <w:rsid w:val="573E4ABE"/>
    <w:rsid w:val="5777020E"/>
    <w:rsid w:val="57F5C181"/>
    <w:rsid w:val="582ADEA2"/>
    <w:rsid w:val="58A60A9C"/>
    <w:rsid w:val="58DE1D3A"/>
    <w:rsid w:val="58E6A873"/>
    <w:rsid w:val="58FA8918"/>
    <w:rsid w:val="58FD821D"/>
    <w:rsid w:val="590817E2"/>
    <w:rsid w:val="59274601"/>
    <w:rsid w:val="5951A6F7"/>
    <w:rsid w:val="5969CB09"/>
    <w:rsid w:val="59969D8B"/>
    <w:rsid w:val="59B76A62"/>
    <w:rsid w:val="59C950D0"/>
    <w:rsid w:val="59EECFF7"/>
    <w:rsid w:val="5A54F458"/>
    <w:rsid w:val="5A54FAF7"/>
    <w:rsid w:val="5AED60E8"/>
    <w:rsid w:val="5B1C9599"/>
    <w:rsid w:val="5B5637E1"/>
    <w:rsid w:val="5BA3F748"/>
    <w:rsid w:val="5BA69CDB"/>
    <w:rsid w:val="5C670F7B"/>
    <w:rsid w:val="5CC66D62"/>
    <w:rsid w:val="5D3AC1B4"/>
    <w:rsid w:val="5D54DEE5"/>
    <w:rsid w:val="5D7A1DBD"/>
    <w:rsid w:val="5DC2641B"/>
    <w:rsid w:val="5E0C590F"/>
    <w:rsid w:val="5E1007FC"/>
    <w:rsid w:val="5E54266A"/>
    <w:rsid w:val="5E64071E"/>
    <w:rsid w:val="5EEA5DF3"/>
    <w:rsid w:val="5EFDF1B1"/>
    <w:rsid w:val="5F21F010"/>
    <w:rsid w:val="5F5C3D20"/>
    <w:rsid w:val="5F7F2EAD"/>
    <w:rsid w:val="5FF0819F"/>
    <w:rsid w:val="604DAA48"/>
    <w:rsid w:val="6050D229"/>
    <w:rsid w:val="60D6D014"/>
    <w:rsid w:val="60E52ABA"/>
    <w:rsid w:val="6122874C"/>
    <w:rsid w:val="61270D87"/>
    <w:rsid w:val="61759738"/>
    <w:rsid w:val="61903B3A"/>
    <w:rsid w:val="61E9B163"/>
    <w:rsid w:val="63929847"/>
    <w:rsid w:val="649B63D6"/>
    <w:rsid w:val="64E5200E"/>
    <w:rsid w:val="65B945DA"/>
    <w:rsid w:val="65E43816"/>
    <w:rsid w:val="667A31CF"/>
    <w:rsid w:val="66956A53"/>
    <w:rsid w:val="67339190"/>
    <w:rsid w:val="674E70DA"/>
    <w:rsid w:val="6810E733"/>
    <w:rsid w:val="683CBC13"/>
    <w:rsid w:val="687604C9"/>
    <w:rsid w:val="68AC0ABB"/>
    <w:rsid w:val="68E5C81E"/>
    <w:rsid w:val="68F7C569"/>
    <w:rsid w:val="690C918A"/>
    <w:rsid w:val="6989B286"/>
    <w:rsid w:val="69EE7727"/>
    <w:rsid w:val="6A030FCE"/>
    <w:rsid w:val="6ACA9E02"/>
    <w:rsid w:val="6B76F550"/>
    <w:rsid w:val="6C0F60CC"/>
    <w:rsid w:val="6C8D97B4"/>
    <w:rsid w:val="6CD78269"/>
    <w:rsid w:val="6CD9C4DE"/>
    <w:rsid w:val="6D0FFB80"/>
    <w:rsid w:val="6D223406"/>
    <w:rsid w:val="6EFAF31C"/>
    <w:rsid w:val="6F2D578C"/>
    <w:rsid w:val="6F748427"/>
    <w:rsid w:val="70E45030"/>
    <w:rsid w:val="70F3F058"/>
    <w:rsid w:val="710A5765"/>
    <w:rsid w:val="711D7890"/>
    <w:rsid w:val="722AB9C5"/>
    <w:rsid w:val="7231F5E8"/>
    <w:rsid w:val="73451AE7"/>
    <w:rsid w:val="7461A650"/>
    <w:rsid w:val="7462C3F6"/>
    <w:rsid w:val="74778413"/>
    <w:rsid w:val="74A685DE"/>
    <w:rsid w:val="74BFF4CD"/>
    <w:rsid w:val="7502175C"/>
    <w:rsid w:val="7502220D"/>
    <w:rsid w:val="759D13C2"/>
    <w:rsid w:val="75DF70FB"/>
    <w:rsid w:val="7688D531"/>
    <w:rsid w:val="768BDC9B"/>
    <w:rsid w:val="770A9329"/>
    <w:rsid w:val="77DC2273"/>
    <w:rsid w:val="78217343"/>
    <w:rsid w:val="78E01FDB"/>
    <w:rsid w:val="78F737E0"/>
    <w:rsid w:val="7927F4C9"/>
    <w:rsid w:val="797C1532"/>
    <w:rsid w:val="79C8691C"/>
    <w:rsid w:val="7A97A256"/>
    <w:rsid w:val="7B05B85B"/>
    <w:rsid w:val="7B93C5E0"/>
    <w:rsid w:val="7BB0C7CB"/>
    <w:rsid w:val="7C93B00E"/>
    <w:rsid w:val="7CE39CE5"/>
    <w:rsid w:val="7D25006C"/>
    <w:rsid w:val="7D26A33F"/>
    <w:rsid w:val="7D33837C"/>
    <w:rsid w:val="7D4B44D3"/>
    <w:rsid w:val="7DD13C02"/>
    <w:rsid w:val="7E7FD122"/>
    <w:rsid w:val="7E944DB5"/>
    <w:rsid w:val="7EB1A39D"/>
    <w:rsid w:val="7ED1D497"/>
    <w:rsid w:val="7ED4F235"/>
    <w:rsid w:val="7F15E4C0"/>
    <w:rsid w:val="7F45F860"/>
    <w:rsid w:val="7FAADCBF"/>
    <w:rsid w:val="7FE70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86CC59"/>
  <w15:chartTrackingRefBased/>
  <w15:docId w15:val="{AB4AC7CF-1EAA-4A07-A566-9EFE05A2FD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AAB"/>
    <w:rPr>
      <w:rFonts w:ascii="Times New Roman" w:eastAsia="Times New Roman" w:hAnsi="Times New Roman" w:cs="Times New Roman"/>
      <w:lang w:eastAsia="es-ES_tradnl"/>
    </w:rPr>
  </w:style>
  <w:style w:type="paragraph" w:styleId="Ttol2">
    <w:name w:val="heading 2"/>
    <w:basedOn w:val="Normal"/>
    <w:next w:val="Normal"/>
    <w:link w:val="Ttol2Car"/>
    <w:uiPriority w:val="9"/>
    <w:semiHidden/>
    <w:unhideWhenUsed/>
    <w:qFormat/>
    <w:rsid w:val="00BF238A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 w:eastAsia="en-US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Capalera">
    <w:name w:val="header"/>
    <w:basedOn w:val="Normal"/>
    <w:link w:val="CapaleraCar"/>
    <w:uiPriority w:val="99"/>
    <w:unhideWhenUsed/>
    <w:rsid w:val="00B1701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ca-ES" w:eastAsia="en-US"/>
    </w:rPr>
  </w:style>
  <w:style w:type="character" w:customStyle="1" w:styleId="CapaleraCar">
    <w:name w:val="Capçalera Car"/>
    <w:basedOn w:val="Lletraperdefectedelpargraf"/>
    <w:link w:val="Capalera"/>
    <w:uiPriority w:val="99"/>
    <w:rsid w:val="00B1701B"/>
    <w:rPr>
      <w:lang w:val="ca-ES"/>
    </w:rPr>
  </w:style>
  <w:style w:type="paragraph" w:styleId="Peu">
    <w:name w:val="footer"/>
    <w:basedOn w:val="Normal"/>
    <w:link w:val="PeuCar"/>
    <w:uiPriority w:val="99"/>
    <w:unhideWhenUsed/>
    <w:rsid w:val="00B1701B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lang w:val="ca-ES" w:eastAsia="en-US"/>
    </w:rPr>
  </w:style>
  <w:style w:type="character" w:customStyle="1" w:styleId="PeuCar">
    <w:name w:val="Peu Car"/>
    <w:basedOn w:val="Lletraperdefectedelpargraf"/>
    <w:link w:val="Peu"/>
    <w:uiPriority w:val="99"/>
    <w:rsid w:val="00B1701B"/>
    <w:rPr>
      <w:lang w:val="ca-ES"/>
    </w:rPr>
  </w:style>
  <w:style w:type="paragraph" w:customStyle="1" w:styleId="paragraph">
    <w:name w:val="paragraph"/>
    <w:basedOn w:val="Normal"/>
    <w:rsid w:val="00F536A5"/>
    <w:pPr>
      <w:spacing w:before="100" w:beforeAutospacing="1" w:after="100" w:afterAutospacing="1"/>
    </w:pPr>
  </w:style>
  <w:style w:type="character" w:customStyle="1" w:styleId="normaltextrun">
    <w:name w:val="normaltextrun"/>
    <w:basedOn w:val="Lletraperdefectedelpargraf"/>
    <w:rsid w:val="00F536A5"/>
  </w:style>
  <w:style w:type="character" w:customStyle="1" w:styleId="spellingerror">
    <w:name w:val="spellingerror"/>
    <w:basedOn w:val="Lletraperdefectedelpargraf"/>
    <w:rsid w:val="00F536A5"/>
  </w:style>
  <w:style w:type="character" w:customStyle="1" w:styleId="eop">
    <w:name w:val="eop"/>
    <w:basedOn w:val="Lletraperdefectedelpargraf"/>
    <w:rsid w:val="00F536A5"/>
  </w:style>
  <w:style w:type="paragraph" w:styleId="Pargrafdellista">
    <w:name w:val="List Paragraph"/>
    <w:basedOn w:val="Normal"/>
    <w:uiPriority w:val="34"/>
    <w:qFormat/>
    <w:rsid w:val="006F1E11"/>
    <w:pPr>
      <w:ind w:left="720"/>
      <w:contextualSpacing/>
    </w:pPr>
    <w:rPr>
      <w:rFonts w:asciiTheme="minorHAnsi" w:eastAsiaTheme="minorHAnsi" w:hAnsiTheme="minorHAnsi" w:cstheme="minorBidi"/>
      <w:lang w:val="ca-ES" w:eastAsia="en-US"/>
    </w:rPr>
  </w:style>
  <w:style w:type="table" w:styleId="Taulaambquadrcula">
    <w:name w:val="Table Grid"/>
    <w:basedOn w:val="Taulanormal"/>
    <w:uiPriority w:val="39"/>
    <w:rsid w:val="00692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692DFD"/>
    <w:rPr>
      <w:rFonts w:ascii="Calibri" w:eastAsiaTheme="minorHAnsi" w:hAnsi="Calibri"/>
      <w:sz w:val="15"/>
      <w:szCs w:val="15"/>
      <w:lang w:val="es-ES_tradnl"/>
    </w:rPr>
  </w:style>
  <w:style w:type="character" w:customStyle="1" w:styleId="apple-converted-space">
    <w:name w:val="apple-converted-space"/>
    <w:basedOn w:val="Lletraperdefectedelpargraf"/>
    <w:rsid w:val="00692DFD"/>
  </w:style>
  <w:style w:type="character" w:customStyle="1" w:styleId="Ttol2Car">
    <w:name w:val="Títol 2 Car"/>
    <w:basedOn w:val="Lletraperdefectedelpargraf"/>
    <w:link w:val="Ttol2"/>
    <w:uiPriority w:val="9"/>
    <w:semiHidden/>
    <w:rsid w:val="00BF238A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ca-ES"/>
    </w:rPr>
  </w:style>
  <w:style w:type="character" w:styleId="Textennegreta">
    <w:name w:val="Strong"/>
    <w:basedOn w:val="Lletraperdefectedelpargraf"/>
    <w:uiPriority w:val="22"/>
    <w:qFormat/>
    <w:rsid w:val="004626A7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4626A7"/>
    <w:pPr>
      <w:spacing w:before="100" w:beforeAutospacing="1" w:after="100" w:afterAutospacing="1"/>
    </w:pPr>
    <w:rPr>
      <w:lang w:eastAsia="ca-ES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Pr>
      <w:rFonts w:asciiTheme="minorHAnsi" w:eastAsiaTheme="minorHAnsi" w:hAnsiTheme="minorHAnsi" w:cstheme="minorBidi"/>
      <w:sz w:val="20"/>
      <w:szCs w:val="20"/>
      <w:lang w:val="ca-ES" w:eastAsia="en-US"/>
    </w:rPr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Pr>
      <w:sz w:val="20"/>
      <w:szCs w:val="20"/>
      <w:lang w:val="ca-ES"/>
    </w:rPr>
  </w:style>
  <w:style w:type="character" w:styleId="Refernciadecomentari">
    <w:name w:val="annotation reference"/>
    <w:basedOn w:val="Lletraperdefectedelpargraf"/>
    <w:uiPriority w:val="99"/>
    <w:semiHidden/>
    <w:unhideWhenUsed/>
    <w:rPr>
      <w:sz w:val="16"/>
      <w:szCs w:val="16"/>
    </w:rPr>
  </w:style>
  <w:style w:type="paragraph" w:customStyle="1" w:styleId="xmsonormal">
    <w:name w:val="x_msonormal"/>
    <w:basedOn w:val="Normal"/>
    <w:rsid w:val="00D85B6C"/>
    <w:pPr>
      <w:spacing w:before="100" w:beforeAutospacing="1" w:after="100" w:afterAutospacing="1"/>
    </w:pPr>
  </w:style>
  <w:style w:type="character" w:customStyle="1" w:styleId="outlook-search-highlight">
    <w:name w:val="outlook-search-highlight"/>
    <w:basedOn w:val="Lletraperdefectedelpargraf"/>
    <w:rsid w:val="00686AA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505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1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74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562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910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64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2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082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37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385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57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59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3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4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990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8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66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09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8/08/relationships/commentsExtensible" Target="commentsExtensible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microsoft.com/office/2016/09/relationships/commentsIds" Target="commentsIds.xml"/><Relationship Id="rId17" Type="http://schemas.microsoft.com/office/2011/relationships/people" Target="people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microsoft.com/office/2011/relationships/commentsExtended" Target="commentsExtended.xm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comments" Target="comments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e580227-b201-4522-80d3-61daf2c11b91" xsi:nil="true"/>
    <lcf76f155ced4ddcb4097134ff3c332f xmlns="e0c0f206-bbe3-40c5-b2b3-297cd513aeab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685CB185EA13045930861C30F02B5FD" ma:contentTypeVersion="14" ma:contentTypeDescription="Crea un document nou" ma:contentTypeScope="" ma:versionID="67f51542f37cb7fa426bce75ae11d05d">
  <xsd:schema xmlns:xsd="http://www.w3.org/2001/XMLSchema" xmlns:xs="http://www.w3.org/2001/XMLSchema" xmlns:p="http://schemas.microsoft.com/office/2006/metadata/properties" xmlns:ns2="e0c0f206-bbe3-40c5-b2b3-297cd513aeab" xmlns:ns3="de580227-b201-4522-80d3-61daf2c11b91" targetNamespace="http://schemas.microsoft.com/office/2006/metadata/properties" ma:root="true" ma:fieldsID="016b1433d7b51ce2068db1cf94ef84d7" ns2:_="" ns3:_="">
    <xsd:import namespace="e0c0f206-bbe3-40c5-b2b3-297cd513aeab"/>
    <xsd:import namespace="de580227-b201-4522-80d3-61daf2c11b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0c0f206-bbe3-40c5-b2b3-297cd513ae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e580227-b201-4522-80d3-61daf2c11b9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55b3fc68-58b1-4515-82da-a6eae1f30d43}" ma:internalName="TaxCatchAll" ma:showField="CatchAllData" ma:web="de580227-b201-4522-80d3-61daf2c11b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4388CD4-02B5-4A6C-A9C9-B6C29149A603}">
  <ds:schemaRefs>
    <ds:schemaRef ds:uri="http://schemas.microsoft.com/office/2006/metadata/properties"/>
    <ds:schemaRef ds:uri="http://schemas.microsoft.com/office/infopath/2007/PartnerControls"/>
    <ds:schemaRef ds:uri="de580227-b201-4522-80d3-61daf2c11b91"/>
    <ds:schemaRef ds:uri="e0c0f206-bbe3-40c5-b2b3-297cd513aeab"/>
  </ds:schemaRefs>
</ds:datastoreItem>
</file>

<file path=customXml/itemProps2.xml><?xml version="1.0" encoding="utf-8"?>
<ds:datastoreItem xmlns:ds="http://schemas.openxmlformats.org/officeDocument/2006/customXml" ds:itemID="{548E5D54-CD5A-4117-A2AE-DF270EB8AF2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4357C3-3CC6-4970-86A4-2DB810298A1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0c0f206-bbe3-40c5-b2b3-297cd513aeab"/>
    <ds:schemaRef ds:uri="de580227-b201-4522-80d3-61daf2c11b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414</Words>
  <Characters>2361</Characters>
  <Application>Microsoft Office Word</Application>
  <DocSecurity>0</DocSecurity>
  <Lines>19</Lines>
  <Paragraphs>5</Paragraphs>
  <ScaleCrop>false</ScaleCrop>
  <Company/>
  <LinksUpToDate>false</LinksUpToDate>
  <CharactersWithSpaces>2770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Mariona Grané</dc:creator>
  <cp:keywords/>
  <cp:lastModifiedBy>Ana Isabel Siles Martos</cp:lastModifiedBy>
  <cp:revision>2</cp:revision>
  <dcterms:created xsi:type="dcterms:W3CDTF">2025-05-26T11:13:00Z</dcterms:created>
  <dcterms:modified xsi:type="dcterms:W3CDTF">2025-05-26T11:13:00Z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0x0101004685CB185EA13045930861C30F02B5FD</vt:lpwstr>
  </property>
  <property fmtid="{D5CDD505-2E9C-101B-9397-08002B2CF9AE}" pid="3" name="MediaServiceImageTags">
    <vt:lpwstr/>
  </property>
</Properties>
</file>