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6A92D" w14:textId="71C4B742" w:rsidR="003C59E2" w:rsidRDefault="003C59E2" w:rsidP="003C59E2"/>
    <w:p w14:paraId="22B74B7A" w14:textId="6CD73B65" w:rsidR="008345FF" w:rsidRDefault="008345FF" w:rsidP="003C59E2"/>
    <w:p w14:paraId="180E74C0" w14:textId="7DA1A251" w:rsidR="008345FF" w:rsidRDefault="008345FF" w:rsidP="003C59E2"/>
    <w:p w14:paraId="3CDD02F3" w14:textId="77777777" w:rsidR="008345FF" w:rsidRPr="003C59E2" w:rsidRDefault="008345FF" w:rsidP="003C59E2"/>
    <w:p w14:paraId="7815274B" w14:textId="08137E3D" w:rsidR="003C59E2" w:rsidRPr="003C59E2" w:rsidRDefault="003C59E2" w:rsidP="003C59E2">
      <w:pPr>
        <w:jc w:val="center"/>
        <w:rPr>
          <w:color w:val="1F4E79" w:themeColor="accent1" w:themeShade="80"/>
          <w:sz w:val="28"/>
          <w:szCs w:val="28"/>
        </w:rPr>
      </w:pPr>
      <w:r w:rsidRPr="003C59E2">
        <w:rPr>
          <w:color w:val="1F4E79" w:themeColor="accent1" w:themeShade="80"/>
          <w:sz w:val="28"/>
          <w:szCs w:val="28"/>
        </w:rPr>
        <w:t xml:space="preserve">NORMATIVA DE PERMANÈNCIA PER ALS ESTUDIS DE </w:t>
      </w:r>
      <w:r w:rsidR="00087E4E">
        <w:rPr>
          <w:color w:val="1F4E79" w:themeColor="accent1" w:themeShade="80"/>
          <w:sz w:val="28"/>
          <w:szCs w:val="28"/>
        </w:rPr>
        <w:t>MÀSTER</w:t>
      </w:r>
      <w:r w:rsidRPr="003C59E2">
        <w:rPr>
          <w:color w:val="1F4E79" w:themeColor="accent1" w:themeShade="80"/>
          <w:sz w:val="28"/>
          <w:szCs w:val="28"/>
        </w:rPr>
        <w:t xml:space="preserve"> DE LA UB</w:t>
      </w:r>
      <w:r w:rsidRPr="003C59E2">
        <w:rPr>
          <w:sz w:val="28"/>
          <w:szCs w:val="28"/>
        </w:rPr>
        <w:br/>
      </w:r>
      <w:r w:rsidRPr="003C59E2">
        <w:rPr>
          <w:sz w:val="20"/>
          <w:szCs w:val="20"/>
        </w:rPr>
        <w:t>(</w:t>
      </w:r>
      <w:hyperlink r:id="rId5" w:history="1">
        <w:r w:rsidRPr="003C59E2">
          <w:rPr>
            <w:color w:val="0000FF"/>
            <w:sz w:val="20"/>
            <w:szCs w:val="20"/>
            <w:u w:val="single"/>
          </w:rPr>
          <w:t>Aprovació CACG, 2 de març de 2012</w:t>
        </w:r>
      </w:hyperlink>
      <w:r w:rsidRPr="003C59E2">
        <w:rPr>
          <w:sz w:val="20"/>
          <w:szCs w:val="20"/>
        </w:rPr>
        <w:t>)</w:t>
      </w:r>
      <w:r w:rsidRPr="003C59E2">
        <w:rPr>
          <w:sz w:val="28"/>
          <w:szCs w:val="28"/>
        </w:rPr>
        <w:br/>
      </w:r>
      <w:r w:rsidRPr="003C59E2">
        <w:rPr>
          <w:color w:val="1F4E79" w:themeColor="accent1" w:themeShade="80"/>
          <w:sz w:val="28"/>
          <w:szCs w:val="28"/>
        </w:rPr>
        <w:t>QUADRE RESUM</w:t>
      </w:r>
    </w:p>
    <w:p w14:paraId="5E916380" w14:textId="77777777" w:rsidR="003C59E2" w:rsidRPr="003C59E2" w:rsidRDefault="003C59E2" w:rsidP="003C59E2">
      <w:pPr>
        <w:jc w:val="center"/>
        <w:rPr>
          <w:sz w:val="28"/>
          <w:szCs w:val="28"/>
        </w:rPr>
      </w:pPr>
    </w:p>
    <w:p w14:paraId="0AA31E10" w14:textId="5BE35D53" w:rsidR="003C59E2" w:rsidRDefault="003C59E2" w:rsidP="003C59E2">
      <w:pPr>
        <w:rPr>
          <w:b/>
          <w:sz w:val="24"/>
          <w:szCs w:val="24"/>
        </w:rPr>
      </w:pPr>
      <w:r w:rsidRPr="003C59E2">
        <w:rPr>
          <w:b/>
          <w:sz w:val="24"/>
          <w:szCs w:val="24"/>
        </w:rPr>
        <w:t>Condicions de matrícula i permanència</w:t>
      </w:r>
    </w:p>
    <w:p w14:paraId="3C8029C5" w14:textId="60B93DD1" w:rsidR="00087E4E" w:rsidRPr="00087E4E" w:rsidRDefault="00087E4E" w:rsidP="003C59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L’estudiant pot matricular entre un mínim de 20 crèdits (excepte si n’hi resten menys per finalitzar el màster) i un màxim de 60 crèdits</w:t>
      </w:r>
    </w:p>
    <w:tbl>
      <w:tblPr>
        <w:tblStyle w:val="Taulaambquadrcula11"/>
        <w:tblW w:w="10490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3C59E2" w:rsidRPr="003C59E2" w14:paraId="5800DA5A" w14:textId="77777777" w:rsidTr="00491FED">
        <w:trPr>
          <w:trHeight w:val="336"/>
        </w:trPr>
        <w:tc>
          <w:tcPr>
            <w:tcW w:w="10490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2EC50941" w14:textId="7C39937E" w:rsidR="003C59E2" w:rsidRPr="003C59E2" w:rsidRDefault="002F3DBA" w:rsidP="003C59E2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Matrícula de m</w:t>
            </w:r>
            <w:r w:rsidR="00087E4E">
              <w:rPr>
                <w:rFonts w:ascii="Calibri" w:eastAsia="Calibri" w:hAnsi="Calibri"/>
                <w:b/>
                <w:bCs/>
                <w:sz w:val="20"/>
                <w:szCs w:val="20"/>
              </w:rPr>
              <w:t>àster</w:t>
            </w:r>
          </w:p>
        </w:tc>
      </w:tr>
      <w:tr w:rsidR="003C59E2" w:rsidRPr="003C59E2" w14:paraId="57B5EB04" w14:textId="77777777" w:rsidTr="00491FED">
        <w:trPr>
          <w:trHeight w:val="397"/>
        </w:trPr>
        <w:tc>
          <w:tcPr>
            <w:tcW w:w="4395" w:type="dxa"/>
            <w:vMerge w:val="restart"/>
            <w:noWrap/>
            <w:vAlign w:val="center"/>
            <w:hideMark/>
          </w:tcPr>
          <w:p w14:paraId="01AF6431" w14:textId="77777777" w:rsidR="003C59E2" w:rsidRPr="003C59E2" w:rsidRDefault="003C59E2" w:rsidP="003C59E2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>Modalitat de temps complet</w:t>
            </w:r>
          </w:p>
        </w:tc>
        <w:tc>
          <w:tcPr>
            <w:tcW w:w="6095" w:type="dxa"/>
            <w:noWrap/>
            <w:vAlign w:val="center"/>
            <w:hideMark/>
          </w:tcPr>
          <w:p w14:paraId="40A36712" w14:textId="5FFB137E" w:rsidR="003C59E2" w:rsidRPr="003C59E2" w:rsidRDefault="003C59E2" w:rsidP="003C59E2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 xml:space="preserve">Matricular </w:t>
            </w:r>
            <w:r w:rsidR="00087E4E">
              <w:rPr>
                <w:rFonts w:ascii="Calibri" w:eastAsia="Calibri" w:hAnsi="Calibri"/>
                <w:sz w:val="20"/>
                <w:szCs w:val="20"/>
              </w:rPr>
              <w:t xml:space="preserve">a partir de </w:t>
            </w:r>
            <w:r w:rsidR="00087E4E">
              <w:rPr>
                <w:rFonts w:ascii="Calibri" w:eastAsia="Calibri" w:hAnsi="Calibri"/>
                <w:b/>
                <w:sz w:val="20"/>
                <w:szCs w:val="20"/>
              </w:rPr>
              <w:t>49</w:t>
            </w:r>
            <w:r w:rsidRPr="003C59E2">
              <w:rPr>
                <w:rFonts w:ascii="Calibri" w:eastAsia="Calibri" w:hAnsi="Calibri"/>
                <w:b/>
                <w:sz w:val="20"/>
                <w:szCs w:val="20"/>
              </w:rPr>
              <w:t xml:space="preserve"> crèdits</w:t>
            </w:r>
            <w:r w:rsidR="002F3DBA" w:rsidRPr="002F3DBA">
              <w:rPr>
                <w:rFonts w:ascii="Calibri" w:eastAsia="Calibri" w:hAnsi="Calibri"/>
                <w:bCs/>
                <w:sz w:val="20"/>
                <w:szCs w:val="20"/>
                <w:vertAlign w:val="superscript"/>
              </w:rPr>
              <w:t>(1)</w:t>
            </w:r>
          </w:p>
        </w:tc>
      </w:tr>
      <w:tr w:rsidR="00087E4E" w:rsidRPr="003C59E2" w14:paraId="4533238C" w14:textId="77777777" w:rsidTr="00491FED">
        <w:trPr>
          <w:trHeight w:val="397"/>
        </w:trPr>
        <w:tc>
          <w:tcPr>
            <w:tcW w:w="4395" w:type="dxa"/>
            <w:vMerge/>
            <w:hideMark/>
          </w:tcPr>
          <w:p w14:paraId="7905E240" w14:textId="77777777" w:rsidR="00087E4E" w:rsidRPr="003C59E2" w:rsidRDefault="00087E4E" w:rsidP="00087E4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14:paraId="71C59D5E" w14:textId="26F9B29F" w:rsidR="00087E4E" w:rsidRPr="003C59E2" w:rsidRDefault="00087E4E" w:rsidP="00087E4E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 xml:space="preserve">Crèdits mínims a superar a final de curs: </w:t>
            </w:r>
            <w:r w:rsidRPr="003C59E2">
              <w:rPr>
                <w:rFonts w:ascii="Calibri" w:eastAsia="Calibri" w:hAnsi="Calibri"/>
                <w:b/>
                <w:sz w:val="20"/>
                <w:szCs w:val="20"/>
              </w:rPr>
              <w:t>50 % dels matriculats</w:t>
            </w:r>
          </w:p>
        </w:tc>
      </w:tr>
      <w:tr w:rsidR="003C59E2" w:rsidRPr="003C59E2" w14:paraId="56D11D9A" w14:textId="77777777" w:rsidTr="00491FED">
        <w:trPr>
          <w:trHeight w:val="397"/>
        </w:trPr>
        <w:tc>
          <w:tcPr>
            <w:tcW w:w="4395" w:type="dxa"/>
            <w:vMerge w:val="restart"/>
            <w:noWrap/>
            <w:vAlign w:val="center"/>
            <w:hideMark/>
          </w:tcPr>
          <w:p w14:paraId="55E78A33" w14:textId="77777777" w:rsidR="003C59E2" w:rsidRPr="003C59E2" w:rsidRDefault="003C59E2" w:rsidP="003C59E2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>Modalitat de temps parcial</w:t>
            </w:r>
          </w:p>
        </w:tc>
        <w:tc>
          <w:tcPr>
            <w:tcW w:w="6095" w:type="dxa"/>
            <w:noWrap/>
            <w:vAlign w:val="center"/>
            <w:hideMark/>
          </w:tcPr>
          <w:p w14:paraId="2EADA649" w14:textId="24A59479" w:rsidR="003C59E2" w:rsidRPr="003C59E2" w:rsidRDefault="003C59E2" w:rsidP="003C59E2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 xml:space="preserve">Matricular </w:t>
            </w:r>
            <w:r w:rsidR="00087E4E">
              <w:rPr>
                <w:rFonts w:ascii="Calibri" w:eastAsia="Calibri" w:hAnsi="Calibri"/>
                <w:sz w:val="20"/>
                <w:szCs w:val="20"/>
              </w:rPr>
              <w:t xml:space="preserve">entre </w:t>
            </w:r>
            <w:r w:rsidRPr="003C59E2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087E4E">
              <w:rPr>
                <w:rFonts w:ascii="Calibri" w:eastAsia="Calibri" w:hAnsi="Calibri"/>
                <w:b/>
                <w:sz w:val="20"/>
                <w:szCs w:val="20"/>
              </w:rPr>
              <w:t>20</w:t>
            </w:r>
            <w:r w:rsidR="004E5160" w:rsidRPr="004E5160">
              <w:rPr>
                <w:rFonts w:ascii="Calibri" w:eastAsia="Calibri" w:hAnsi="Calibri"/>
                <w:bCs/>
                <w:sz w:val="20"/>
                <w:szCs w:val="20"/>
                <w:vertAlign w:val="superscript"/>
              </w:rPr>
              <w:t>(1)</w:t>
            </w:r>
            <w:r w:rsidR="002F3DBA" w:rsidRPr="002F3DBA">
              <w:rPr>
                <w:rFonts w:ascii="Calibri" w:eastAsia="Calibri" w:hAnsi="Calibri"/>
                <w:bCs/>
                <w:sz w:val="20"/>
                <w:szCs w:val="20"/>
                <w:vertAlign w:val="superscript"/>
              </w:rPr>
              <w:t>(2)</w:t>
            </w:r>
            <w:r w:rsidR="00087E4E">
              <w:rPr>
                <w:rFonts w:ascii="Calibri" w:eastAsia="Calibri" w:hAnsi="Calibri"/>
                <w:b/>
                <w:sz w:val="20"/>
                <w:szCs w:val="20"/>
              </w:rPr>
              <w:t xml:space="preserve"> i 48</w:t>
            </w:r>
            <w:r w:rsidRPr="003C59E2">
              <w:rPr>
                <w:rFonts w:ascii="Calibri" w:eastAsia="Calibri" w:hAnsi="Calibri"/>
                <w:b/>
                <w:sz w:val="20"/>
                <w:szCs w:val="20"/>
              </w:rPr>
              <w:t xml:space="preserve"> crèdits</w:t>
            </w:r>
          </w:p>
        </w:tc>
      </w:tr>
      <w:tr w:rsidR="00087E4E" w:rsidRPr="003C59E2" w14:paraId="2DFC8398" w14:textId="77777777" w:rsidTr="00491FED">
        <w:trPr>
          <w:trHeight w:val="397"/>
        </w:trPr>
        <w:tc>
          <w:tcPr>
            <w:tcW w:w="4395" w:type="dxa"/>
            <w:vMerge/>
            <w:hideMark/>
          </w:tcPr>
          <w:p w14:paraId="2F698A0B" w14:textId="77777777" w:rsidR="00087E4E" w:rsidRPr="003C59E2" w:rsidRDefault="00087E4E" w:rsidP="00087E4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14:paraId="7EE18D73" w14:textId="2FF046D7" w:rsidR="00087E4E" w:rsidRPr="003C59E2" w:rsidRDefault="00087E4E" w:rsidP="00087E4E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 xml:space="preserve">Crèdits mínims a superar a final de curs: </w:t>
            </w:r>
            <w:r w:rsidRPr="003C59E2">
              <w:rPr>
                <w:rFonts w:ascii="Calibri" w:eastAsia="Calibri" w:hAnsi="Calibri"/>
                <w:b/>
                <w:sz w:val="20"/>
                <w:szCs w:val="20"/>
              </w:rPr>
              <w:t>50 % dels matriculats</w:t>
            </w:r>
          </w:p>
        </w:tc>
      </w:tr>
      <w:tr w:rsidR="002F3DBA" w:rsidRPr="003C59E2" w14:paraId="29F6EA2B" w14:textId="77777777" w:rsidTr="002F3DBA">
        <w:trPr>
          <w:trHeight w:val="567"/>
        </w:trPr>
        <w:tc>
          <w:tcPr>
            <w:tcW w:w="10490" w:type="dxa"/>
            <w:gridSpan w:val="2"/>
            <w:vAlign w:val="center"/>
          </w:tcPr>
          <w:p w14:paraId="4797E9F3" w14:textId="2520217F" w:rsidR="002F3DBA" w:rsidRPr="003C59E2" w:rsidRDefault="002F3DBA" w:rsidP="002F3DBA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r w:rsidRPr="003C59E2">
              <w:rPr>
                <w:rFonts w:ascii="Calibri" w:eastAsia="Calibri" w:hAnsi="Calibri"/>
                <w:sz w:val="20"/>
                <w:szCs w:val="20"/>
                <w:vertAlign w:val="superscript"/>
              </w:rPr>
              <w:t>(1)</w:t>
            </w:r>
            <w:r w:rsidRPr="003C59E2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r w:rsidRPr="003C59E2">
              <w:rPr>
                <w:rFonts w:ascii="Calibri" w:eastAsia="Calibri" w:hAnsi="Calibri"/>
                <w:bCs/>
                <w:sz w:val="18"/>
                <w:szCs w:val="18"/>
              </w:rPr>
              <w:t xml:space="preserve">Excepcionalment, el </w:t>
            </w:r>
            <w:r>
              <w:rPr>
                <w:rFonts w:ascii="Calibri" w:eastAsia="Calibri" w:hAnsi="Calibri"/>
                <w:bCs/>
                <w:sz w:val="18"/>
                <w:szCs w:val="18"/>
              </w:rPr>
              <w:t xml:space="preserve">coordinador del màster </w:t>
            </w:r>
            <w:r w:rsidRPr="003C59E2">
              <w:rPr>
                <w:rFonts w:ascii="Calibri" w:eastAsia="Calibri" w:hAnsi="Calibri"/>
                <w:bCs/>
                <w:sz w:val="18"/>
                <w:szCs w:val="18"/>
              </w:rPr>
              <w:t>pot autoritzar una matrícula superior a 60 crèdits fins a un màxim de 78 crèdits</w:t>
            </w:r>
            <w:r w:rsidR="004E5160">
              <w:rPr>
                <w:rFonts w:ascii="Calibri" w:eastAsia="Calibri" w:hAnsi="Calibri"/>
                <w:bCs/>
                <w:sz w:val="18"/>
                <w:szCs w:val="18"/>
              </w:rPr>
              <w:t>, i també una matrícula inferior a 20 crèdits fins a un mínim de 18 crèdits</w:t>
            </w:r>
            <w:r w:rsidRPr="003C59E2">
              <w:rPr>
                <w:rFonts w:ascii="Calibri" w:eastAsia="Calibri" w:hAnsi="Calibri"/>
                <w:bCs/>
                <w:sz w:val="18"/>
                <w:szCs w:val="18"/>
              </w:rPr>
              <w:t xml:space="preserve">, </w:t>
            </w:r>
            <w:r w:rsidRPr="008345FF">
              <w:rPr>
                <w:rFonts w:ascii="Calibri" w:eastAsia="Calibri" w:hAnsi="Calibri"/>
                <w:bCs/>
                <w:sz w:val="18"/>
                <w:szCs w:val="18"/>
              </w:rPr>
              <w:t xml:space="preserve">mitjançant instància. </w:t>
            </w:r>
          </w:p>
        </w:tc>
      </w:tr>
      <w:tr w:rsidR="002F3DBA" w:rsidRPr="003C59E2" w14:paraId="63F39963" w14:textId="77777777" w:rsidTr="002F3DBA">
        <w:trPr>
          <w:trHeight w:val="567"/>
        </w:trPr>
        <w:tc>
          <w:tcPr>
            <w:tcW w:w="10490" w:type="dxa"/>
            <w:gridSpan w:val="2"/>
            <w:vAlign w:val="center"/>
          </w:tcPr>
          <w:p w14:paraId="3188B0CE" w14:textId="015C34FF" w:rsidR="002F3DBA" w:rsidRPr="003C59E2" w:rsidRDefault="002F3DBA" w:rsidP="002F3DBA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r w:rsidRPr="003C59E2">
              <w:rPr>
                <w:rFonts w:ascii="Calibri" w:eastAsia="Calibri" w:hAnsi="Calibri"/>
                <w:sz w:val="20"/>
                <w:szCs w:val="20"/>
                <w:vertAlign w:val="superscript"/>
              </w:rPr>
              <w:t xml:space="preserve">(2) </w:t>
            </w:r>
            <w:r w:rsidRPr="003C59E2">
              <w:rPr>
                <w:rFonts w:ascii="Calibri" w:eastAsia="Calibri" w:hAnsi="Calibri"/>
                <w:bCs/>
                <w:sz w:val="18"/>
                <w:szCs w:val="18"/>
              </w:rPr>
              <w:t xml:space="preserve">Excepte si a l’alumne li queden menys de </w:t>
            </w:r>
            <w:r w:rsidR="004E5160">
              <w:rPr>
                <w:rFonts w:ascii="Calibri" w:eastAsia="Calibri" w:hAnsi="Calibri"/>
                <w:bCs/>
                <w:sz w:val="18"/>
                <w:szCs w:val="18"/>
              </w:rPr>
              <w:t>20</w:t>
            </w:r>
            <w:r w:rsidRPr="003C59E2">
              <w:rPr>
                <w:rFonts w:ascii="Calibri" w:eastAsia="Calibri" w:hAnsi="Calibri"/>
                <w:bCs/>
                <w:sz w:val="18"/>
                <w:szCs w:val="18"/>
              </w:rPr>
              <w:t xml:space="preserve"> crèdits per finalitzar l’ensenyament</w:t>
            </w:r>
          </w:p>
        </w:tc>
      </w:tr>
    </w:tbl>
    <w:p w14:paraId="71AFE3C1" w14:textId="77777777" w:rsidR="002F3DBA" w:rsidRDefault="002F3DBA" w:rsidP="003C59E2">
      <w:pPr>
        <w:rPr>
          <w:sz w:val="20"/>
          <w:szCs w:val="20"/>
        </w:rPr>
      </w:pPr>
    </w:p>
    <w:p w14:paraId="4CEDC75B" w14:textId="2CCD8201" w:rsidR="00087E4E" w:rsidRDefault="00087E4E" w:rsidP="00087E4E">
      <w:pPr>
        <w:rPr>
          <w:b/>
          <w:sz w:val="24"/>
          <w:szCs w:val="24"/>
        </w:rPr>
      </w:pPr>
      <w:r w:rsidRPr="003C59E2">
        <w:rPr>
          <w:b/>
          <w:sz w:val="24"/>
          <w:szCs w:val="24"/>
        </w:rPr>
        <w:t>Condicions de matrícula i permanència</w:t>
      </w:r>
      <w:r>
        <w:rPr>
          <w:b/>
          <w:sz w:val="24"/>
          <w:szCs w:val="24"/>
        </w:rPr>
        <w:t xml:space="preserve"> en una doble titulació de màster</w:t>
      </w:r>
    </w:p>
    <w:p w14:paraId="5905D529" w14:textId="363CA8AE" w:rsidR="00087E4E" w:rsidRPr="00087E4E" w:rsidRDefault="00087E4E" w:rsidP="00087E4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L’estudiant pot matricular entre un mínim de 30 crèdits (excepte si n’hi resten menys per finalitzar el màster) i un màxim de 90 crèdits</w:t>
      </w:r>
    </w:p>
    <w:tbl>
      <w:tblPr>
        <w:tblStyle w:val="Taulaambquadrcula11"/>
        <w:tblW w:w="10490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087E4E" w:rsidRPr="003C59E2" w14:paraId="613C851B" w14:textId="77777777" w:rsidTr="003158E2">
        <w:trPr>
          <w:trHeight w:val="336"/>
        </w:trPr>
        <w:tc>
          <w:tcPr>
            <w:tcW w:w="10490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4FCF5D56" w14:textId="35943173" w:rsidR="00087E4E" w:rsidRPr="003C59E2" w:rsidRDefault="002F3DBA" w:rsidP="003158E2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Matrícula de</w:t>
            </w:r>
            <w:r w:rsidR="00087E4E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màster</w:t>
            </w:r>
          </w:p>
        </w:tc>
      </w:tr>
      <w:tr w:rsidR="00087E4E" w:rsidRPr="003C59E2" w14:paraId="1EF01CAA" w14:textId="77777777" w:rsidTr="003158E2">
        <w:trPr>
          <w:trHeight w:val="397"/>
        </w:trPr>
        <w:tc>
          <w:tcPr>
            <w:tcW w:w="4395" w:type="dxa"/>
            <w:vMerge w:val="restart"/>
            <w:noWrap/>
            <w:vAlign w:val="center"/>
            <w:hideMark/>
          </w:tcPr>
          <w:p w14:paraId="598B2F60" w14:textId="77777777" w:rsidR="00087E4E" w:rsidRPr="003C59E2" w:rsidRDefault="00087E4E" w:rsidP="003158E2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>Modalitat de temps complet</w:t>
            </w:r>
          </w:p>
        </w:tc>
        <w:tc>
          <w:tcPr>
            <w:tcW w:w="6095" w:type="dxa"/>
            <w:noWrap/>
            <w:vAlign w:val="center"/>
            <w:hideMark/>
          </w:tcPr>
          <w:p w14:paraId="4BA5490C" w14:textId="1872B182" w:rsidR="00087E4E" w:rsidRPr="003C59E2" w:rsidRDefault="00087E4E" w:rsidP="003158E2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 xml:space="preserve">Matricular-se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a partir de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49</w:t>
            </w:r>
            <w:r w:rsidRPr="003C59E2">
              <w:rPr>
                <w:rFonts w:ascii="Calibri" w:eastAsia="Calibri" w:hAnsi="Calibri"/>
                <w:b/>
                <w:sz w:val="20"/>
                <w:szCs w:val="20"/>
              </w:rPr>
              <w:t xml:space="preserve"> crèdits</w:t>
            </w:r>
            <w:r w:rsidR="002F3DBA" w:rsidRPr="002F3DBA">
              <w:rPr>
                <w:rFonts w:ascii="Calibri" w:eastAsia="Calibri" w:hAnsi="Calibri"/>
                <w:bCs/>
                <w:sz w:val="20"/>
                <w:szCs w:val="20"/>
                <w:vertAlign w:val="superscript"/>
              </w:rPr>
              <w:t>(1)</w:t>
            </w:r>
          </w:p>
        </w:tc>
      </w:tr>
      <w:tr w:rsidR="00087E4E" w:rsidRPr="003C59E2" w14:paraId="11D22456" w14:textId="77777777" w:rsidTr="003158E2">
        <w:trPr>
          <w:trHeight w:val="397"/>
        </w:trPr>
        <w:tc>
          <w:tcPr>
            <w:tcW w:w="4395" w:type="dxa"/>
            <w:vMerge/>
            <w:hideMark/>
          </w:tcPr>
          <w:p w14:paraId="7C886E49" w14:textId="77777777" w:rsidR="00087E4E" w:rsidRPr="003C59E2" w:rsidRDefault="00087E4E" w:rsidP="00087E4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14:paraId="18FBE022" w14:textId="5C13F825" w:rsidR="00087E4E" w:rsidRPr="003C59E2" w:rsidRDefault="00087E4E" w:rsidP="00087E4E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 xml:space="preserve">Crèdits mínims a superar a final de curs: </w:t>
            </w:r>
            <w:r w:rsidRPr="003C59E2">
              <w:rPr>
                <w:rFonts w:ascii="Calibri" w:eastAsia="Calibri" w:hAnsi="Calibri"/>
                <w:b/>
                <w:sz w:val="20"/>
                <w:szCs w:val="20"/>
              </w:rPr>
              <w:t>50 % dels matriculats</w:t>
            </w:r>
          </w:p>
        </w:tc>
      </w:tr>
      <w:tr w:rsidR="00087E4E" w:rsidRPr="003C59E2" w14:paraId="27726277" w14:textId="77777777" w:rsidTr="003158E2">
        <w:trPr>
          <w:trHeight w:val="397"/>
        </w:trPr>
        <w:tc>
          <w:tcPr>
            <w:tcW w:w="4395" w:type="dxa"/>
            <w:vMerge w:val="restart"/>
            <w:noWrap/>
            <w:vAlign w:val="center"/>
            <w:hideMark/>
          </w:tcPr>
          <w:p w14:paraId="45C8C29F" w14:textId="77777777" w:rsidR="00087E4E" w:rsidRPr="003C59E2" w:rsidRDefault="00087E4E" w:rsidP="003158E2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>Modalitat de temps parcial</w:t>
            </w:r>
          </w:p>
        </w:tc>
        <w:tc>
          <w:tcPr>
            <w:tcW w:w="6095" w:type="dxa"/>
            <w:noWrap/>
            <w:vAlign w:val="center"/>
            <w:hideMark/>
          </w:tcPr>
          <w:p w14:paraId="41DF1D43" w14:textId="57CCBB15" w:rsidR="00087E4E" w:rsidRPr="003C59E2" w:rsidRDefault="00087E4E" w:rsidP="003158E2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 xml:space="preserve">Matricular-se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entre </w:t>
            </w:r>
            <w:r w:rsidRPr="003C59E2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30</w:t>
            </w:r>
            <w:r w:rsidR="002F3DBA" w:rsidRPr="002F3DBA">
              <w:rPr>
                <w:rFonts w:ascii="Calibri" w:eastAsia="Calibri" w:hAnsi="Calibri"/>
                <w:bCs/>
                <w:sz w:val="20"/>
                <w:szCs w:val="20"/>
                <w:vertAlign w:val="superscript"/>
              </w:rPr>
              <w:t>(2)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 i 48</w:t>
            </w:r>
            <w:r w:rsidRPr="003C59E2">
              <w:rPr>
                <w:rFonts w:ascii="Calibri" w:eastAsia="Calibri" w:hAnsi="Calibri"/>
                <w:b/>
                <w:sz w:val="20"/>
                <w:szCs w:val="20"/>
              </w:rPr>
              <w:t xml:space="preserve"> crèdits</w:t>
            </w:r>
          </w:p>
        </w:tc>
      </w:tr>
      <w:tr w:rsidR="00087E4E" w:rsidRPr="003C59E2" w14:paraId="4DFE8081" w14:textId="77777777" w:rsidTr="003158E2">
        <w:trPr>
          <w:trHeight w:val="397"/>
        </w:trPr>
        <w:tc>
          <w:tcPr>
            <w:tcW w:w="4395" w:type="dxa"/>
            <w:vMerge/>
            <w:hideMark/>
          </w:tcPr>
          <w:p w14:paraId="6A3841E0" w14:textId="77777777" w:rsidR="00087E4E" w:rsidRPr="003C59E2" w:rsidRDefault="00087E4E" w:rsidP="00087E4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14:paraId="0B4415A1" w14:textId="55C18DC1" w:rsidR="00087E4E" w:rsidRPr="003C59E2" w:rsidRDefault="00087E4E" w:rsidP="00087E4E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 xml:space="preserve">Crèdits mínims a superar a final de curs: </w:t>
            </w:r>
            <w:r w:rsidRPr="003C59E2">
              <w:rPr>
                <w:rFonts w:ascii="Calibri" w:eastAsia="Calibri" w:hAnsi="Calibri"/>
                <w:b/>
                <w:sz w:val="20"/>
                <w:szCs w:val="20"/>
              </w:rPr>
              <w:t>50 % dels matriculats</w:t>
            </w:r>
          </w:p>
        </w:tc>
      </w:tr>
      <w:tr w:rsidR="002F3DBA" w:rsidRPr="003C59E2" w14:paraId="3CC6F926" w14:textId="77777777" w:rsidTr="002F3DBA">
        <w:trPr>
          <w:trHeight w:val="567"/>
        </w:trPr>
        <w:tc>
          <w:tcPr>
            <w:tcW w:w="10490" w:type="dxa"/>
            <w:gridSpan w:val="2"/>
            <w:vAlign w:val="center"/>
          </w:tcPr>
          <w:p w14:paraId="728393B8" w14:textId="4926DC4C" w:rsidR="002F3DBA" w:rsidRPr="002F3DBA" w:rsidRDefault="004E5160" w:rsidP="002F3DBA">
            <w:pPr>
              <w:rPr>
                <w:rFonts w:ascii="Calibri" w:eastAsia="Calibri" w:hAnsi="Calibri"/>
                <w:bCs/>
                <w:color w:val="0000FF"/>
                <w:sz w:val="18"/>
                <w:szCs w:val="18"/>
                <w:u w:val="single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  <w:vertAlign w:val="superscript"/>
              </w:rPr>
              <w:t>(1)</w:t>
            </w:r>
            <w:r w:rsidRPr="003C59E2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r w:rsidRPr="003C59E2">
              <w:rPr>
                <w:rFonts w:ascii="Calibri" w:eastAsia="Calibri" w:hAnsi="Calibri"/>
                <w:bCs/>
                <w:sz w:val="18"/>
                <w:szCs w:val="18"/>
              </w:rPr>
              <w:t xml:space="preserve">Excepcionalment, el </w:t>
            </w:r>
            <w:r>
              <w:rPr>
                <w:rFonts w:ascii="Calibri" w:eastAsia="Calibri" w:hAnsi="Calibri"/>
                <w:bCs/>
                <w:sz w:val="18"/>
                <w:szCs w:val="18"/>
              </w:rPr>
              <w:t xml:space="preserve">coordinador del màster </w:t>
            </w:r>
            <w:r w:rsidRPr="003C59E2">
              <w:rPr>
                <w:rFonts w:ascii="Calibri" w:eastAsia="Calibri" w:hAnsi="Calibri"/>
                <w:bCs/>
                <w:sz w:val="18"/>
                <w:szCs w:val="18"/>
              </w:rPr>
              <w:t>pot autoritzar una matrícula superior a 60 crèdits fins a un màxim de 78 crèdits</w:t>
            </w:r>
            <w:r>
              <w:rPr>
                <w:rFonts w:ascii="Calibri" w:eastAsia="Calibri" w:hAnsi="Calibri"/>
                <w:bCs/>
                <w:sz w:val="18"/>
                <w:szCs w:val="18"/>
              </w:rPr>
              <w:t>, i també una matrícula inferior a 20 crèdits fins a un mínim de 18 crèdits</w:t>
            </w:r>
            <w:r w:rsidRPr="003C59E2">
              <w:rPr>
                <w:rFonts w:ascii="Calibri" w:eastAsia="Calibri" w:hAnsi="Calibri"/>
                <w:bCs/>
                <w:sz w:val="18"/>
                <w:szCs w:val="18"/>
              </w:rPr>
              <w:t xml:space="preserve">, </w:t>
            </w:r>
            <w:r w:rsidRPr="008345FF">
              <w:rPr>
                <w:rFonts w:ascii="Calibri" w:eastAsia="Calibri" w:hAnsi="Calibri"/>
                <w:bCs/>
                <w:sz w:val="18"/>
                <w:szCs w:val="18"/>
              </w:rPr>
              <w:t>mitjançant instància.</w:t>
            </w:r>
          </w:p>
        </w:tc>
      </w:tr>
      <w:tr w:rsidR="002F3DBA" w:rsidRPr="003C59E2" w14:paraId="632FF69B" w14:textId="77777777" w:rsidTr="002F3DBA">
        <w:trPr>
          <w:trHeight w:val="567"/>
        </w:trPr>
        <w:tc>
          <w:tcPr>
            <w:tcW w:w="10490" w:type="dxa"/>
            <w:gridSpan w:val="2"/>
            <w:vAlign w:val="center"/>
          </w:tcPr>
          <w:p w14:paraId="68A37E44" w14:textId="5D3C91AF" w:rsidR="002F3DBA" w:rsidRPr="003C59E2" w:rsidRDefault="002F3DBA" w:rsidP="002F3DBA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  <w:r w:rsidRPr="003C59E2">
              <w:rPr>
                <w:rFonts w:ascii="Calibri" w:eastAsia="Calibri" w:hAnsi="Calibri"/>
                <w:sz w:val="20"/>
                <w:szCs w:val="20"/>
                <w:vertAlign w:val="superscript"/>
              </w:rPr>
              <w:t xml:space="preserve">(2) </w:t>
            </w:r>
            <w:r w:rsidRPr="003C59E2">
              <w:rPr>
                <w:rFonts w:ascii="Calibri" w:eastAsia="Calibri" w:hAnsi="Calibri"/>
                <w:bCs/>
                <w:sz w:val="18"/>
                <w:szCs w:val="18"/>
              </w:rPr>
              <w:t>Excepte si a l’alumne li queden menys de 18 crèdits per finalitzar l’ensenyament</w:t>
            </w:r>
          </w:p>
        </w:tc>
      </w:tr>
    </w:tbl>
    <w:p w14:paraId="2096AA5A" w14:textId="77777777" w:rsidR="003C59E2" w:rsidRPr="003C59E2" w:rsidRDefault="003C59E2" w:rsidP="003C59E2">
      <w:pPr>
        <w:rPr>
          <w:sz w:val="20"/>
          <w:szCs w:val="20"/>
        </w:rPr>
      </w:pPr>
    </w:p>
    <w:p w14:paraId="088D885C" w14:textId="1D7D93FF" w:rsidR="002F3DBA" w:rsidRPr="003C59E2" w:rsidRDefault="002F3DBA" w:rsidP="002F3DBA">
      <w:pPr>
        <w:rPr>
          <w:b/>
          <w:sz w:val="24"/>
          <w:szCs w:val="24"/>
        </w:rPr>
      </w:pPr>
      <w:r>
        <w:rPr>
          <w:b/>
          <w:sz w:val="24"/>
          <w:szCs w:val="24"/>
        </w:rPr>
        <w:t>Còmput de crèdits</w:t>
      </w:r>
    </w:p>
    <w:tbl>
      <w:tblPr>
        <w:tblStyle w:val="Taulaambquadrcula11"/>
        <w:tblW w:w="10490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490"/>
      </w:tblGrid>
      <w:tr w:rsidR="002F3DBA" w:rsidRPr="003C59E2" w14:paraId="4DFD0615" w14:textId="77777777" w:rsidTr="003158E2">
        <w:trPr>
          <w:trHeight w:val="926"/>
        </w:trPr>
        <w:tc>
          <w:tcPr>
            <w:tcW w:w="1049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noWrap/>
            <w:vAlign w:val="center"/>
          </w:tcPr>
          <w:p w14:paraId="6DBEDBA4" w14:textId="42519D68" w:rsidR="002F3DBA" w:rsidRPr="002F3DBA" w:rsidRDefault="002F3DBA" w:rsidP="003158E2">
            <w:pPr>
              <w:rPr>
                <w:rFonts w:ascii="Calibri" w:eastAsia="Calibri" w:hAnsi="Calibri"/>
                <w:sz w:val="20"/>
                <w:szCs w:val="20"/>
              </w:rPr>
            </w:pPr>
            <w:r w:rsidRPr="002F3DBA">
              <w:rPr>
                <w:sz w:val="20"/>
                <w:szCs w:val="20"/>
              </w:rPr>
              <w:t>Els crèdits reconeguts i els crèdits transferits no computen com a superats als efectes de permanència. Tampoc no es tenen en compte en el nombre de crèdits que cal matricular</w:t>
            </w:r>
          </w:p>
        </w:tc>
      </w:tr>
    </w:tbl>
    <w:p w14:paraId="555FA8A1" w14:textId="38DEEC5A" w:rsidR="003C59E2" w:rsidRDefault="003C59E2" w:rsidP="003C59E2">
      <w:pPr>
        <w:rPr>
          <w:b/>
          <w:sz w:val="24"/>
          <w:szCs w:val="24"/>
        </w:rPr>
      </w:pPr>
    </w:p>
    <w:p w14:paraId="5B1E18D4" w14:textId="2CAB5894" w:rsidR="008345FF" w:rsidRDefault="008345FF" w:rsidP="003C59E2">
      <w:pPr>
        <w:rPr>
          <w:b/>
          <w:sz w:val="24"/>
          <w:szCs w:val="24"/>
        </w:rPr>
      </w:pPr>
    </w:p>
    <w:p w14:paraId="30CE349A" w14:textId="3C43AB43" w:rsidR="008345FF" w:rsidRPr="003C59E2" w:rsidRDefault="008345FF" w:rsidP="003C59E2">
      <w:pPr>
        <w:rPr>
          <w:b/>
          <w:sz w:val="24"/>
          <w:szCs w:val="24"/>
        </w:rPr>
      </w:pPr>
      <w:bookmarkStart w:id="0" w:name="_GoBack"/>
      <w:bookmarkEnd w:id="0"/>
    </w:p>
    <w:p w14:paraId="51D50746" w14:textId="7100D56D" w:rsidR="003C59E2" w:rsidRPr="003C59E2" w:rsidRDefault="003C59E2" w:rsidP="003C59E2">
      <w:pPr>
        <w:rPr>
          <w:b/>
          <w:sz w:val="24"/>
          <w:szCs w:val="24"/>
        </w:rPr>
      </w:pPr>
      <w:r w:rsidRPr="003C59E2">
        <w:rPr>
          <w:b/>
          <w:sz w:val="24"/>
          <w:szCs w:val="24"/>
        </w:rPr>
        <w:t xml:space="preserve">Abandonament de l’ensenyament de </w:t>
      </w:r>
      <w:r w:rsidR="002F3DBA">
        <w:rPr>
          <w:b/>
          <w:sz w:val="24"/>
          <w:szCs w:val="24"/>
        </w:rPr>
        <w:t>màster</w:t>
      </w:r>
    </w:p>
    <w:tbl>
      <w:tblPr>
        <w:tblStyle w:val="Taulaambquadrcula11"/>
        <w:tblW w:w="10490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3C59E2" w:rsidRPr="003C59E2" w14:paraId="2D256780" w14:textId="77777777" w:rsidTr="00491FED">
        <w:trPr>
          <w:trHeight w:val="926"/>
        </w:trPr>
        <w:tc>
          <w:tcPr>
            <w:tcW w:w="10490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noWrap/>
            <w:vAlign w:val="center"/>
          </w:tcPr>
          <w:p w14:paraId="7484D9A6" w14:textId="3CF7A68C" w:rsidR="003C59E2" w:rsidRPr="003C59E2" w:rsidRDefault="003C59E2" w:rsidP="003C59E2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 xml:space="preserve">Es considera abandonament quan han transcorregut dos anys acadèmics </w:t>
            </w:r>
            <w:r w:rsidR="002F3DBA">
              <w:rPr>
                <w:rFonts w:ascii="Calibri" w:eastAsia="Calibri" w:hAnsi="Calibri"/>
                <w:sz w:val="20"/>
                <w:szCs w:val="20"/>
              </w:rPr>
              <w:t xml:space="preserve">consecutius </w:t>
            </w:r>
            <w:r w:rsidRPr="003C59E2">
              <w:rPr>
                <w:rFonts w:ascii="Calibri" w:eastAsia="Calibri" w:hAnsi="Calibri"/>
                <w:sz w:val="20"/>
                <w:szCs w:val="20"/>
              </w:rPr>
              <w:t>sense que l’estudiant s’hi hagi tornat a matricular</w:t>
            </w:r>
          </w:p>
          <w:p w14:paraId="279EB19D" w14:textId="77777777" w:rsidR="003C59E2" w:rsidRPr="003C59E2" w:rsidRDefault="003C59E2" w:rsidP="003C59E2">
            <w:pPr>
              <w:rPr>
                <w:rFonts w:ascii="Calibri" w:eastAsia="Calibri" w:hAnsi="Calibri"/>
                <w:sz w:val="10"/>
                <w:szCs w:val="10"/>
              </w:rPr>
            </w:pPr>
          </w:p>
          <w:p w14:paraId="0E1094B4" w14:textId="77777777" w:rsidR="003C59E2" w:rsidRPr="003C59E2" w:rsidRDefault="003C59E2" w:rsidP="003C59E2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>Si l’estudiant vol ser readmès per continuar els estudis haurà de procedir segons la seva situació:</w:t>
            </w:r>
          </w:p>
        </w:tc>
      </w:tr>
      <w:tr w:rsidR="003C59E2" w:rsidRPr="003C59E2" w14:paraId="4ACCB697" w14:textId="77777777" w:rsidTr="00491FED">
        <w:trPr>
          <w:trHeight w:val="567"/>
        </w:trPr>
        <w:tc>
          <w:tcPr>
            <w:tcW w:w="51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noWrap/>
            <w:vAlign w:val="center"/>
            <w:hideMark/>
          </w:tcPr>
          <w:p w14:paraId="0F00767D" w14:textId="77777777" w:rsidR="003C59E2" w:rsidRPr="003C59E2" w:rsidRDefault="003C59E2" w:rsidP="003C59E2">
            <w:pPr>
              <w:ind w:left="34"/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>Si ha superat algun crèdit</w:t>
            </w:r>
          </w:p>
        </w:tc>
        <w:tc>
          <w:tcPr>
            <w:tcW w:w="538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noWrap/>
            <w:vAlign w:val="center"/>
            <w:hideMark/>
          </w:tcPr>
          <w:p w14:paraId="1FCE5CD9" w14:textId="77777777" w:rsidR="003C59E2" w:rsidRPr="003C59E2" w:rsidRDefault="003C59E2" w:rsidP="003C59E2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>Ha de sol·licitar la readmissió al degà de la Facultat mitjançant una instància</w:t>
            </w:r>
          </w:p>
        </w:tc>
      </w:tr>
      <w:tr w:rsidR="003C59E2" w:rsidRPr="003C59E2" w14:paraId="72639A9E" w14:textId="77777777" w:rsidTr="00491FED">
        <w:trPr>
          <w:trHeight w:val="567"/>
        </w:trPr>
        <w:tc>
          <w:tcPr>
            <w:tcW w:w="51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noWrap/>
            <w:vAlign w:val="center"/>
            <w:hideMark/>
          </w:tcPr>
          <w:p w14:paraId="2A859CD1" w14:textId="77777777" w:rsidR="003C59E2" w:rsidRPr="003C59E2" w:rsidRDefault="003C59E2" w:rsidP="003C59E2">
            <w:pPr>
              <w:ind w:left="34"/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>Si no ha superat cap crèdit</w:t>
            </w:r>
          </w:p>
        </w:tc>
        <w:tc>
          <w:tcPr>
            <w:tcW w:w="538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noWrap/>
            <w:vAlign w:val="center"/>
            <w:hideMark/>
          </w:tcPr>
          <w:p w14:paraId="62DDCF39" w14:textId="1BDBAB2F" w:rsidR="003C59E2" w:rsidRPr="003C59E2" w:rsidRDefault="003C59E2" w:rsidP="003C59E2">
            <w:pPr>
              <w:rPr>
                <w:rFonts w:ascii="Calibri" w:eastAsia="Calibri" w:hAnsi="Calibri"/>
                <w:sz w:val="20"/>
                <w:szCs w:val="20"/>
              </w:rPr>
            </w:pPr>
            <w:r w:rsidRPr="003C59E2">
              <w:rPr>
                <w:rFonts w:ascii="Calibri" w:eastAsia="Calibri" w:hAnsi="Calibri"/>
                <w:sz w:val="20"/>
                <w:szCs w:val="20"/>
              </w:rPr>
              <w:t xml:space="preserve">Ha de sol·licitar plaça </w:t>
            </w:r>
            <w:r w:rsidR="002F3DBA">
              <w:rPr>
                <w:rFonts w:ascii="Calibri" w:eastAsia="Calibri" w:hAnsi="Calibri"/>
                <w:sz w:val="20"/>
                <w:szCs w:val="20"/>
              </w:rPr>
              <w:t>realitzant novament la</w:t>
            </w:r>
            <w:r w:rsidRPr="003C59E2">
              <w:rPr>
                <w:rFonts w:ascii="Calibri" w:eastAsia="Calibri" w:hAnsi="Calibri"/>
                <w:sz w:val="20"/>
                <w:szCs w:val="20"/>
              </w:rPr>
              <w:t xml:space="preserve"> preinscripció universitària</w:t>
            </w:r>
          </w:p>
        </w:tc>
      </w:tr>
    </w:tbl>
    <w:p w14:paraId="722F823A" w14:textId="77777777" w:rsidR="003C59E2" w:rsidRPr="003C59E2" w:rsidRDefault="003C59E2" w:rsidP="003C59E2">
      <w:pPr>
        <w:rPr>
          <w:sz w:val="20"/>
          <w:szCs w:val="20"/>
        </w:rPr>
      </w:pPr>
    </w:p>
    <w:p w14:paraId="23A3DB64" w14:textId="77777777" w:rsidR="003C59E2" w:rsidRPr="003C59E2" w:rsidRDefault="003C59E2" w:rsidP="003C59E2">
      <w:pPr>
        <w:rPr>
          <w:b/>
          <w:sz w:val="24"/>
          <w:szCs w:val="24"/>
        </w:rPr>
      </w:pPr>
      <w:r w:rsidRPr="003C59E2">
        <w:rPr>
          <w:b/>
          <w:sz w:val="24"/>
          <w:szCs w:val="24"/>
        </w:rPr>
        <w:t>Alumnes en programes de mobilitat</w:t>
      </w:r>
    </w:p>
    <w:p w14:paraId="60244998" w14:textId="77777777" w:rsidR="003C59E2" w:rsidRPr="003C59E2" w:rsidRDefault="003C59E2" w:rsidP="003C59E2">
      <w:pPr>
        <w:rPr>
          <w:sz w:val="20"/>
          <w:szCs w:val="20"/>
        </w:rPr>
      </w:pPr>
      <w:r w:rsidRPr="003C59E2">
        <w:rPr>
          <w:sz w:val="20"/>
          <w:szCs w:val="20"/>
        </w:rPr>
        <w:t>L’estudiant estarà exempt de complir les condicions establertes en la normativa de permanència durant el curs acadèmic en què cursi crèdits en una altra universitat.</w:t>
      </w:r>
    </w:p>
    <w:p w14:paraId="6B2823E2" w14:textId="77777777" w:rsidR="003C59E2" w:rsidRPr="003C59E2" w:rsidRDefault="003C59E2" w:rsidP="003C59E2">
      <w:pPr>
        <w:rPr>
          <w:sz w:val="20"/>
          <w:szCs w:val="20"/>
        </w:rPr>
      </w:pPr>
    </w:p>
    <w:p w14:paraId="7DF582DE" w14:textId="77777777" w:rsidR="003C59E2" w:rsidRPr="003C59E2" w:rsidRDefault="003C59E2" w:rsidP="003C59E2">
      <w:pPr>
        <w:rPr>
          <w:b/>
          <w:sz w:val="24"/>
          <w:szCs w:val="24"/>
        </w:rPr>
      </w:pPr>
      <w:r w:rsidRPr="003C59E2">
        <w:rPr>
          <w:b/>
          <w:sz w:val="24"/>
          <w:szCs w:val="24"/>
        </w:rPr>
        <w:t>Incompliment de les disposicions de permanència</w:t>
      </w:r>
    </w:p>
    <w:p w14:paraId="4EAA82E5" w14:textId="4C118487" w:rsidR="003C59E2" w:rsidRPr="003C59E2" w:rsidRDefault="003C59E2" w:rsidP="003C59E2">
      <w:pPr>
        <w:rPr>
          <w:sz w:val="20"/>
          <w:szCs w:val="20"/>
        </w:rPr>
      </w:pPr>
      <w:r w:rsidRPr="003C59E2">
        <w:rPr>
          <w:sz w:val="20"/>
          <w:szCs w:val="20"/>
        </w:rPr>
        <w:t xml:space="preserve">L’estudiant haurà d’abandonar els estudis de </w:t>
      </w:r>
      <w:r w:rsidR="002F3DBA">
        <w:rPr>
          <w:sz w:val="20"/>
          <w:szCs w:val="20"/>
        </w:rPr>
        <w:t>màster</w:t>
      </w:r>
      <w:r w:rsidRPr="003C59E2">
        <w:rPr>
          <w:sz w:val="20"/>
          <w:szCs w:val="20"/>
        </w:rPr>
        <w:t xml:space="preserve"> quan no es compleixin les condicions de permanència establertes a:</w:t>
      </w:r>
    </w:p>
    <w:p w14:paraId="7E6C7BF4" w14:textId="77777777" w:rsidR="003C59E2" w:rsidRPr="003C59E2" w:rsidRDefault="003C59E2" w:rsidP="003C59E2">
      <w:pPr>
        <w:numPr>
          <w:ilvl w:val="0"/>
          <w:numId w:val="2"/>
        </w:numPr>
        <w:contextualSpacing/>
        <w:rPr>
          <w:sz w:val="20"/>
          <w:szCs w:val="20"/>
        </w:rPr>
      </w:pPr>
      <w:r w:rsidRPr="003C59E2">
        <w:rPr>
          <w:sz w:val="20"/>
          <w:szCs w:val="20"/>
        </w:rPr>
        <w:t>Condicions de matrícula i permanència</w:t>
      </w:r>
    </w:p>
    <w:p w14:paraId="78A95AB2" w14:textId="61C53567" w:rsidR="003C59E2" w:rsidRPr="003C59E2" w:rsidRDefault="002F3DBA" w:rsidP="003C59E2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3C59E2" w:rsidRPr="003C59E2">
        <w:rPr>
          <w:sz w:val="20"/>
          <w:szCs w:val="20"/>
        </w:rPr>
        <w:t xml:space="preserve">Per continuar el seus estudis, haurà de sol·licitar-ho mitjançant una instància al degà de la Facultat, que emetrà una resolució després d’escoltar la Comissió Acadèmica del </w:t>
      </w:r>
      <w:r>
        <w:rPr>
          <w:sz w:val="20"/>
          <w:szCs w:val="20"/>
        </w:rPr>
        <w:t>màster</w:t>
      </w:r>
      <w:r w:rsidR="003C59E2" w:rsidRPr="003C59E2">
        <w:rPr>
          <w:sz w:val="20"/>
          <w:szCs w:val="20"/>
        </w:rPr>
        <w:t xml:space="preserve"> i valorar la documentació justificativa.</w:t>
      </w:r>
    </w:p>
    <w:p w14:paraId="140952CE" w14:textId="77777777" w:rsidR="00202069" w:rsidRDefault="00202069"/>
    <w:sectPr w:rsidR="00202069" w:rsidSect="003C59E2">
      <w:pgSz w:w="11906" w:h="16838"/>
      <w:pgMar w:top="426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415"/>
    <w:multiLevelType w:val="hybridMultilevel"/>
    <w:tmpl w:val="3146B8D8"/>
    <w:lvl w:ilvl="0" w:tplc="A072A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76D0C"/>
    <w:multiLevelType w:val="hybridMultilevel"/>
    <w:tmpl w:val="75DCEF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922A2"/>
    <w:multiLevelType w:val="hybridMultilevel"/>
    <w:tmpl w:val="B0F2E5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E2"/>
    <w:rsid w:val="00087E4E"/>
    <w:rsid w:val="00202069"/>
    <w:rsid w:val="002E0F16"/>
    <w:rsid w:val="002F3DBA"/>
    <w:rsid w:val="003C59E2"/>
    <w:rsid w:val="004E1A4D"/>
    <w:rsid w:val="004E5160"/>
    <w:rsid w:val="008345FF"/>
    <w:rsid w:val="00B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1686"/>
  <w15:chartTrackingRefBased/>
  <w15:docId w15:val="{CAD5C044-4FD3-4ED3-B930-2C00753F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DBA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ulaambquadrcula11">
    <w:name w:val="Taula amb quadrícula11"/>
    <w:basedOn w:val="Taulanormal"/>
    <w:next w:val="Taulaambquadrcula"/>
    <w:uiPriority w:val="39"/>
    <w:rsid w:val="003C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3C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2E0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b.edu/acad/noracad/permanencia_12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Universitatde Barcelona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Roca Roca</dc:creator>
  <cp:keywords/>
  <dc:description/>
  <cp:lastModifiedBy>Sonia Fernández</cp:lastModifiedBy>
  <cp:revision>6</cp:revision>
  <dcterms:created xsi:type="dcterms:W3CDTF">2021-09-15T08:41:00Z</dcterms:created>
  <dcterms:modified xsi:type="dcterms:W3CDTF">2021-09-17T08:56:00Z</dcterms:modified>
</cp:coreProperties>
</file>