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line="480" w:lineRule="auto"/>
        <w:ind w:left="-141.73228346456688" w:right="-406.062992125984" w:firstLine="0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ACTA DE LA REUNIÓ DEL MÀSTER DEL DIA 22/05/2025</w:t>
      </w:r>
    </w:p>
    <w:p w:rsidR="00000000" w:rsidDel="00000000" w:rsidP="00000000" w:rsidRDefault="00000000" w:rsidRPr="00000000" w14:paraId="00000002">
      <w:pPr>
        <w:spacing w:after="240" w:lineRule="auto"/>
        <w:ind w:left="-141.73228346456688" w:right="-406.06299212598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Assistents: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MU (Mireia Udina) • RM (Raül Marcos) • YS (Yolanda Solà) • IB (Ileana Bladé) • JB (Joan Bech) • JGS (Javier García Serrano)</w:t>
      </w:r>
    </w:p>
    <w:p w:rsidR="00000000" w:rsidDel="00000000" w:rsidP="00000000" w:rsidRDefault="00000000" w:rsidRPr="00000000" w14:paraId="00000003">
      <w:pPr>
        <w:spacing w:after="240" w:lineRule="auto"/>
        <w:ind w:left="-141.73228346456688" w:right="-406.06299212598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Excusa la seva absència: </w:t>
      </w:r>
      <w:r w:rsidDel="00000000" w:rsidR="00000000" w:rsidRPr="00000000">
        <w:rPr>
          <w:sz w:val="24"/>
          <w:szCs w:val="24"/>
          <w:rtl w:val="0"/>
        </w:rPr>
        <w:t xml:space="preserve">TM (Tomàs Molina) • CLL (Carme Llasat)</w:t>
      </w:r>
    </w:p>
    <w:p w:rsidR="00000000" w:rsidDel="00000000" w:rsidP="00000000" w:rsidRDefault="00000000" w:rsidRPr="00000000" w14:paraId="00000004">
      <w:pPr>
        <w:spacing w:after="120" w:before="360" w:lineRule="auto"/>
        <w:ind w:left="-141.73228346456688" w:right="-406.06299212598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Lloc:</w:t>
      </w:r>
      <w:r w:rsidDel="00000000" w:rsidR="00000000" w:rsidRPr="00000000">
        <w:rPr>
          <w:sz w:val="24"/>
          <w:szCs w:val="24"/>
          <w:rtl w:val="0"/>
        </w:rPr>
        <w:t xml:space="preserve"> Seminari Petit ICCUB, 10.30h</w:t>
      </w:r>
    </w:p>
    <w:p w:rsidR="00000000" w:rsidDel="00000000" w:rsidP="00000000" w:rsidRDefault="00000000" w:rsidRPr="00000000" w14:paraId="00000005">
      <w:pPr>
        <w:ind w:left="-141.73228346456688" w:right="-40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-141.73228346456688" w:right="-406.06299212598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Ordre del dia:</w:t>
      </w:r>
    </w:p>
    <w:p w:rsidR="00000000" w:rsidDel="00000000" w:rsidP="00000000" w:rsidRDefault="00000000" w:rsidRPr="00000000" w14:paraId="00000007">
      <w:pPr>
        <w:ind w:left="-141.73228346456688" w:right="-40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right="-4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Reestructuració de l’horari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right="-4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Durada i organització de les classes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right="-4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Plans docents i actualització al PLAE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right="-4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Assignatura CCFF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right="-4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Altres punts a tractar</w:t>
      </w:r>
    </w:p>
    <w:p w:rsidR="00000000" w:rsidDel="00000000" w:rsidP="00000000" w:rsidRDefault="00000000" w:rsidRPr="00000000" w14:paraId="0000000D">
      <w:pPr>
        <w:ind w:left="-141.73228346456688" w:right="-40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Rule="auto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Reestructuració de l’horari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S’ha acordat una nova reorganització d’horaris: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Fonaments de Dinàmica (FD)</w:t>
      </w:r>
      <w:r w:rsidDel="00000000" w:rsidR="00000000" w:rsidRPr="00000000">
        <w:rPr>
          <w:sz w:val="24"/>
          <w:szCs w:val="24"/>
          <w:rtl w:val="0"/>
        </w:rPr>
        <w:t xml:space="preserve"> i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Meteorologia Dinàmica (MD)</w:t>
      </w:r>
      <w:r w:rsidDel="00000000" w:rsidR="00000000" w:rsidRPr="00000000">
        <w:rPr>
          <w:sz w:val="24"/>
          <w:szCs w:val="24"/>
          <w:rtl w:val="0"/>
        </w:rPr>
        <w:t xml:space="preserve"> es programaran a primera hora dels dimarts i dijous.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Observació</w:t>
      </w:r>
      <w:r w:rsidDel="00000000" w:rsidR="00000000" w:rsidRPr="00000000">
        <w:rPr>
          <w:sz w:val="24"/>
          <w:szCs w:val="24"/>
          <w:rtl w:val="0"/>
        </w:rPr>
        <w:t xml:space="preserve"> es traslladarà a la segona hora dels mateixos dies (dimarts i dijous).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Contaminació Atmosfèrica</w:t>
      </w:r>
      <w:r w:rsidDel="00000000" w:rsidR="00000000" w:rsidRPr="00000000">
        <w:rPr>
          <w:sz w:val="24"/>
          <w:szCs w:val="24"/>
          <w:rtl w:val="0"/>
        </w:rPr>
        <w:t xml:space="preserve"> es traslladarà al primer semestre, en la franja de dijous a darrera hora.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L’assignatura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Meteorologia i Mitjans de Comunicació</w:t>
      </w:r>
      <w:r w:rsidDel="00000000" w:rsidR="00000000" w:rsidRPr="00000000">
        <w:rPr>
          <w:sz w:val="24"/>
          <w:szCs w:val="24"/>
          <w:rtl w:val="0"/>
        </w:rPr>
        <w:t xml:space="preserve"> es programarà els divendres a primera hora del segon semestre.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Anàlisi i Tractament de Dades I i II</w:t>
      </w:r>
      <w:r w:rsidDel="00000000" w:rsidR="00000000" w:rsidRPr="00000000">
        <w:rPr>
          <w:sz w:val="24"/>
          <w:szCs w:val="24"/>
          <w:rtl w:val="0"/>
        </w:rPr>
        <w:t xml:space="preserve"> passaran també a ocupar la primera hora dels divendres de primer semestre.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També s’ha fixat que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primer semestre acabarà el 19 de desembre</w:t>
      </w:r>
      <w:r w:rsidDel="00000000" w:rsidR="00000000" w:rsidRPr="00000000">
        <w:rPr>
          <w:sz w:val="24"/>
          <w:szCs w:val="24"/>
          <w:rtl w:val="0"/>
        </w:rPr>
        <w:t xml:space="preserve">. El segon semestre s’sacabarà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22 de maig </w:t>
      </w:r>
    </w:p>
    <w:p w:rsidR="00000000" w:rsidDel="00000000" w:rsidP="00000000" w:rsidRDefault="00000000" w:rsidRPr="00000000" w14:paraId="00000016">
      <w:pPr>
        <w:spacing w:after="40" w:lineRule="auto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Durada i organització de les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S’ha acordat que la durada estàndard de les classes serà d’una hora i mitja, amb 10 minuts de descans entre sessions. Pel que fa al còmput d’hores: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assignatura de 2.5 crèdits equival a 22 hores lectives.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de 5 crèdits equival a 44 hores.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assignatura de 3 crèdits equival a 26 hores lectives. </w:t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Plans docents i actualització PLAE</w:t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S’ha recordat que cal començar a introduir els </w:t>
      </w:r>
      <w:r w:rsidDel="00000000" w:rsidR="00000000" w:rsidRPr="00000000">
        <w:rPr>
          <w:b w:val="1"/>
          <w:sz w:val="24"/>
          <w:szCs w:val="24"/>
          <w:rtl w:val="0"/>
        </w:rPr>
        <w:t xml:space="preserve">plans docents</w:t>
      </w:r>
      <w:r w:rsidDel="00000000" w:rsidR="00000000" w:rsidRPr="00000000">
        <w:rPr>
          <w:sz w:val="24"/>
          <w:szCs w:val="24"/>
          <w:rtl w:val="0"/>
        </w:rPr>
        <w:t xml:space="preserve"> al sistema PLAE. En aquest sentit, </w:t>
      </w:r>
      <w:r w:rsidDel="00000000" w:rsidR="00000000" w:rsidRPr="00000000">
        <w:rPr>
          <w:b w:val="1"/>
          <w:sz w:val="24"/>
          <w:szCs w:val="24"/>
          <w:rtl w:val="0"/>
        </w:rPr>
        <w:t xml:space="preserve">JGS</w:t>
      </w:r>
      <w:r w:rsidDel="00000000" w:rsidR="00000000" w:rsidRPr="00000000">
        <w:rPr>
          <w:sz w:val="24"/>
          <w:szCs w:val="24"/>
          <w:rtl w:val="0"/>
        </w:rPr>
        <w:t xml:space="preserve"> va enviar un correu amb la informació clau que cal incloure, especialment en relació amb els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resultats d’aprenentatge</w:t>
      </w:r>
      <w:r w:rsidDel="00000000" w:rsidR="00000000" w:rsidRPr="00000000">
        <w:rPr>
          <w:sz w:val="24"/>
          <w:szCs w:val="24"/>
          <w:rtl w:val="0"/>
        </w:rPr>
        <w:t xml:space="preserve">, tal com estableix la memòria del màster. La resta de continguts es poden copiar del pla anterior.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MU</w:t>
      </w:r>
      <w:r w:rsidDel="00000000" w:rsidR="00000000" w:rsidRPr="00000000">
        <w:rPr>
          <w:sz w:val="24"/>
          <w:szCs w:val="24"/>
          <w:rtl w:val="0"/>
        </w:rPr>
        <w:t xml:space="preserve"> ha fet èmfasi en la necessitat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seleccionar l’assignatura correcta</w:t>
      </w:r>
      <w:r w:rsidDel="00000000" w:rsidR="00000000" w:rsidRPr="00000000">
        <w:rPr>
          <w:sz w:val="24"/>
          <w:szCs w:val="24"/>
          <w:rtl w:val="0"/>
        </w:rPr>
        <w:t xml:space="preserve"> dins el PLAE, d’acord amb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nou màster de Meteorologia i Ciències del Clima (MOD70K)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 Complements Formatius</w:t>
      </w:r>
    </w:p>
    <w:p w:rsidR="00000000" w:rsidDel="00000000" w:rsidP="00000000" w:rsidRDefault="00000000" w:rsidRPr="00000000" w14:paraId="00000023">
      <w:pPr>
        <w:spacing w:after="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 que fa a l’assignatura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Complements Formatius (CCFF)</w:t>
      </w:r>
      <w:r w:rsidDel="00000000" w:rsidR="00000000" w:rsidRPr="00000000">
        <w:rPr>
          <w:sz w:val="24"/>
          <w:szCs w:val="24"/>
          <w:rtl w:val="0"/>
        </w:rPr>
        <w:t xml:space="preserve">, s’ha acordat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repartir els blocs temàtics entre els professors</w:t>
      </w:r>
      <w:r w:rsidDel="00000000" w:rsidR="00000000" w:rsidRPr="00000000">
        <w:rPr>
          <w:sz w:val="24"/>
          <w:szCs w:val="24"/>
          <w:rtl w:val="0"/>
        </w:rPr>
        <w:t xml:space="preserve">, de manera que cadascú imparteixi una sessió. Es preveuen </w:t>
      </w:r>
      <w:r w:rsidDel="00000000" w:rsidR="00000000" w:rsidRPr="00000000">
        <w:rPr>
          <w:b w:val="1"/>
          <w:sz w:val="24"/>
          <w:szCs w:val="24"/>
          <w:rtl w:val="0"/>
        </w:rPr>
        <w:t xml:space="preserve">8 sessions</w:t>
      </w:r>
      <w:r w:rsidDel="00000000" w:rsidR="00000000" w:rsidRPr="00000000">
        <w:rPr>
          <w:sz w:val="24"/>
          <w:szCs w:val="24"/>
          <w:rtl w:val="0"/>
        </w:rPr>
        <w:t xml:space="preserve">, d’una durada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3 hores cadascuna</w:t>
      </w:r>
      <w:r w:rsidDel="00000000" w:rsidR="00000000" w:rsidRPr="00000000">
        <w:rPr>
          <w:sz w:val="24"/>
          <w:szCs w:val="24"/>
          <w:rtl w:val="0"/>
        </w:rPr>
        <w:t xml:space="preserve">, entre els dies </w:t>
      </w:r>
      <w:r w:rsidDel="00000000" w:rsidR="00000000" w:rsidRPr="00000000">
        <w:rPr>
          <w:b w:val="1"/>
          <w:sz w:val="24"/>
          <w:szCs w:val="24"/>
          <w:rtl w:val="0"/>
        </w:rPr>
        <w:t xml:space="preserve">1 i 10 de setembre</w:t>
      </w:r>
      <w:r w:rsidDel="00000000" w:rsidR="00000000" w:rsidRPr="00000000">
        <w:rPr>
          <w:sz w:val="24"/>
          <w:szCs w:val="24"/>
          <w:rtl w:val="0"/>
        </w:rPr>
        <w:t xml:space="preserve">, en horari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14:30 a 18:00</w:t>
      </w:r>
      <w:r w:rsidDel="00000000" w:rsidR="00000000" w:rsidRPr="00000000">
        <w:rPr>
          <w:sz w:val="24"/>
          <w:szCs w:val="24"/>
          <w:rtl w:val="0"/>
        </w:rPr>
        <w:t xml:space="preserve">.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coordinació del contingut</w:t>
      </w:r>
      <w:r w:rsidDel="00000000" w:rsidR="00000000" w:rsidRPr="00000000">
        <w:rPr>
          <w:sz w:val="24"/>
          <w:szCs w:val="24"/>
          <w:rtl w:val="0"/>
        </w:rPr>
        <w:t xml:space="preserve"> anirà a càrrec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IB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 </w:t>
      </w:r>
      <w:r w:rsidDel="00000000" w:rsidR="00000000" w:rsidRPr="00000000">
        <w:rPr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Altres punts a tractar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S’ha remarcat la importància de coordinar bé els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continguts de les assignatures</w:t>
      </w:r>
      <w:r w:rsidDel="00000000" w:rsidR="00000000" w:rsidRPr="00000000">
        <w:rPr>
          <w:sz w:val="24"/>
          <w:szCs w:val="24"/>
          <w:rtl w:val="0"/>
        </w:rPr>
        <w:t xml:space="preserve"> per garantir coherència i complementarietat entre matèries. Aquesta coordinació serà clau tant per al desenvolupament de les classes com per a la planificació docent general del màster.</w:t>
      </w:r>
    </w:p>
    <w:p w:rsidR="00000000" w:rsidDel="00000000" w:rsidP="00000000" w:rsidRDefault="00000000" w:rsidRPr="00000000" w14:paraId="00000029">
      <w:pPr>
        <w:spacing w:after="200" w:before="240" w:line="240" w:lineRule="auto"/>
        <w:ind w:left="-141.73228346456688" w:right="-406.062992125984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40.000000000000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