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aambquadrcula"/>
        <w:tblW w:w="0" w:type="auto"/>
        <w:tblLook w:val="04A0" w:firstRow="1" w:lastRow="0" w:firstColumn="1" w:lastColumn="0" w:noHBand="0" w:noVBand="1"/>
      </w:tblPr>
      <w:tblGrid>
        <w:gridCol w:w="8494"/>
      </w:tblGrid>
      <w:tr w:rsidR="00B979E5" w:rsidRPr="001774C0" w14:paraId="16B9E2CC" w14:textId="77777777" w:rsidTr="591D33C8">
        <w:tc>
          <w:tcPr>
            <w:tcW w:w="8494" w:type="dxa"/>
          </w:tcPr>
          <w:p w14:paraId="16B9E2CB" w14:textId="77777777" w:rsidR="001E3423" w:rsidRPr="001774C0" w:rsidRDefault="002D48A3" w:rsidP="00094257">
            <w:pPr>
              <w:spacing w:after="0" w:line="240" w:lineRule="auto"/>
              <w:jc w:val="both"/>
              <w:textAlignment w:val="top"/>
              <w:rPr>
                <w:rFonts w:eastAsia="Arial Unicode MS" w:cs="Arial"/>
                <w:b/>
                <w:bCs/>
                <w:lang w:val="es-ES"/>
              </w:rPr>
            </w:pPr>
            <w:r w:rsidRPr="001774C0">
              <w:rPr>
                <w:rFonts w:eastAsia="Arial Unicode MS" w:cs="Arial"/>
                <w:b/>
                <w:bCs/>
                <w:lang w:val="es-ES"/>
              </w:rPr>
              <w:t>PROCEDIMIENTO DE SELECCIÓN DE PERSONAL INVESTIGADOR POSDOCTORAL CONTRATADO A CARGO DE FINANCIACIÓN FINALISTA EXTERNA O A CARGO DE FINANCIACIÓN DE POLÍTICAS DE LA UNIVERSIDAD DE BARCELONA (PROCEDIMIENTO ORDINARIO)</w:t>
            </w:r>
          </w:p>
        </w:tc>
      </w:tr>
    </w:tbl>
    <w:p w14:paraId="16B9E2CD" w14:textId="77777777" w:rsidR="00573530" w:rsidRPr="001774C0" w:rsidRDefault="00573530" w:rsidP="001E3423">
      <w:pPr>
        <w:spacing w:after="0" w:line="280" w:lineRule="exact"/>
        <w:jc w:val="both"/>
        <w:rPr>
          <w:rFonts w:ascii="Arial" w:hAnsi="Arial" w:cs="Arial"/>
          <w:iCs/>
          <w:sz w:val="2"/>
          <w:szCs w:val="2"/>
          <w:lang w:val="es-ES"/>
        </w:rPr>
      </w:pPr>
    </w:p>
    <w:tbl>
      <w:tblPr>
        <w:tblStyle w:val="Taulaambquadrcula"/>
        <w:tblW w:w="0" w:type="auto"/>
        <w:tblLook w:val="04A0" w:firstRow="1" w:lastRow="0" w:firstColumn="1" w:lastColumn="0" w:noHBand="0" w:noVBand="1"/>
      </w:tblPr>
      <w:tblGrid>
        <w:gridCol w:w="8494"/>
      </w:tblGrid>
      <w:tr w:rsidR="00B979E5" w:rsidRPr="001774C0" w14:paraId="16B9E2CF" w14:textId="77777777" w:rsidTr="00FB2791">
        <w:tc>
          <w:tcPr>
            <w:tcW w:w="8494" w:type="dxa"/>
          </w:tcPr>
          <w:p w14:paraId="16B9E2CE" w14:textId="77777777" w:rsidR="001E3423" w:rsidRPr="001774C0" w:rsidRDefault="002D48A3" w:rsidP="001E3423">
            <w:pPr>
              <w:spacing w:before="240" w:after="240" w:line="240" w:lineRule="auto"/>
              <w:jc w:val="both"/>
              <w:textAlignment w:val="top"/>
              <w:rPr>
                <w:rFonts w:eastAsia="Arial Unicode MS" w:cs="Arial"/>
                <w:b/>
                <w:bCs/>
                <w:lang w:val="es-ES"/>
              </w:rPr>
            </w:pPr>
            <w:r w:rsidRPr="001774C0">
              <w:rPr>
                <w:rFonts w:eastAsia="Arial Unicode MS" w:cs="Arial"/>
                <w:b/>
                <w:bCs/>
                <w:lang w:val="es-ES"/>
              </w:rPr>
              <w:t xml:space="preserve">DECLARACIÓN DE COMPROMISO </w:t>
            </w:r>
            <w:r w:rsidR="00E1022F" w:rsidRPr="001774C0">
              <w:rPr>
                <w:rFonts w:eastAsia="Arial Unicode MS" w:cs="Arial"/>
                <w:b/>
                <w:bCs/>
                <w:color w:val="808080" w:themeColor="background1" w:themeShade="80"/>
                <w:lang w:val="es-ES"/>
              </w:rPr>
              <w:t>(deberá firmarla el IP)</w:t>
            </w:r>
          </w:p>
        </w:tc>
      </w:tr>
    </w:tbl>
    <w:p w14:paraId="16B9E2D0" w14:textId="77777777" w:rsidR="001E3423" w:rsidRPr="001774C0" w:rsidRDefault="001E3423" w:rsidP="00573530">
      <w:pPr>
        <w:spacing w:line="280" w:lineRule="exact"/>
        <w:jc w:val="both"/>
        <w:rPr>
          <w:rFonts w:ascii="Arial" w:hAnsi="Arial" w:cs="Arial"/>
          <w:iCs/>
          <w:sz w:val="24"/>
          <w:szCs w:val="24"/>
          <w:lang w:val="es-ES"/>
        </w:rPr>
      </w:pPr>
    </w:p>
    <w:p w14:paraId="16B9E2D1" w14:textId="744736C2" w:rsidR="00573530" w:rsidRPr="001774C0" w:rsidRDefault="006E4D62" w:rsidP="00573530">
      <w:pPr>
        <w:spacing w:line="280" w:lineRule="exact"/>
        <w:jc w:val="both"/>
        <w:rPr>
          <w:rFonts w:asciiTheme="minorHAnsi" w:hAnsiTheme="minorHAnsi" w:cs="Arial"/>
          <w:iCs/>
          <w:color w:val="808080" w:themeColor="background1" w:themeShade="80"/>
          <w:lang w:val="es-ES"/>
        </w:rPr>
      </w:pPr>
      <w:sdt>
        <w:sdtPr>
          <w:rPr>
            <w:rFonts w:asciiTheme="minorHAnsi" w:hAnsiTheme="minorHAnsi" w:cs="Arial"/>
            <w:b/>
            <w:iCs/>
            <w:caps/>
            <w:color w:val="808080" w:themeColor="background1" w:themeShade="80"/>
            <w:lang w:val="es-ES"/>
          </w:rPr>
          <w:id w:val="1135283035"/>
          <w:placeholder>
            <w:docPart w:val="75ADD90B15E29A4690B228BB7AAD4C20"/>
          </w:placeholder>
          <w:showingPlcHdr/>
          <w:text/>
        </w:sdtPr>
        <w:sdtEndPr/>
        <w:sdtContent>
          <w:r w:rsidR="002D48A3" w:rsidRPr="001774C0">
            <w:rPr>
              <w:rStyle w:val="Textdelcontenidor"/>
              <w:rFonts w:cs="Arial"/>
              <w:b/>
              <w:bCs/>
              <w:caps/>
              <w:color w:val="808080" w:themeColor="background1" w:themeShade="80"/>
              <w:lang w:val="es-ES"/>
            </w:rPr>
            <w:t>NOMBRE y APELLIDOS</w:t>
          </w:r>
        </w:sdtContent>
      </w:sdt>
      <w:r w:rsidR="002D48A3" w:rsidRPr="001774C0">
        <w:rPr>
          <w:rFonts w:asciiTheme="minorHAnsi" w:hAnsiTheme="minorHAnsi" w:cs="Arial"/>
          <w:iCs/>
          <w:color w:val="808080" w:themeColor="background1" w:themeShade="80"/>
          <w:lang w:val="es-ES"/>
        </w:rPr>
        <w:t xml:space="preserve">, </w:t>
      </w:r>
      <w:r w:rsidR="00A67AC8" w:rsidRPr="001774C0">
        <w:rPr>
          <w:rFonts w:asciiTheme="minorHAnsi" w:hAnsiTheme="minorHAnsi" w:cs="Arial"/>
          <w:iCs/>
          <w:color w:val="000000" w:themeColor="text1"/>
          <w:lang w:val="es-ES"/>
        </w:rPr>
        <w:t xml:space="preserve">en calidad de IP del proyecto </w:t>
      </w:r>
      <w:sdt>
        <w:sdtPr>
          <w:rPr>
            <w:rFonts w:asciiTheme="minorHAnsi" w:hAnsiTheme="minorHAnsi" w:cs="Arial"/>
            <w:iCs/>
            <w:color w:val="808080" w:themeColor="background1" w:themeShade="80"/>
            <w:lang w:val="es-ES"/>
          </w:rPr>
          <w:id w:val="138889614"/>
          <w:placeholder>
            <w:docPart w:val="1E9B189870079A4BBC461A521C5032D5"/>
          </w:placeholder>
          <w:text/>
        </w:sdtPr>
        <w:sdtEndPr/>
        <w:sdtContent>
          <w:r w:rsidR="002D48A3" w:rsidRPr="001774C0">
            <w:rPr>
              <w:rFonts w:asciiTheme="minorHAnsi" w:hAnsiTheme="minorHAnsi" w:cs="Arial"/>
              <w:iCs/>
              <w:color w:val="808080" w:themeColor="background1" w:themeShade="80"/>
              <w:lang w:val="es-ES"/>
            </w:rPr>
            <w:t>Nombre Proyecto,</w:t>
          </w:r>
        </w:sdtContent>
      </w:sdt>
      <w:r w:rsidR="002D48A3" w:rsidRPr="001774C0">
        <w:rPr>
          <w:rFonts w:asciiTheme="minorHAnsi" w:hAnsiTheme="minorHAnsi" w:cs="Arial"/>
          <w:iCs/>
          <w:lang w:val="es-ES"/>
        </w:rPr>
        <w:t xml:space="preserve"> con códig</w:t>
      </w:r>
      <w:bookmarkStart w:id="0" w:name="_Hlk71639672"/>
      <w:r w:rsidR="00CB6792" w:rsidRPr="001774C0">
        <w:rPr>
          <w:rFonts w:asciiTheme="minorHAnsi" w:hAnsiTheme="minorHAnsi" w:cs="Arial"/>
          <w:iCs/>
          <w:lang w:val="es-ES"/>
        </w:rPr>
        <w:t xml:space="preserve">o </w:t>
      </w:r>
      <w:sdt>
        <w:sdtPr>
          <w:rPr>
            <w:rFonts w:asciiTheme="minorHAnsi" w:hAnsiTheme="minorHAnsi" w:cs="Arial"/>
            <w:iCs/>
            <w:color w:val="808080" w:themeColor="background1" w:themeShade="80"/>
            <w:lang w:val="es-ES"/>
          </w:rPr>
          <w:id w:val="1173929586"/>
          <w:placeholder>
            <w:docPart w:val="4BBF747E498BF34592B028FAA325A3C1"/>
          </w:placeholder>
          <w:text/>
        </w:sdtPr>
        <w:sdtEndPr>
          <w:rPr>
            <w:color w:val="auto"/>
          </w:rPr>
        </w:sdtEndPr>
        <w:sdtContent>
          <w:r w:rsidR="002D48A3" w:rsidRPr="001774C0">
            <w:rPr>
              <w:rFonts w:asciiTheme="minorHAnsi" w:hAnsiTheme="minorHAnsi" w:cs="Arial"/>
              <w:iCs/>
              <w:color w:val="808080" w:themeColor="background1" w:themeShade="80"/>
              <w:lang w:val="es-ES"/>
            </w:rPr>
            <w:t>Introducir el código</w:t>
          </w:r>
        </w:sdtContent>
      </w:sdt>
      <w:bookmarkStart w:id="1" w:name="_Hlk71641627"/>
      <w:bookmarkEnd w:id="0"/>
      <w:r w:rsidR="007739E2" w:rsidRPr="001774C0">
        <w:rPr>
          <w:rFonts w:asciiTheme="minorHAnsi" w:hAnsiTheme="minorHAnsi" w:cs="Arial"/>
          <w:iCs/>
          <w:lang w:val="es-ES"/>
        </w:rPr>
        <w:t xml:space="preserve"> y financiado por </w:t>
      </w:r>
      <w:sdt>
        <w:sdtPr>
          <w:rPr>
            <w:rFonts w:asciiTheme="minorHAnsi" w:hAnsiTheme="minorHAnsi" w:cs="Arial"/>
            <w:iCs/>
            <w:color w:val="808080" w:themeColor="background1" w:themeShade="80"/>
            <w:lang w:val="es-ES"/>
          </w:rPr>
          <w:id w:val="42753631"/>
          <w:placeholder>
            <w:docPart w:val="AC6CE72BC65546BC9E1B2DBD926C0A44"/>
          </w:placeholder>
          <w:text/>
        </w:sdtPr>
        <w:sdtEndPr>
          <w:rPr>
            <w:color w:val="auto"/>
          </w:rPr>
        </w:sdtEndPr>
        <w:sdtContent>
          <w:r w:rsidR="002D48A3" w:rsidRPr="001774C0">
            <w:rPr>
              <w:rFonts w:asciiTheme="minorHAnsi" w:hAnsiTheme="minorHAnsi" w:cs="Arial"/>
              <w:iCs/>
              <w:color w:val="808080" w:themeColor="background1" w:themeShade="80"/>
              <w:lang w:val="es-ES"/>
            </w:rPr>
            <w:t>Describir el proyecto y mencionar la fuente de financiación (AEI, FEDER,</w:t>
          </w:r>
          <w:r w:rsidR="001774C0">
            <w:rPr>
              <w:rFonts w:asciiTheme="minorHAnsi" w:hAnsiTheme="minorHAnsi" w:cs="Arial"/>
              <w:iCs/>
              <w:color w:val="808080" w:themeColor="background1" w:themeShade="80"/>
              <w:lang w:val="es-ES"/>
            </w:rPr>
            <w:t xml:space="preserve"> </w:t>
          </w:r>
          <w:r w:rsidR="002D48A3" w:rsidRPr="001774C0">
            <w:rPr>
              <w:rFonts w:asciiTheme="minorHAnsi" w:hAnsiTheme="minorHAnsi" w:cs="Arial"/>
              <w:iCs/>
              <w:color w:val="808080" w:themeColor="background1" w:themeShade="80"/>
              <w:lang w:val="es-ES"/>
            </w:rPr>
            <w:t>...)</w:t>
          </w:r>
        </w:sdtContent>
      </w:sdt>
      <w:r w:rsidR="00CB6792" w:rsidRPr="001774C0">
        <w:rPr>
          <w:rFonts w:asciiTheme="minorHAnsi" w:hAnsiTheme="minorHAnsi" w:cs="Arial"/>
          <w:iCs/>
          <w:lang w:val="es-ES"/>
        </w:rPr>
        <w:t>,</w:t>
      </w:r>
    </w:p>
    <w:bookmarkEnd w:id="1"/>
    <w:p w14:paraId="16B9E2D2" w14:textId="77777777" w:rsidR="00573530" w:rsidRPr="001774C0" w:rsidRDefault="00573530" w:rsidP="00573530">
      <w:pPr>
        <w:spacing w:line="280" w:lineRule="exact"/>
        <w:jc w:val="both"/>
        <w:rPr>
          <w:rFonts w:asciiTheme="minorHAnsi" w:hAnsiTheme="minorHAnsi" w:cs="Arial"/>
          <w:iCs/>
          <w:lang w:val="es-ES"/>
        </w:rPr>
      </w:pPr>
    </w:p>
    <w:p w14:paraId="16B9E2D3" w14:textId="77777777" w:rsidR="00573530" w:rsidRPr="001774C0" w:rsidRDefault="002D48A3" w:rsidP="00573530">
      <w:pPr>
        <w:spacing w:line="280" w:lineRule="exact"/>
        <w:jc w:val="both"/>
        <w:rPr>
          <w:rFonts w:asciiTheme="minorHAnsi" w:hAnsiTheme="minorHAnsi" w:cs="Arial"/>
          <w:b/>
          <w:iCs/>
          <w:lang w:val="es-ES"/>
        </w:rPr>
      </w:pPr>
      <w:r w:rsidRPr="001774C0">
        <w:rPr>
          <w:rFonts w:cs="Arial"/>
          <w:b/>
          <w:bCs/>
          <w:iCs/>
          <w:lang w:val="es-ES"/>
        </w:rPr>
        <w:t>ME COMPROMETO A:</w:t>
      </w:r>
    </w:p>
    <w:p w14:paraId="16B9E2D4" w14:textId="77777777" w:rsidR="00E1022F" w:rsidRPr="001774C0" w:rsidRDefault="00E1022F" w:rsidP="00573530">
      <w:pPr>
        <w:spacing w:line="280" w:lineRule="exact"/>
        <w:jc w:val="both"/>
        <w:rPr>
          <w:rFonts w:asciiTheme="minorHAnsi" w:hAnsiTheme="minorHAnsi" w:cs="Arial"/>
          <w:b/>
          <w:iCs/>
          <w:lang w:val="es-ES"/>
        </w:rPr>
      </w:pPr>
    </w:p>
    <w:p w14:paraId="16B9E2D5" w14:textId="77777777" w:rsidR="00E1022F" w:rsidRPr="001774C0" w:rsidRDefault="002D48A3" w:rsidP="00E1022F">
      <w:pPr>
        <w:pStyle w:val="Pargrafdellista"/>
        <w:numPr>
          <w:ilvl w:val="0"/>
          <w:numId w:val="4"/>
        </w:numPr>
        <w:spacing w:before="120" w:line="280" w:lineRule="exact"/>
        <w:ind w:left="284" w:hanging="284"/>
        <w:contextualSpacing w:val="0"/>
        <w:jc w:val="both"/>
        <w:rPr>
          <w:rFonts w:asciiTheme="minorHAnsi" w:hAnsiTheme="minorHAnsi" w:cs="Arial"/>
          <w:iCs/>
          <w:sz w:val="22"/>
          <w:szCs w:val="22"/>
          <w:lang w:val="es-ES"/>
        </w:rPr>
      </w:pPr>
      <w:r w:rsidRPr="001774C0">
        <w:rPr>
          <w:rFonts w:asciiTheme="minorHAnsi" w:hAnsiTheme="minorHAnsi" w:cs="Arial"/>
          <w:iCs/>
          <w:sz w:val="22"/>
          <w:szCs w:val="22"/>
          <w:lang w:val="es-ES"/>
        </w:rPr>
        <w:t xml:space="preserve">Elaborar un informe de selección de acuerdo con los criterios establecidos en el apartado </w:t>
      </w:r>
      <w:r w:rsidRPr="001774C0">
        <w:rPr>
          <w:rFonts w:asciiTheme="minorHAnsi" w:hAnsiTheme="minorHAnsi" w:cs="Arial"/>
          <w:i/>
          <w:iCs/>
          <w:sz w:val="22"/>
          <w:szCs w:val="22"/>
          <w:lang w:val="es-ES"/>
        </w:rPr>
        <w:t>Proceso de selección</w:t>
      </w:r>
      <w:r w:rsidRPr="001774C0">
        <w:rPr>
          <w:rFonts w:asciiTheme="minorHAnsi" w:hAnsiTheme="minorHAnsi" w:cs="Arial"/>
          <w:iCs/>
          <w:sz w:val="22"/>
          <w:szCs w:val="22"/>
          <w:lang w:val="es-ES"/>
        </w:rPr>
        <w:t xml:space="preserve"> del anexo de este documento, aplicando los principios de igualdad, mérito y capacidad. </w:t>
      </w:r>
    </w:p>
    <w:p w14:paraId="16B9E2D6" w14:textId="222E23AD" w:rsidR="00E1022F" w:rsidRPr="001774C0" w:rsidRDefault="002D48A3" w:rsidP="00E1022F">
      <w:pPr>
        <w:pStyle w:val="Pargrafdellista"/>
        <w:numPr>
          <w:ilvl w:val="0"/>
          <w:numId w:val="4"/>
        </w:numPr>
        <w:spacing w:before="120" w:line="280" w:lineRule="exact"/>
        <w:ind w:left="284" w:hanging="284"/>
        <w:contextualSpacing w:val="0"/>
        <w:jc w:val="both"/>
        <w:rPr>
          <w:rFonts w:asciiTheme="minorHAnsi" w:hAnsiTheme="minorHAnsi" w:cs="Arial"/>
          <w:iCs/>
          <w:sz w:val="22"/>
          <w:szCs w:val="22"/>
          <w:lang w:val="es-ES"/>
        </w:rPr>
      </w:pPr>
      <w:r w:rsidRPr="001774C0">
        <w:rPr>
          <w:rFonts w:asciiTheme="minorHAnsi" w:hAnsiTheme="minorHAnsi" w:cs="Arial"/>
          <w:iCs/>
          <w:sz w:val="22"/>
          <w:szCs w:val="22"/>
          <w:lang w:val="es-ES"/>
        </w:rPr>
        <w:t xml:space="preserve">No </w:t>
      </w:r>
      <w:r w:rsidR="00260364" w:rsidRPr="001774C0">
        <w:rPr>
          <w:rFonts w:asciiTheme="minorHAnsi" w:hAnsiTheme="minorHAnsi" w:cs="Arial"/>
          <w:iCs/>
          <w:sz w:val="22"/>
          <w:szCs w:val="22"/>
          <w:lang w:val="es-ES"/>
        </w:rPr>
        <w:t>encargar</w:t>
      </w:r>
      <w:r w:rsidRPr="001774C0">
        <w:rPr>
          <w:rFonts w:asciiTheme="minorHAnsi" w:hAnsiTheme="minorHAnsi" w:cs="Arial"/>
          <w:iCs/>
          <w:sz w:val="22"/>
          <w:szCs w:val="22"/>
          <w:lang w:val="es-ES"/>
        </w:rPr>
        <w:t xml:space="preserve"> al ganador o ganadora del concurso mencionado tareas diferentes a las indicadas en la convocatoria.</w:t>
      </w:r>
    </w:p>
    <w:p w14:paraId="16B9E2D7" w14:textId="77777777" w:rsidR="00573530" w:rsidRPr="001774C0" w:rsidRDefault="002D48A3" w:rsidP="00E1022F">
      <w:pPr>
        <w:pStyle w:val="Pargrafdellista"/>
        <w:numPr>
          <w:ilvl w:val="0"/>
          <w:numId w:val="4"/>
        </w:numPr>
        <w:spacing w:before="120" w:line="280" w:lineRule="exact"/>
        <w:ind w:left="284" w:hanging="284"/>
        <w:contextualSpacing w:val="0"/>
        <w:jc w:val="both"/>
        <w:rPr>
          <w:rFonts w:asciiTheme="minorHAnsi" w:hAnsiTheme="minorHAnsi" w:cs="Arial"/>
          <w:iCs/>
          <w:sz w:val="22"/>
          <w:szCs w:val="22"/>
          <w:lang w:val="es-ES"/>
        </w:rPr>
      </w:pPr>
      <w:r w:rsidRPr="001774C0">
        <w:rPr>
          <w:rFonts w:asciiTheme="minorHAnsi" w:hAnsiTheme="minorHAnsi" w:cs="Arial"/>
          <w:iCs/>
          <w:sz w:val="22"/>
          <w:szCs w:val="22"/>
          <w:lang w:val="es-ES"/>
        </w:rPr>
        <w:t xml:space="preserve">Garantizar fondos de financiación suficientes para asumir todos los costes laborales que se deriven de la contratación y de las sucesivas prórrogas que se acuerden, siempre teniendo en cuenta que el contrato debe respetar la duración máxima indicada en la normativa correspondiente. </w:t>
      </w:r>
    </w:p>
    <w:p w14:paraId="16B9E2D8" w14:textId="77777777" w:rsidR="00573530" w:rsidRPr="001774C0" w:rsidRDefault="00573530" w:rsidP="00573530">
      <w:pPr>
        <w:spacing w:before="240" w:after="240" w:line="240" w:lineRule="auto"/>
        <w:textAlignment w:val="top"/>
        <w:rPr>
          <w:rFonts w:asciiTheme="minorHAnsi" w:eastAsia="Arial Unicode MS" w:hAnsiTheme="minorHAnsi" w:cs="Arial"/>
          <w:b/>
          <w:iCs/>
          <w:lang w:val="es-ES"/>
        </w:rPr>
      </w:pPr>
    </w:p>
    <w:p w14:paraId="16B9E2D9" w14:textId="77777777" w:rsidR="00573530" w:rsidRPr="001774C0" w:rsidRDefault="00573530" w:rsidP="00573530">
      <w:pPr>
        <w:spacing w:before="240" w:after="240" w:line="240" w:lineRule="auto"/>
        <w:textAlignment w:val="top"/>
        <w:rPr>
          <w:rFonts w:asciiTheme="minorHAnsi" w:eastAsia="Arial Unicode MS" w:hAnsiTheme="minorHAnsi" w:cs="Arial"/>
          <w:b/>
          <w:iCs/>
          <w:lang w:val="es-ES"/>
        </w:rPr>
      </w:pPr>
    </w:p>
    <w:p w14:paraId="16B9E2DA" w14:textId="29378C50" w:rsidR="00573530" w:rsidRPr="001774C0" w:rsidRDefault="002D48A3" w:rsidP="00573530">
      <w:pPr>
        <w:spacing w:before="240" w:after="240" w:line="240" w:lineRule="auto"/>
        <w:textAlignment w:val="top"/>
        <w:rPr>
          <w:rFonts w:asciiTheme="minorHAnsi" w:eastAsia="Arial Unicode MS" w:hAnsiTheme="minorHAnsi" w:cs="Arial"/>
          <w:bCs/>
          <w:iCs/>
          <w:color w:val="808080" w:themeColor="background1" w:themeShade="80"/>
          <w:lang w:val="es-ES"/>
        </w:rPr>
      </w:pPr>
      <w:r w:rsidRPr="001774C0">
        <w:rPr>
          <w:rFonts w:asciiTheme="minorHAnsi" w:eastAsia="Arial Unicode MS" w:hAnsiTheme="minorHAnsi" w:cs="Arial"/>
          <w:bCs/>
          <w:iCs/>
          <w:lang w:val="es-ES"/>
        </w:rPr>
        <w:t xml:space="preserve">Barcelona, </w:t>
      </w:r>
      <w:r w:rsidR="00260364" w:rsidRPr="001774C0">
        <w:rPr>
          <w:rFonts w:asciiTheme="minorHAnsi" w:eastAsia="Arial Unicode MS" w:hAnsiTheme="minorHAnsi" w:cs="Arial"/>
          <w:bCs/>
          <w:iCs/>
          <w:color w:val="808080" w:themeColor="background1" w:themeShade="80"/>
          <w:lang w:val="es-ES"/>
        </w:rPr>
        <w:fldChar w:fldCharType="begin">
          <w:ffData>
            <w:name w:val="Texto1"/>
            <w:enabled/>
            <w:calcOnExit w:val="0"/>
            <w:textInput>
              <w:default w:val="fecha"/>
            </w:textInput>
          </w:ffData>
        </w:fldChar>
      </w:r>
      <w:bookmarkStart w:id="2" w:name="Texto1"/>
      <w:r w:rsidR="00260364" w:rsidRPr="001774C0">
        <w:rPr>
          <w:rFonts w:asciiTheme="minorHAnsi" w:eastAsia="Arial Unicode MS" w:hAnsiTheme="minorHAnsi" w:cs="Arial"/>
          <w:bCs/>
          <w:iCs/>
          <w:color w:val="808080" w:themeColor="background1" w:themeShade="80"/>
          <w:lang w:val="es-ES"/>
        </w:rPr>
        <w:instrText xml:space="preserve"> FORMTEXT </w:instrText>
      </w:r>
      <w:r w:rsidR="00260364" w:rsidRPr="001774C0">
        <w:rPr>
          <w:rFonts w:asciiTheme="minorHAnsi" w:eastAsia="Arial Unicode MS" w:hAnsiTheme="minorHAnsi" w:cs="Arial"/>
          <w:bCs/>
          <w:iCs/>
          <w:color w:val="808080" w:themeColor="background1" w:themeShade="80"/>
          <w:lang w:val="es-ES"/>
        </w:rPr>
      </w:r>
      <w:r w:rsidR="00260364" w:rsidRPr="001774C0">
        <w:rPr>
          <w:rFonts w:asciiTheme="minorHAnsi" w:eastAsia="Arial Unicode MS" w:hAnsiTheme="minorHAnsi" w:cs="Arial"/>
          <w:bCs/>
          <w:iCs/>
          <w:color w:val="808080" w:themeColor="background1" w:themeShade="80"/>
          <w:lang w:val="es-ES"/>
        </w:rPr>
        <w:fldChar w:fldCharType="separate"/>
      </w:r>
      <w:r w:rsidR="00260364" w:rsidRPr="001774C0">
        <w:rPr>
          <w:rFonts w:asciiTheme="minorHAnsi" w:eastAsia="Arial Unicode MS" w:hAnsiTheme="minorHAnsi" w:cs="Arial"/>
          <w:bCs/>
          <w:iCs/>
          <w:color w:val="808080" w:themeColor="background1" w:themeShade="80"/>
          <w:lang w:val="es-ES"/>
        </w:rPr>
        <w:t>fecha</w:t>
      </w:r>
      <w:r w:rsidR="00260364" w:rsidRPr="001774C0">
        <w:rPr>
          <w:rFonts w:asciiTheme="minorHAnsi" w:eastAsia="Arial Unicode MS" w:hAnsiTheme="minorHAnsi" w:cs="Arial"/>
          <w:bCs/>
          <w:iCs/>
          <w:color w:val="808080" w:themeColor="background1" w:themeShade="80"/>
          <w:lang w:val="es-ES"/>
        </w:rPr>
        <w:fldChar w:fldCharType="end"/>
      </w:r>
      <w:bookmarkEnd w:id="2"/>
    </w:p>
    <w:p w14:paraId="16B9E2DB" w14:textId="77777777" w:rsidR="00573530" w:rsidRPr="001774C0" w:rsidRDefault="00573530" w:rsidP="00573530">
      <w:pPr>
        <w:spacing w:before="240" w:after="240" w:line="240" w:lineRule="auto"/>
        <w:textAlignment w:val="top"/>
        <w:rPr>
          <w:rFonts w:asciiTheme="minorHAnsi" w:eastAsia="Arial Unicode MS" w:hAnsiTheme="minorHAnsi" w:cs="Arial"/>
          <w:b/>
          <w:iCs/>
          <w:lang w:val="es-ES"/>
        </w:rPr>
      </w:pPr>
    </w:p>
    <w:p w14:paraId="16B9E2DC" w14:textId="77777777" w:rsidR="00573530" w:rsidRPr="001774C0" w:rsidRDefault="002D48A3" w:rsidP="3154AE90">
      <w:pPr>
        <w:spacing w:before="240" w:after="240" w:line="240" w:lineRule="auto"/>
        <w:textAlignment w:val="top"/>
        <w:rPr>
          <w:rFonts w:asciiTheme="minorHAnsi" w:eastAsia="Arial Unicode MS" w:hAnsiTheme="minorHAnsi" w:cs="Arial"/>
          <w:b/>
          <w:bCs/>
          <w:lang w:val="es-ES"/>
        </w:rPr>
      </w:pPr>
      <w:r w:rsidRPr="001774C0">
        <w:rPr>
          <w:rFonts w:eastAsia="Arial Unicode MS" w:cs="Arial"/>
          <w:b/>
          <w:bCs/>
          <w:lang w:val="es-ES"/>
        </w:rPr>
        <w:t>Firma</w:t>
      </w:r>
    </w:p>
    <w:p w14:paraId="16B9E2DD" w14:textId="77777777" w:rsidR="00387D11" w:rsidRPr="001774C0" w:rsidRDefault="00387D11" w:rsidP="00573530">
      <w:pPr>
        <w:spacing w:before="240" w:after="240" w:line="240" w:lineRule="auto"/>
        <w:textAlignment w:val="top"/>
        <w:rPr>
          <w:rFonts w:asciiTheme="minorHAnsi" w:eastAsia="Arial Unicode MS" w:hAnsiTheme="minorHAnsi" w:cs="Arial"/>
          <w:b/>
          <w:iCs/>
          <w:sz w:val="24"/>
          <w:szCs w:val="24"/>
          <w:lang w:val="es-ES"/>
        </w:rPr>
      </w:pPr>
    </w:p>
    <w:p w14:paraId="16B9E2DE" w14:textId="77777777" w:rsidR="00387D11" w:rsidRPr="001774C0" w:rsidRDefault="00387D11" w:rsidP="00573530">
      <w:pPr>
        <w:spacing w:before="240" w:after="240" w:line="240" w:lineRule="auto"/>
        <w:textAlignment w:val="top"/>
        <w:rPr>
          <w:rFonts w:asciiTheme="minorHAnsi" w:eastAsia="Arial Unicode MS" w:hAnsiTheme="minorHAnsi" w:cs="Arial"/>
          <w:b/>
          <w:iCs/>
          <w:sz w:val="24"/>
          <w:szCs w:val="24"/>
          <w:lang w:val="es-ES"/>
        </w:rPr>
      </w:pPr>
    </w:p>
    <w:p w14:paraId="16B9E2DF" w14:textId="77777777" w:rsidR="00387D11" w:rsidRPr="001774C0" w:rsidRDefault="002D48A3" w:rsidP="00573530">
      <w:pPr>
        <w:spacing w:before="240" w:after="240" w:line="240" w:lineRule="auto"/>
        <w:textAlignment w:val="top"/>
        <w:rPr>
          <w:rFonts w:asciiTheme="minorHAnsi" w:eastAsia="Arial Unicode MS" w:hAnsiTheme="minorHAnsi" w:cs="Arial"/>
          <w:b/>
          <w:iCs/>
          <w:sz w:val="24"/>
          <w:szCs w:val="24"/>
          <w:lang w:val="es-ES"/>
        </w:rPr>
      </w:pPr>
      <w:r w:rsidRPr="001774C0">
        <w:rPr>
          <w:rFonts w:eastAsia="Arial Unicode MS" w:cs="Arial"/>
          <w:b/>
          <w:bCs/>
          <w:iCs/>
          <w:sz w:val="24"/>
          <w:szCs w:val="24"/>
          <w:lang w:val="es-ES"/>
        </w:rPr>
        <w:br w:type="page"/>
      </w:r>
    </w:p>
    <w:tbl>
      <w:tblPr>
        <w:tblStyle w:val="Taulaambquadrcula"/>
        <w:tblW w:w="0" w:type="auto"/>
        <w:tblLook w:val="04A0" w:firstRow="1" w:lastRow="0" w:firstColumn="1" w:lastColumn="0" w:noHBand="0" w:noVBand="1"/>
      </w:tblPr>
      <w:tblGrid>
        <w:gridCol w:w="8494"/>
      </w:tblGrid>
      <w:tr w:rsidR="00B979E5" w:rsidRPr="001774C0" w14:paraId="16B9E2E1" w14:textId="77777777" w:rsidTr="00FB2791">
        <w:tc>
          <w:tcPr>
            <w:tcW w:w="8494" w:type="dxa"/>
          </w:tcPr>
          <w:p w14:paraId="16B9E2E0" w14:textId="74D86643" w:rsidR="00094257" w:rsidRPr="001774C0" w:rsidRDefault="002D48A3" w:rsidP="00FB2791">
            <w:pPr>
              <w:spacing w:after="0" w:line="240" w:lineRule="auto"/>
              <w:jc w:val="both"/>
              <w:textAlignment w:val="top"/>
              <w:rPr>
                <w:rFonts w:eastAsia="Arial Unicode MS" w:cs="Arial"/>
                <w:b/>
                <w:bCs/>
                <w:lang w:val="es-ES"/>
              </w:rPr>
            </w:pPr>
            <w:r w:rsidRPr="001774C0">
              <w:rPr>
                <w:rFonts w:eastAsia="Arial Unicode MS" w:cs="Arial"/>
                <w:b/>
                <w:bCs/>
                <w:lang w:val="es-ES"/>
              </w:rPr>
              <w:lastRenderedPageBreak/>
              <w:t>PROCEDIMIENTO DE SELECCIÓN DE PERSONAL INVESTIGADOR POSDOCTORAL CONTRATADO A CARGO D</w:t>
            </w:r>
            <w:r w:rsidR="00260364" w:rsidRPr="001774C0">
              <w:rPr>
                <w:rFonts w:eastAsia="Arial Unicode MS" w:cs="Arial"/>
                <w:b/>
                <w:bCs/>
                <w:lang w:val="es-ES"/>
              </w:rPr>
              <w:t>E FINANCIACIÓN FINALISTA EXTERNA</w:t>
            </w:r>
            <w:r w:rsidRPr="001774C0">
              <w:rPr>
                <w:rFonts w:eastAsia="Arial Unicode MS" w:cs="Arial"/>
                <w:b/>
                <w:bCs/>
                <w:lang w:val="es-ES"/>
              </w:rPr>
              <w:t xml:space="preserve"> O A CARGO DE FINANCIACIÓN DE POLÍTICAS DE LA UNIVERSIDAD DE BARCELONA (PROCEDIMIENTO ORDINARIO)</w:t>
            </w:r>
          </w:p>
        </w:tc>
      </w:tr>
    </w:tbl>
    <w:p w14:paraId="16B9E2E2" w14:textId="77777777" w:rsidR="00094257" w:rsidRPr="001774C0" w:rsidRDefault="00094257" w:rsidP="00094257">
      <w:pPr>
        <w:spacing w:after="0" w:line="240" w:lineRule="auto"/>
        <w:textAlignment w:val="top"/>
        <w:rPr>
          <w:rFonts w:eastAsia="Arial Unicode MS" w:cs="Arial"/>
          <w:b/>
          <w:iCs/>
          <w:sz w:val="20"/>
          <w:szCs w:val="20"/>
          <w:lang w:val="es-ES"/>
        </w:rPr>
      </w:pPr>
    </w:p>
    <w:tbl>
      <w:tblPr>
        <w:tblStyle w:val="Taulaambquadrcula"/>
        <w:tblW w:w="0" w:type="auto"/>
        <w:tblLook w:val="04A0" w:firstRow="1" w:lastRow="0" w:firstColumn="1" w:lastColumn="0" w:noHBand="0" w:noVBand="1"/>
      </w:tblPr>
      <w:tblGrid>
        <w:gridCol w:w="8494"/>
      </w:tblGrid>
      <w:tr w:rsidR="00B979E5" w:rsidRPr="001774C0" w14:paraId="16B9E2E4" w14:textId="77777777" w:rsidTr="00FB2791">
        <w:tc>
          <w:tcPr>
            <w:tcW w:w="8494" w:type="dxa"/>
          </w:tcPr>
          <w:p w14:paraId="16B9E2E3" w14:textId="77777777" w:rsidR="00387D11" w:rsidRPr="001774C0" w:rsidRDefault="002D48A3" w:rsidP="001E3423">
            <w:pPr>
              <w:spacing w:before="240" w:after="240" w:line="240" w:lineRule="auto"/>
              <w:jc w:val="both"/>
              <w:textAlignment w:val="top"/>
              <w:rPr>
                <w:rFonts w:eastAsia="Arial Unicode MS" w:cs="Arial"/>
                <w:b/>
                <w:bCs/>
                <w:lang w:val="es-ES"/>
              </w:rPr>
            </w:pPr>
            <w:r w:rsidRPr="001774C0">
              <w:rPr>
                <w:rFonts w:eastAsia="Arial Unicode MS" w:cs="Arial"/>
                <w:b/>
                <w:bCs/>
                <w:lang w:val="es-ES"/>
              </w:rPr>
              <w:t xml:space="preserve">APROBACIÓN DE LAS BASES DE LA CONVOCATORIA </w:t>
            </w:r>
            <w:r w:rsidR="00094257" w:rsidRPr="001774C0">
              <w:rPr>
                <w:rFonts w:eastAsia="Arial Unicode MS" w:cs="Arial"/>
                <w:b/>
                <w:bCs/>
                <w:color w:val="808080" w:themeColor="background1" w:themeShade="80"/>
                <w:lang w:val="es-ES"/>
              </w:rPr>
              <w:t>(deberá firmarla el director o directora del departamento o instituto pertinente)</w:t>
            </w:r>
          </w:p>
        </w:tc>
      </w:tr>
    </w:tbl>
    <w:p w14:paraId="16B9E2E5" w14:textId="77777777" w:rsidR="00387D11" w:rsidRPr="001774C0" w:rsidRDefault="00387D11" w:rsidP="00387D11">
      <w:pPr>
        <w:spacing w:line="280" w:lineRule="exact"/>
        <w:jc w:val="both"/>
        <w:rPr>
          <w:rFonts w:ascii="Arial" w:hAnsi="Arial" w:cs="Arial"/>
          <w:iCs/>
          <w:sz w:val="24"/>
          <w:szCs w:val="24"/>
          <w:lang w:val="es-ES"/>
        </w:rPr>
      </w:pPr>
    </w:p>
    <w:p w14:paraId="16B9E2E6" w14:textId="292FC265" w:rsidR="00387D11" w:rsidRPr="001774C0" w:rsidRDefault="006E4D62" w:rsidP="00387D11">
      <w:pPr>
        <w:spacing w:line="280" w:lineRule="exact"/>
        <w:jc w:val="both"/>
        <w:rPr>
          <w:rFonts w:asciiTheme="minorHAnsi" w:hAnsiTheme="minorHAnsi" w:cs="Arial"/>
          <w:iCs/>
          <w:color w:val="808080" w:themeColor="background1" w:themeShade="80"/>
          <w:lang w:val="es-ES"/>
        </w:rPr>
      </w:pPr>
      <w:sdt>
        <w:sdtPr>
          <w:rPr>
            <w:rFonts w:asciiTheme="minorHAnsi" w:hAnsiTheme="minorHAnsi" w:cs="Arial"/>
            <w:b/>
            <w:iCs/>
            <w:caps/>
            <w:color w:val="808080" w:themeColor="background1" w:themeShade="80"/>
            <w:lang w:val="es-ES"/>
          </w:rPr>
          <w:id w:val="303192735"/>
          <w:placeholder>
            <w:docPart w:val="BEF079A2AB0E57458F385E9C33B226A3"/>
          </w:placeholder>
          <w:showingPlcHdr/>
          <w:text/>
        </w:sdtPr>
        <w:sdtEndPr/>
        <w:sdtContent>
          <w:r w:rsidR="002D48A3" w:rsidRPr="001774C0">
            <w:rPr>
              <w:rStyle w:val="Textdelcontenidor"/>
              <w:rFonts w:cs="Arial"/>
              <w:b/>
              <w:bCs/>
              <w:caps/>
              <w:color w:val="808080" w:themeColor="background1" w:themeShade="80"/>
              <w:lang w:val="es-ES"/>
            </w:rPr>
            <w:t>NOMBRE y APELLIDOS</w:t>
          </w:r>
        </w:sdtContent>
      </w:sdt>
      <w:r w:rsidR="002D48A3" w:rsidRPr="001774C0">
        <w:rPr>
          <w:rFonts w:asciiTheme="minorHAnsi" w:hAnsiTheme="minorHAnsi" w:cs="Arial"/>
          <w:iCs/>
          <w:lang w:val="es-ES"/>
        </w:rPr>
        <w:t>,</w:t>
      </w:r>
      <w:r w:rsidR="002D48A3" w:rsidRPr="001774C0">
        <w:rPr>
          <w:rFonts w:asciiTheme="minorHAnsi" w:hAnsiTheme="minorHAnsi" w:cs="Arial"/>
          <w:iCs/>
          <w:color w:val="808080" w:themeColor="background1" w:themeShade="80"/>
          <w:lang w:val="es-ES"/>
        </w:rPr>
        <w:t xml:space="preserve"> </w:t>
      </w:r>
      <w:sdt>
        <w:sdtPr>
          <w:rPr>
            <w:rFonts w:asciiTheme="minorHAnsi" w:hAnsiTheme="minorHAnsi" w:cs="Arial"/>
            <w:iCs/>
            <w:color w:val="808080" w:themeColor="background1" w:themeShade="80"/>
            <w:lang w:val="es-ES"/>
          </w:rPr>
          <w:id w:val="638314091"/>
          <w:placeholder>
            <w:docPart w:val="051F7B393608466A8ED5058FC12D8C27"/>
          </w:placeholder>
          <w:text/>
        </w:sdtPr>
        <w:sdtEndPr>
          <w:rPr>
            <w:color w:val="auto"/>
          </w:rPr>
        </w:sdtEndPr>
        <w:sdtContent>
          <w:r w:rsidR="002D48A3" w:rsidRPr="001774C0">
            <w:rPr>
              <w:rFonts w:asciiTheme="minorHAnsi" w:hAnsiTheme="minorHAnsi" w:cs="Arial"/>
              <w:iCs/>
              <w:color w:val="808080" w:themeColor="background1" w:themeShade="80"/>
              <w:lang w:val="es-ES"/>
            </w:rPr>
            <w:t>director/directora</w:t>
          </w:r>
        </w:sdtContent>
      </w:sdt>
      <w:r w:rsidR="002D48A3" w:rsidRPr="001774C0">
        <w:rPr>
          <w:rFonts w:asciiTheme="minorHAnsi" w:hAnsiTheme="minorHAnsi" w:cs="Arial"/>
          <w:iCs/>
          <w:color w:val="000000" w:themeColor="text1"/>
          <w:lang w:val="es-ES"/>
        </w:rPr>
        <w:t xml:space="preserve"> del </w:t>
      </w:r>
      <w:sdt>
        <w:sdtPr>
          <w:rPr>
            <w:rFonts w:asciiTheme="minorHAnsi" w:hAnsiTheme="minorHAnsi" w:cs="Arial"/>
            <w:iCs/>
            <w:color w:val="808080" w:themeColor="background1" w:themeShade="80"/>
            <w:lang w:val="es-ES"/>
          </w:rPr>
          <w:id w:val="1654297331"/>
          <w:placeholder>
            <w:docPart w:val="17D8A0C34F2A6642819DB277E736F047"/>
          </w:placeholder>
          <w:text/>
        </w:sdtPr>
        <w:sdtEndPr>
          <w:rPr>
            <w:color w:val="auto"/>
          </w:rPr>
        </w:sdtEndPr>
        <w:sdtContent>
          <w:r w:rsidR="002D48A3" w:rsidRPr="001774C0">
            <w:rPr>
              <w:rFonts w:asciiTheme="minorHAnsi" w:hAnsiTheme="minorHAnsi" w:cs="Arial"/>
              <w:iCs/>
              <w:color w:val="808080" w:themeColor="background1" w:themeShade="80"/>
              <w:lang w:val="es-ES"/>
            </w:rPr>
            <w:t>Nombre completo del Departamento o Instituto</w:t>
          </w:r>
        </w:sdtContent>
      </w:sdt>
      <w:r w:rsidR="0069550D" w:rsidRPr="001774C0">
        <w:rPr>
          <w:rFonts w:asciiTheme="minorHAnsi" w:hAnsiTheme="minorHAnsi" w:cs="Arial"/>
          <w:iCs/>
          <w:lang w:val="es-ES"/>
        </w:rPr>
        <w:t xml:space="preserve">, apruebo las bases de la convocatoria del concurso para contratar personal investigador posdoctoral a cargo del proyecto </w:t>
      </w:r>
      <w:sdt>
        <w:sdtPr>
          <w:rPr>
            <w:rFonts w:asciiTheme="minorHAnsi" w:hAnsiTheme="minorHAnsi" w:cs="Arial"/>
            <w:iCs/>
            <w:color w:val="808080" w:themeColor="background1" w:themeShade="80"/>
            <w:lang w:val="es-ES"/>
          </w:rPr>
          <w:id w:val="1447460097"/>
          <w:placeholder>
            <w:docPart w:val="930C7CFA31C0E9459986C96A6078C72A"/>
          </w:placeholder>
          <w:text/>
        </w:sdtPr>
        <w:sdtEndPr/>
        <w:sdtContent>
          <w:r w:rsidR="002D48A3" w:rsidRPr="001774C0">
            <w:rPr>
              <w:rFonts w:asciiTheme="minorHAnsi" w:hAnsiTheme="minorHAnsi" w:cs="Arial"/>
              <w:iCs/>
              <w:color w:val="808080" w:themeColor="background1" w:themeShade="80"/>
              <w:lang w:val="es-ES"/>
            </w:rPr>
            <w:t>Detallar el proyecto y mencionar la fuente de financiación (AEI, FEDER,</w:t>
          </w:r>
          <w:r w:rsidR="001774C0">
            <w:rPr>
              <w:rFonts w:asciiTheme="minorHAnsi" w:hAnsiTheme="minorHAnsi" w:cs="Arial"/>
              <w:iCs/>
              <w:color w:val="808080" w:themeColor="background1" w:themeShade="80"/>
              <w:lang w:val="es-ES"/>
            </w:rPr>
            <w:t xml:space="preserve"> </w:t>
          </w:r>
          <w:r w:rsidR="002D48A3" w:rsidRPr="001774C0">
            <w:rPr>
              <w:rFonts w:asciiTheme="minorHAnsi" w:hAnsiTheme="minorHAnsi" w:cs="Arial"/>
              <w:iCs/>
              <w:color w:val="808080" w:themeColor="background1" w:themeShade="80"/>
              <w:lang w:val="es-ES"/>
            </w:rPr>
            <w:t>...).</w:t>
          </w:r>
        </w:sdtContent>
      </w:sdt>
      <w:r w:rsidR="002D48A3" w:rsidRPr="001774C0">
        <w:rPr>
          <w:rFonts w:asciiTheme="minorHAnsi" w:hAnsiTheme="minorHAnsi" w:cs="Arial"/>
          <w:iCs/>
          <w:color w:val="808080" w:themeColor="background1" w:themeShade="80"/>
          <w:lang w:val="es-ES"/>
        </w:rPr>
        <w:t xml:space="preserve"> </w:t>
      </w:r>
    </w:p>
    <w:p w14:paraId="16B9E2E7" w14:textId="77777777" w:rsidR="00387D11" w:rsidRPr="001774C0" w:rsidRDefault="00387D11" w:rsidP="00573530">
      <w:pPr>
        <w:spacing w:before="240" w:after="240" w:line="240" w:lineRule="auto"/>
        <w:textAlignment w:val="top"/>
        <w:rPr>
          <w:rFonts w:asciiTheme="minorHAnsi" w:eastAsia="Arial Unicode MS" w:hAnsiTheme="minorHAnsi" w:cs="Arial"/>
          <w:b/>
          <w:iCs/>
          <w:sz w:val="24"/>
          <w:szCs w:val="24"/>
          <w:lang w:val="es-ES"/>
        </w:rPr>
      </w:pPr>
    </w:p>
    <w:p w14:paraId="16B9E2E8" w14:textId="77777777" w:rsidR="00573530" w:rsidRPr="001774C0" w:rsidRDefault="00573530" w:rsidP="00573530">
      <w:pPr>
        <w:spacing w:before="240" w:after="240" w:line="240" w:lineRule="auto"/>
        <w:textAlignment w:val="top"/>
        <w:rPr>
          <w:rFonts w:eastAsia="Arial Unicode MS" w:cs="Arial"/>
          <w:b/>
          <w:iCs/>
          <w:sz w:val="20"/>
          <w:szCs w:val="20"/>
          <w:lang w:val="es-ES"/>
        </w:rPr>
      </w:pPr>
    </w:p>
    <w:p w14:paraId="16B9E2E9" w14:textId="77777777" w:rsidR="009703CA" w:rsidRPr="001774C0" w:rsidRDefault="009703CA" w:rsidP="00573530">
      <w:pPr>
        <w:spacing w:before="240" w:after="240" w:line="240" w:lineRule="auto"/>
        <w:textAlignment w:val="top"/>
        <w:rPr>
          <w:rFonts w:eastAsia="Arial Unicode MS" w:cs="Arial"/>
          <w:b/>
          <w:iCs/>
          <w:sz w:val="20"/>
          <w:szCs w:val="20"/>
          <w:lang w:val="es-ES"/>
        </w:rPr>
      </w:pPr>
    </w:p>
    <w:p w14:paraId="16B9E2EA" w14:textId="77777777" w:rsidR="009703CA" w:rsidRPr="001774C0" w:rsidRDefault="009703CA" w:rsidP="00573530">
      <w:pPr>
        <w:spacing w:before="240" w:after="240" w:line="240" w:lineRule="auto"/>
        <w:textAlignment w:val="top"/>
        <w:rPr>
          <w:rFonts w:eastAsia="Arial Unicode MS" w:cs="Arial"/>
          <w:b/>
          <w:iCs/>
          <w:sz w:val="20"/>
          <w:szCs w:val="20"/>
          <w:lang w:val="es-ES"/>
        </w:rPr>
      </w:pPr>
    </w:p>
    <w:p w14:paraId="16B9E2EB" w14:textId="77777777" w:rsidR="009703CA" w:rsidRPr="001774C0" w:rsidRDefault="009703CA" w:rsidP="00573530">
      <w:pPr>
        <w:spacing w:before="240" w:after="240" w:line="240" w:lineRule="auto"/>
        <w:textAlignment w:val="top"/>
        <w:rPr>
          <w:rFonts w:eastAsia="Arial Unicode MS" w:cs="Arial"/>
          <w:b/>
          <w:iCs/>
          <w:sz w:val="20"/>
          <w:szCs w:val="20"/>
          <w:lang w:val="es-ES"/>
        </w:rPr>
      </w:pPr>
    </w:p>
    <w:p w14:paraId="16B9E2EC" w14:textId="56EE5E5C" w:rsidR="00D44C88" w:rsidRPr="001774C0" w:rsidRDefault="002D48A3" w:rsidP="00D44C88">
      <w:pPr>
        <w:spacing w:before="240" w:after="240" w:line="240" w:lineRule="auto"/>
        <w:textAlignment w:val="top"/>
        <w:rPr>
          <w:rFonts w:asciiTheme="minorHAnsi" w:eastAsia="Arial Unicode MS" w:hAnsiTheme="minorHAnsi" w:cs="Arial"/>
          <w:bCs/>
          <w:iCs/>
          <w:color w:val="808080" w:themeColor="background1" w:themeShade="80"/>
          <w:sz w:val="24"/>
          <w:szCs w:val="24"/>
          <w:lang w:val="es-ES"/>
        </w:rPr>
      </w:pPr>
      <w:r w:rsidRPr="001774C0">
        <w:rPr>
          <w:rFonts w:asciiTheme="minorHAnsi" w:eastAsia="Arial Unicode MS" w:hAnsiTheme="minorHAnsi" w:cs="Arial"/>
          <w:bCs/>
          <w:iCs/>
          <w:sz w:val="24"/>
          <w:szCs w:val="24"/>
          <w:lang w:val="es-ES"/>
        </w:rPr>
        <w:t xml:space="preserve">Barcelona, </w:t>
      </w:r>
      <w:r w:rsidR="00260364" w:rsidRPr="001774C0">
        <w:rPr>
          <w:rFonts w:asciiTheme="minorHAnsi" w:eastAsia="Arial Unicode MS" w:hAnsiTheme="minorHAnsi" w:cs="Arial"/>
          <w:bCs/>
          <w:iCs/>
          <w:color w:val="808080" w:themeColor="background1" w:themeShade="80"/>
          <w:sz w:val="24"/>
          <w:szCs w:val="24"/>
          <w:lang w:val="es-ES"/>
        </w:rPr>
        <w:fldChar w:fldCharType="begin">
          <w:ffData>
            <w:name w:val=""/>
            <w:enabled/>
            <w:calcOnExit w:val="0"/>
            <w:textInput>
              <w:default w:val="fecha"/>
            </w:textInput>
          </w:ffData>
        </w:fldChar>
      </w:r>
      <w:r w:rsidR="00260364" w:rsidRPr="001774C0">
        <w:rPr>
          <w:rFonts w:asciiTheme="minorHAnsi" w:eastAsia="Arial Unicode MS" w:hAnsiTheme="minorHAnsi" w:cs="Arial"/>
          <w:bCs/>
          <w:iCs/>
          <w:color w:val="808080" w:themeColor="background1" w:themeShade="80"/>
          <w:sz w:val="24"/>
          <w:szCs w:val="24"/>
          <w:lang w:val="es-ES"/>
        </w:rPr>
        <w:instrText xml:space="preserve"> FORMTEXT </w:instrText>
      </w:r>
      <w:r w:rsidR="00260364" w:rsidRPr="001774C0">
        <w:rPr>
          <w:rFonts w:asciiTheme="minorHAnsi" w:eastAsia="Arial Unicode MS" w:hAnsiTheme="minorHAnsi" w:cs="Arial"/>
          <w:bCs/>
          <w:iCs/>
          <w:color w:val="808080" w:themeColor="background1" w:themeShade="80"/>
          <w:sz w:val="24"/>
          <w:szCs w:val="24"/>
          <w:lang w:val="es-ES"/>
        </w:rPr>
      </w:r>
      <w:r w:rsidR="00260364" w:rsidRPr="001774C0">
        <w:rPr>
          <w:rFonts w:asciiTheme="minorHAnsi" w:eastAsia="Arial Unicode MS" w:hAnsiTheme="minorHAnsi" w:cs="Arial"/>
          <w:bCs/>
          <w:iCs/>
          <w:color w:val="808080" w:themeColor="background1" w:themeShade="80"/>
          <w:sz w:val="24"/>
          <w:szCs w:val="24"/>
          <w:lang w:val="es-ES"/>
        </w:rPr>
        <w:fldChar w:fldCharType="separate"/>
      </w:r>
      <w:r w:rsidR="00260364" w:rsidRPr="001774C0">
        <w:rPr>
          <w:rFonts w:asciiTheme="minorHAnsi" w:eastAsia="Arial Unicode MS" w:hAnsiTheme="minorHAnsi" w:cs="Arial"/>
          <w:bCs/>
          <w:iCs/>
          <w:color w:val="808080" w:themeColor="background1" w:themeShade="80"/>
          <w:sz w:val="24"/>
          <w:szCs w:val="24"/>
          <w:lang w:val="es-ES"/>
        </w:rPr>
        <w:t>fecha</w:t>
      </w:r>
      <w:r w:rsidR="00260364" w:rsidRPr="001774C0">
        <w:rPr>
          <w:rFonts w:asciiTheme="minorHAnsi" w:eastAsia="Arial Unicode MS" w:hAnsiTheme="minorHAnsi" w:cs="Arial"/>
          <w:bCs/>
          <w:iCs/>
          <w:color w:val="808080" w:themeColor="background1" w:themeShade="80"/>
          <w:sz w:val="24"/>
          <w:szCs w:val="24"/>
          <w:lang w:val="es-ES"/>
        </w:rPr>
        <w:fldChar w:fldCharType="end"/>
      </w:r>
    </w:p>
    <w:p w14:paraId="16B9E2ED" w14:textId="77777777" w:rsidR="00D44C88" w:rsidRPr="001774C0" w:rsidRDefault="00D44C88" w:rsidP="00D44C88">
      <w:pPr>
        <w:spacing w:before="240" w:after="240" w:line="240" w:lineRule="auto"/>
        <w:textAlignment w:val="top"/>
        <w:rPr>
          <w:rFonts w:asciiTheme="minorHAnsi" w:eastAsia="Arial Unicode MS" w:hAnsiTheme="minorHAnsi" w:cs="Arial"/>
          <w:b/>
          <w:iCs/>
          <w:sz w:val="24"/>
          <w:szCs w:val="24"/>
          <w:lang w:val="es-ES"/>
        </w:rPr>
      </w:pPr>
    </w:p>
    <w:p w14:paraId="16B9E2EE" w14:textId="77777777" w:rsidR="00D44C88" w:rsidRPr="001774C0" w:rsidRDefault="002D48A3" w:rsidP="00D44C88">
      <w:pPr>
        <w:spacing w:before="240" w:after="240" w:line="240" w:lineRule="auto"/>
        <w:textAlignment w:val="top"/>
        <w:rPr>
          <w:rFonts w:asciiTheme="minorHAnsi" w:eastAsia="Arial Unicode MS" w:hAnsiTheme="minorHAnsi" w:cs="Arial"/>
          <w:b/>
          <w:iCs/>
          <w:sz w:val="24"/>
          <w:szCs w:val="24"/>
          <w:lang w:val="es-ES"/>
        </w:rPr>
      </w:pPr>
      <w:r w:rsidRPr="001774C0">
        <w:rPr>
          <w:rFonts w:eastAsia="Arial Unicode MS" w:cs="Arial"/>
          <w:b/>
          <w:bCs/>
          <w:iCs/>
          <w:sz w:val="24"/>
          <w:szCs w:val="24"/>
          <w:lang w:val="es-ES"/>
        </w:rPr>
        <w:t>Firma</w:t>
      </w:r>
    </w:p>
    <w:p w14:paraId="16B9E2EF" w14:textId="77777777" w:rsidR="00573530" w:rsidRPr="001774C0" w:rsidRDefault="00573530" w:rsidP="00573530">
      <w:pPr>
        <w:spacing w:before="240" w:after="240" w:line="240" w:lineRule="auto"/>
        <w:textAlignment w:val="top"/>
        <w:rPr>
          <w:rFonts w:eastAsia="Arial Unicode MS" w:cs="Arial"/>
          <w:b/>
          <w:iCs/>
          <w:sz w:val="20"/>
          <w:szCs w:val="20"/>
          <w:lang w:val="es-ES"/>
        </w:rPr>
      </w:pPr>
    </w:p>
    <w:p w14:paraId="16B9E2F0" w14:textId="77777777" w:rsidR="00854342" w:rsidRPr="001774C0" w:rsidRDefault="002D48A3" w:rsidP="00573530">
      <w:pPr>
        <w:spacing w:before="240" w:after="240" w:line="240" w:lineRule="auto"/>
        <w:textAlignment w:val="top"/>
        <w:rPr>
          <w:rFonts w:eastAsia="Arial Unicode MS" w:cs="Arial"/>
          <w:b/>
          <w:iCs/>
          <w:sz w:val="20"/>
          <w:szCs w:val="20"/>
          <w:lang w:val="es-ES"/>
        </w:rPr>
      </w:pPr>
      <w:r w:rsidRPr="001774C0">
        <w:rPr>
          <w:rFonts w:eastAsia="Arial Unicode MS" w:cs="Arial"/>
          <w:b/>
          <w:bCs/>
          <w:iCs/>
          <w:sz w:val="20"/>
          <w:szCs w:val="20"/>
          <w:lang w:val="es-ES"/>
        </w:rPr>
        <w:br w:type="page"/>
      </w:r>
    </w:p>
    <w:tbl>
      <w:tblPr>
        <w:tblStyle w:val="Taulaambquadrcula"/>
        <w:tblW w:w="0" w:type="auto"/>
        <w:tblLook w:val="04A0" w:firstRow="1" w:lastRow="0" w:firstColumn="1" w:lastColumn="0" w:noHBand="0" w:noVBand="1"/>
      </w:tblPr>
      <w:tblGrid>
        <w:gridCol w:w="8494"/>
      </w:tblGrid>
      <w:tr w:rsidR="00B979E5" w:rsidRPr="001774C0" w14:paraId="16B9E2F2" w14:textId="77777777" w:rsidTr="00FB2791">
        <w:tc>
          <w:tcPr>
            <w:tcW w:w="8494" w:type="dxa"/>
          </w:tcPr>
          <w:p w14:paraId="16B9E2F1" w14:textId="11A6CD16" w:rsidR="00094257" w:rsidRPr="001774C0" w:rsidRDefault="002D48A3" w:rsidP="00FB2791">
            <w:pPr>
              <w:spacing w:after="0" w:line="240" w:lineRule="auto"/>
              <w:jc w:val="both"/>
              <w:textAlignment w:val="top"/>
              <w:rPr>
                <w:rFonts w:eastAsia="Arial Unicode MS" w:cs="Arial"/>
                <w:b/>
                <w:bCs/>
                <w:lang w:val="es-ES"/>
              </w:rPr>
            </w:pPr>
            <w:r w:rsidRPr="001774C0">
              <w:rPr>
                <w:lang w:val="es-ES"/>
              </w:rPr>
              <w:lastRenderedPageBreak/>
              <w:br w:type="page"/>
            </w:r>
            <w:r w:rsidRPr="001774C0">
              <w:rPr>
                <w:rFonts w:eastAsia="Arial Unicode MS" w:cs="Arial"/>
                <w:b/>
                <w:bCs/>
                <w:lang w:val="es-ES"/>
              </w:rPr>
              <w:t>PROCEDIMIENTO DE SELECCIÓN DE PERSONAL INVESTIGADOR POSDOCTORAL CONTRATADO A CARGO DE FINANCIACIÓN FINALISTA EXTERNA O A CARGO DE FINANCIACIÓN DE POLÍTICAS DE LA UNIVERSIDAD DE BARCELONA (PROCEDIMIENTO ORDINARIO)</w:t>
            </w:r>
          </w:p>
        </w:tc>
      </w:tr>
    </w:tbl>
    <w:p w14:paraId="16B9E2F3" w14:textId="77777777" w:rsidR="00094257" w:rsidRPr="001774C0" w:rsidRDefault="00094257" w:rsidP="006207E2">
      <w:pPr>
        <w:spacing w:after="0" w:line="280" w:lineRule="exact"/>
        <w:jc w:val="both"/>
        <w:rPr>
          <w:rFonts w:ascii="Arial" w:hAnsi="Arial" w:cs="Arial"/>
          <w:iCs/>
          <w:lang w:val="es-ES"/>
        </w:rPr>
      </w:pPr>
    </w:p>
    <w:tbl>
      <w:tblPr>
        <w:tblW w:w="9452" w:type="dxa"/>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0"/>
        <w:gridCol w:w="2816"/>
        <w:gridCol w:w="16"/>
        <w:gridCol w:w="6242"/>
        <w:gridCol w:w="188"/>
      </w:tblGrid>
      <w:tr w:rsidR="00B979E5" w:rsidRPr="001774C0" w14:paraId="16B9E2F5" w14:textId="77777777" w:rsidTr="005474D0">
        <w:trPr>
          <w:gridBefore w:val="1"/>
          <w:wBefore w:w="190" w:type="dxa"/>
          <w:trHeight w:val="690"/>
          <w:jc w:val="center"/>
        </w:trPr>
        <w:tc>
          <w:tcPr>
            <w:tcW w:w="9262" w:type="dxa"/>
            <w:gridSpan w:val="4"/>
            <w:tcBorders>
              <w:bottom w:val="single" w:sz="4" w:space="0" w:color="000000" w:themeColor="text1"/>
            </w:tcBorders>
          </w:tcPr>
          <w:p w14:paraId="16B9E2F4" w14:textId="77777777" w:rsidR="007C25F0" w:rsidRPr="001774C0" w:rsidRDefault="002D48A3" w:rsidP="591D33C8">
            <w:pPr>
              <w:spacing w:before="240" w:after="240" w:line="240" w:lineRule="auto"/>
              <w:jc w:val="both"/>
              <w:textAlignment w:val="top"/>
              <w:rPr>
                <w:rFonts w:eastAsia="Arial Unicode MS" w:cs="Arial"/>
                <w:b/>
                <w:bCs/>
                <w:sz w:val="20"/>
                <w:szCs w:val="20"/>
                <w:lang w:val="es-ES"/>
              </w:rPr>
            </w:pPr>
            <w:r w:rsidRPr="001774C0">
              <w:rPr>
                <w:rFonts w:eastAsia="Arial Unicode MS" w:cs="Arial"/>
                <w:b/>
                <w:bCs/>
                <w:sz w:val="20"/>
                <w:szCs w:val="20"/>
                <w:lang w:val="es-ES"/>
              </w:rPr>
              <w:t xml:space="preserve">ANEXO DE LAS BASES DE LA CONVOCATORIA </w:t>
            </w:r>
            <w:r w:rsidR="00094257" w:rsidRPr="001774C0">
              <w:rPr>
                <w:rFonts w:eastAsia="Arial Unicode MS" w:cs="Arial"/>
                <w:b/>
                <w:bCs/>
                <w:color w:val="808080" w:themeColor="background1" w:themeShade="80"/>
                <w:sz w:val="20"/>
                <w:szCs w:val="20"/>
                <w:lang w:val="es-ES"/>
              </w:rPr>
              <w:t>(deberá cumplimentarla el IP)</w:t>
            </w:r>
          </w:p>
        </w:tc>
      </w:tr>
      <w:tr w:rsidR="00B979E5" w:rsidRPr="001774C0" w14:paraId="16B9E2F7" w14:textId="77777777" w:rsidTr="005474D0">
        <w:trPr>
          <w:gridBefore w:val="1"/>
          <w:wBefore w:w="190" w:type="dxa"/>
          <w:jc w:val="center"/>
        </w:trPr>
        <w:tc>
          <w:tcPr>
            <w:tcW w:w="9262" w:type="dxa"/>
            <w:gridSpan w:val="4"/>
            <w:tcBorders>
              <w:bottom w:val="single" w:sz="4" w:space="0" w:color="000000" w:themeColor="text1"/>
              <w:right w:val="single" w:sz="4" w:space="0" w:color="000000" w:themeColor="text1"/>
            </w:tcBorders>
            <w:shd w:val="clear" w:color="auto" w:fill="D0CECE" w:themeFill="background2" w:themeFillShade="E6"/>
          </w:tcPr>
          <w:p w14:paraId="16B9E2F6" w14:textId="77777777" w:rsidR="007C25F0" w:rsidRPr="001774C0" w:rsidRDefault="002D48A3" w:rsidP="007C25F0">
            <w:pPr>
              <w:spacing w:before="240" w:after="240" w:line="240" w:lineRule="auto"/>
              <w:jc w:val="center"/>
              <w:textAlignment w:val="top"/>
              <w:rPr>
                <w:rFonts w:eastAsia="PMingLiU" w:cs="Arial"/>
                <w:b/>
                <w:bCs/>
                <w:iCs/>
                <w:sz w:val="20"/>
                <w:szCs w:val="20"/>
                <w:lang w:val="es-ES"/>
              </w:rPr>
            </w:pPr>
            <w:r w:rsidRPr="001774C0">
              <w:rPr>
                <w:rFonts w:eastAsia="PMingLiU" w:cs="Arial"/>
                <w:b/>
                <w:bCs/>
                <w:iCs/>
                <w:sz w:val="20"/>
                <w:szCs w:val="20"/>
                <w:lang w:val="es-ES"/>
              </w:rPr>
              <w:t>DATOS GENERALES</w:t>
            </w:r>
          </w:p>
        </w:tc>
      </w:tr>
      <w:tr w:rsidR="00B979E5" w:rsidRPr="001774C0" w14:paraId="16B9E2FA" w14:textId="77777777" w:rsidTr="005474D0">
        <w:trPr>
          <w:gridBefore w:val="1"/>
          <w:wBefore w:w="190" w:type="dxa"/>
          <w:trHeight w:val="352"/>
          <w:jc w:val="center"/>
        </w:trPr>
        <w:tc>
          <w:tcPr>
            <w:tcW w:w="2832" w:type="dxa"/>
            <w:gridSpan w:val="2"/>
            <w:tcBorders>
              <w:top w:val="single" w:sz="4" w:space="0" w:color="000000" w:themeColor="text1"/>
              <w:bottom w:val="single" w:sz="4" w:space="0" w:color="000000" w:themeColor="text1"/>
              <w:right w:val="single" w:sz="4" w:space="0" w:color="auto"/>
            </w:tcBorders>
          </w:tcPr>
          <w:p w14:paraId="16B9E2F8" w14:textId="77777777" w:rsidR="00AA7A18" w:rsidRPr="001774C0" w:rsidRDefault="002D48A3" w:rsidP="007C25F0">
            <w:pPr>
              <w:spacing w:before="240" w:after="240" w:line="240" w:lineRule="auto"/>
              <w:textAlignment w:val="top"/>
              <w:rPr>
                <w:rFonts w:eastAsia="PMingLiU" w:cs="Arial"/>
                <w:b/>
                <w:bCs/>
                <w:iCs/>
                <w:sz w:val="20"/>
                <w:szCs w:val="20"/>
                <w:lang w:val="es-ES"/>
              </w:rPr>
            </w:pPr>
            <w:r w:rsidRPr="001774C0">
              <w:rPr>
                <w:rFonts w:eastAsia="PMingLiU" w:cs="Arial"/>
                <w:b/>
                <w:bCs/>
                <w:iCs/>
                <w:sz w:val="20"/>
                <w:szCs w:val="20"/>
                <w:lang w:val="es-ES"/>
              </w:rPr>
              <w:t>Objeto</w:t>
            </w:r>
          </w:p>
        </w:tc>
        <w:tc>
          <w:tcPr>
            <w:tcW w:w="6430" w:type="dxa"/>
            <w:gridSpan w:val="2"/>
            <w:tcBorders>
              <w:top w:val="single" w:sz="4" w:space="0" w:color="000000" w:themeColor="text1"/>
              <w:left w:val="single" w:sz="4" w:space="0" w:color="auto"/>
              <w:bottom w:val="single" w:sz="4" w:space="0" w:color="000000" w:themeColor="text1"/>
            </w:tcBorders>
          </w:tcPr>
          <w:p w14:paraId="16B9E2F9" w14:textId="77777777" w:rsidR="00AA7A18" w:rsidRPr="001774C0" w:rsidRDefault="002D48A3" w:rsidP="00C72B7B">
            <w:pPr>
              <w:tabs>
                <w:tab w:val="left" w:pos="3406"/>
              </w:tabs>
              <w:spacing w:before="240" w:after="240" w:line="240" w:lineRule="auto"/>
              <w:textAlignment w:val="top"/>
              <w:rPr>
                <w:rFonts w:eastAsia="PMingLiU" w:cs="Arial"/>
                <w:iCs/>
                <w:sz w:val="20"/>
                <w:szCs w:val="20"/>
                <w:lang w:val="es-ES"/>
              </w:rPr>
            </w:pPr>
            <w:r w:rsidRPr="001774C0">
              <w:rPr>
                <w:rFonts w:eastAsia="PMingLiU" w:cs="Arial"/>
                <w:color w:val="808080" w:themeColor="background1" w:themeShade="80"/>
                <w:sz w:val="20"/>
                <w:szCs w:val="20"/>
                <w:lang w:val="es-ES"/>
              </w:rPr>
              <w:t>Detallar el objeto del trabajo</w:t>
            </w:r>
          </w:p>
        </w:tc>
      </w:tr>
      <w:tr w:rsidR="00B979E5" w:rsidRPr="001774C0" w14:paraId="16B9E2FD" w14:textId="77777777" w:rsidTr="005474D0">
        <w:trPr>
          <w:gridBefore w:val="1"/>
          <w:wBefore w:w="190" w:type="dxa"/>
          <w:trHeight w:val="653"/>
          <w:jc w:val="center"/>
        </w:trPr>
        <w:tc>
          <w:tcPr>
            <w:tcW w:w="2832" w:type="dxa"/>
            <w:gridSpan w:val="2"/>
            <w:tcBorders>
              <w:top w:val="single" w:sz="4" w:space="0" w:color="000000" w:themeColor="text1"/>
              <w:bottom w:val="single" w:sz="4" w:space="0" w:color="000000" w:themeColor="text1"/>
              <w:right w:val="single" w:sz="4" w:space="0" w:color="auto"/>
            </w:tcBorders>
          </w:tcPr>
          <w:p w14:paraId="16B9E2FB" w14:textId="77777777" w:rsidR="00AA7A18" w:rsidRPr="001774C0" w:rsidRDefault="002D48A3" w:rsidP="007C25F0">
            <w:pPr>
              <w:spacing w:before="240" w:after="240" w:line="240" w:lineRule="auto"/>
              <w:textAlignment w:val="top"/>
              <w:rPr>
                <w:rFonts w:eastAsia="PMingLiU" w:cs="Arial"/>
                <w:b/>
                <w:bCs/>
                <w:iCs/>
                <w:sz w:val="20"/>
                <w:szCs w:val="20"/>
                <w:lang w:val="es-ES"/>
              </w:rPr>
            </w:pPr>
            <w:r w:rsidRPr="001774C0">
              <w:rPr>
                <w:rFonts w:eastAsia="PMingLiU" w:cs="Arial"/>
                <w:b/>
                <w:bCs/>
                <w:iCs/>
                <w:sz w:val="20"/>
                <w:szCs w:val="20"/>
                <w:lang w:val="es-ES"/>
              </w:rPr>
              <w:t xml:space="preserve">Funciones </w:t>
            </w:r>
          </w:p>
        </w:tc>
        <w:tc>
          <w:tcPr>
            <w:tcW w:w="6430" w:type="dxa"/>
            <w:gridSpan w:val="2"/>
            <w:tcBorders>
              <w:top w:val="single" w:sz="4" w:space="0" w:color="000000" w:themeColor="text1"/>
              <w:left w:val="single" w:sz="4" w:space="0" w:color="auto"/>
              <w:bottom w:val="single" w:sz="4" w:space="0" w:color="000000" w:themeColor="text1"/>
            </w:tcBorders>
            <w:vAlign w:val="center"/>
          </w:tcPr>
          <w:p w14:paraId="16B9E2FC" w14:textId="77777777" w:rsidR="00AA7A18" w:rsidRPr="001774C0" w:rsidRDefault="002D48A3" w:rsidP="006207E2">
            <w:pPr>
              <w:tabs>
                <w:tab w:val="right" w:pos="6015"/>
              </w:tabs>
              <w:spacing w:before="240" w:after="240" w:line="240" w:lineRule="auto"/>
              <w:textAlignment w:val="top"/>
              <w:rPr>
                <w:rFonts w:eastAsia="PMingLiU" w:cs="Arial"/>
                <w:color w:val="808080" w:themeColor="background1" w:themeShade="80"/>
                <w:sz w:val="20"/>
                <w:szCs w:val="20"/>
                <w:lang w:val="es-ES"/>
              </w:rPr>
            </w:pPr>
            <w:r w:rsidRPr="001774C0">
              <w:rPr>
                <w:rFonts w:eastAsia="PMingLiU" w:cs="Arial"/>
                <w:color w:val="808080" w:themeColor="background1" w:themeShade="80"/>
                <w:sz w:val="20"/>
                <w:szCs w:val="20"/>
                <w:lang w:val="es-ES"/>
              </w:rPr>
              <w:t>Detallar las funciones específicas que se llevarán a cabo y si se prestarán servicios en algún laboratorio experimental.</w:t>
            </w:r>
          </w:p>
        </w:tc>
      </w:tr>
      <w:tr w:rsidR="00B979E5" w:rsidRPr="001774C0" w14:paraId="16B9E302" w14:textId="77777777" w:rsidTr="005474D0">
        <w:trPr>
          <w:gridBefore w:val="1"/>
          <w:wBefore w:w="190" w:type="dxa"/>
          <w:trHeight w:val="402"/>
          <w:jc w:val="center"/>
        </w:trPr>
        <w:tc>
          <w:tcPr>
            <w:tcW w:w="2832" w:type="dxa"/>
            <w:gridSpan w:val="2"/>
            <w:tcBorders>
              <w:top w:val="single" w:sz="4" w:space="0" w:color="000000" w:themeColor="text1"/>
              <w:bottom w:val="single" w:sz="4" w:space="0" w:color="000000" w:themeColor="text1"/>
              <w:right w:val="single" w:sz="4" w:space="0" w:color="auto"/>
            </w:tcBorders>
          </w:tcPr>
          <w:p w14:paraId="16B9E2FE" w14:textId="77777777" w:rsidR="00DC5F18" w:rsidRPr="001774C0" w:rsidRDefault="00DC5F18" w:rsidP="00DC5F18">
            <w:pPr>
              <w:spacing w:after="0" w:line="240" w:lineRule="auto"/>
              <w:textAlignment w:val="top"/>
              <w:rPr>
                <w:rFonts w:eastAsia="PMingLiU" w:cs="Arial"/>
                <w:b/>
                <w:bCs/>
                <w:iCs/>
                <w:sz w:val="20"/>
                <w:szCs w:val="20"/>
                <w:lang w:val="es-ES"/>
              </w:rPr>
            </w:pPr>
          </w:p>
          <w:p w14:paraId="16B9E2FF" w14:textId="77777777" w:rsidR="00DC5F18" w:rsidRPr="001774C0" w:rsidRDefault="002D48A3" w:rsidP="00DC5F18">
            <w:pPr>
              <w:spacing w:after="0" w:line="240" w:lineRule="auto"/>
              <w:textAlignment w:val="top"/>
              <w:rPr>
                <w:rFonts w:eastAsia="PMingLiU" w:cs="Arial"/>
                <w:b/>
                <w:bCs/>
                <w:iCs/>
                <w:sz w:val="20"/>
                <w:szCs w:val="20"/>
                <w:lang w:val="es-ES"/>
              </w:rPr>
            </w:pPr>
            <w:r w:rsidRPr="001774C0">
              <w:rPr>
                <w:rFonts w:eastAsia="PMingLiU" w:cs="Arial"/>
                <w:b/>
                <w:bCs/>
                <w:iCs/>
                <w:sz w:val="20"/>
                <w:szCs w:val="20"/>
                <w:lang w:val="es-ES"/>
              </w:rPr>
              <w:t xml:space="preserve">Tipo de financiación </w:t>
            </w:r>
          </w:p>
          <w:p w14:paraId="16B9E300" w14:textId="77777777" w:rsidR="00AA7A18" w:rsidRPr="001774C0" w:rsidRDefault="002D48A3" w:rsidP="00DC5F18">
            <w:pPr>
              <w:spacing w:after="0" w:line="240" w:lineRule="auto"/>
              <w:textAlignment w:val="top"/>
              <w:rPr>
                <w:rFonts w:eastAsia="PMingLiU" w:cs="Arial"/>
                <w:b/>
                <w:bCs/>
                <w:iCs/>
                <w:sz w:val="20"/>
                <w:szCs w:val="20"/>
                <w:lang w:val="es-ES"/>
              </w:rPr>
            </w:pPr>
            <w:r w:rsidRPr="001774C0">
              <w:rPr>
                <w:rFonts w:eastAsia="PMingLiU" w:cs="Arial"/>
                <w:b/>
                <w:bCs/>
                <w:iCs/>
                <w:sz w:val="20"/>
                <w:szCs w:val="20"/>
                <w:lang w:val="es-ES"/>
              </w:rPr>
              <w:t>y órgano financiador</w:t>
            </w:r>
          </w:p>
        </w:tc>
        <w:tc>
          <w:tcPr>
            <w:tcW w:w="6430" w:type="dxa"/>
            <w:gridSpan w:val="2"/>
            <w:tcBorders>
              <w:top w:val="single" w:sz="4" w:space="0" w:color="000000" w:themeColor="text1"/>
              <w:left w:val="single" w:sz="4" w:space="0" w:color="auto"/>
              <w:bottom w:val="single" w:sz="4" w:space="0" w:color="000000" w:themeColor="text1"/>
            </w:tcBorders>
          </w:tcPr>
          <w:p w14:paraId="16B9E301" w14:textId="64EB01A3" w:rsidR="00AA7A18" w:rsidRPr="001774C0" w:rsidRDefault="002D48A3" w:rsidP="00260364">
            <w:pPr>
              <w:spacing w:before="240" w:after="240" w:line="240" w:lineRule="auto"/>
              <w:textAlignment w:val="top"/>
              <w:rPr>
                <w:rFonts w:eastAsia="PMingLiU" w:cs="Arial"/>
                <w:color w:val="808080" w:themeColor="background1" w:themeShade="80"/>
                <w:sz w:val="20"/>
                <w:szCs w:val="20"/>
                <w:lang w:val="es-ES"/>
              </w:rPr>
            </w:pPr>
            <w:r w:rsidRPr="001774C0">
              <w:rPr>
                <w:rFonts w:eastAsia="PMingLiU" w:cs="Arial"/>
                <w:color w:val="808080" w:themeColor="background1" w:themeShade="80"/>
                <w:sz w:val="20"/>
                <w:szCs w:val="20"/>
                <w:lang w:val="es-ES"/>
              </w:rPr>
              <w:t>Financiado por: Línea de investigación / Proyecto de investigación / Convenio de investigación. Indicar las fuentes de financiación (AEI, FEDER,</w:t>
            </w:r>
            <w:r w:rsidR="001774C0">
              <w:rPr>
                <w:rFonts w:eastAsia="PMingLiU" w:cs="Arial"/>
                <w:color w:val="808080" w:themeColor="background1" w:themeShade="80"/>
                <w:sz w:val="20"/>
                <w:szCs w:val="20"/>
                <w:lang w:val="es-ES"/>
              </w:rPr>
              <w:t xml:space="preserve"> </w:t>
            </w:r>
            <w:r w:rsidRPr="001774C0">
              <w:rPr>
                <w:rFonts w:eastAsia="PMingLiU" w:cs="Arial"/>
                <w:color w:val="808080" w:themeColor="background1" w:themeShade="80"/>
                <w:sz w:val="20"/>
                <w:szCs w:val="20"/>
                <w:lang w:val="es-ES"/>
              </w:rPr>
              <w:t>...).</w:t>
            </w:r>
            <w:r w:rsidRPr="001774C0">
              <w:rPr>
                <w:rFonts w:eastAsia="PMingLiU" w:cs="Arial"/>
                <w:color w:val="808080" w:themeColor="background1" w:themeShade="80"/>
                <w:sz w:val="20"/>
                <w:szCs w:val="20"/>
                <w:lang w:val="es-ES"/>
              </w:rPr>
              <w:tab/>
            </w:r>
          </w:p>
        </w:tc>
      </w:tr>
      <w:tr w:rsidR="00B979E5" w:rsidRPr="001774C0" w14:paraId="16B9E305" w14:textId="77777777" w:rsidTr="005474D0">
        <w:trPr>
          <w:gridBefore w:val="1"/>
          <w:wBefore w:w="190" w:type="dxa"/>
          <w:trHeight w:val="507"/>
          <w:jc w:val="center"/>
        </w:trPr>
        <w:tc>
          <w:tcPr>
            <w:tcW w:w="2832" w:type="dxa"/>
            <w:gridSpan w:val="2"/>
            <w:tcBorders>
              <w:top w:val="single" w:sz="4" w:space="0" w:color="000000" w:themeColor="text1"/>
              <w:bottom w:val="single" w:sz="4" w:space="0" w:color="000000" w:themeColor="text1"/>
              <w:right w:val="single" w:sz="4" w:space="0" w:color="auto"/>
            </w:tcBorders>
          </w:tcPr>
          <w:p w14:paraId="16B9E303" w14:textId="77777777" w:rsidR="00AA7A18" w:rsidRPr="001774C0" w:rsidRDefault="002D48A3" w:rsidP="007C25F0">
            <w:pPr>
              <w:spacing w:before="240" w:after="240" w:line="240" w:lineRule="auto"/>
              <w:textAlignment w:val="top"/>
              <w:rPr>
                <w:rFonts w:eastAsia="PMingLiU" w:cs="Arial"/>
                <w:b/>
                <w:bCs/>
                <w:iCs/>
                <w:sz w:val="20"/>
                <w:szCs w:val="20"/>
                <w:lang w:val="es-ES"/>
              </w:rPr>
            </w:pPr>
            <w:r w:rsidRPr="001774C0">
              <w:rPr>
                <w:rFonts w:eastAsia="PMingLiU" w:cs="Arial"/>
                <w:b/>
                <w:bCs/>
                <w:iCs/>
                <w:sz w:val="20"/>
                <w:szCs w:val="20"/>
                <w:lang w:val="es-ES"/>
              </w:rPr>
              <w:t>Destinación</w:t>
            </w:r>
          </w:p>
        </w:tc>
        <w:tc>
          <w:tcPr>
            <w:tcW w:w="6430" w:type="dxa"/>
            <w:gridSpan w:val="2"/>
            <w:tcBorders>
              <w:top w:val="single" w:sz="4" w:space="0" w:color="000000" w:themeColor="text1"/>
              <w:left w:val="single" w:sz="4" w:space="0" w:color="auto"/>
              <w:bottom w:val="single" w:sz="4" w:space="0" w:color="000000" w:themeColor="text1"/>
            </w:tcBorders>
          </w:tcPr>
          <w:p w14:paraId="16B9E304" w14:textId="77777777" w:rsidR="00AA7A18" w:rsidRPr="001774C0" w:rsidRDefault="002D48A3" w:rsidP="006061D5">
            <w:pPr>
              <w:tabs>
                <w:tab w:val="right" w:pos="6015"/>
              </w:tabs>
              <w:spacing w:before="240" w:after="240" w:line="240" w:lineRule="auto"/>
              <w:textAlignment w:val="top"/>
              <w:rPr>
                <w:rFonts w:eastAsia="PMingLiU" w:cs="Arial"/>
                <w:color w:val="808080" w:themeColor="background1" w:themeShade="80"/>
                <w:sz w:val="20"/>
                <w:szCs w:val="20"/>
                <w:lang w:val="es-ES"/>
              </w:rPr>
            </w:pPr>
            <w:r w:rsidRPr="001774C0">
              <w:rPr>
                <w:rStyle w:val="Textdelcontenidor"/>
                <w:rFonts w:cs="Arial"/>
                <w:color w:val="808080" w:themeColor="background1" w:themeShade="80"/>
                <w:sz w:val="20"/>
                <w:szCs w:val="20"/>
                <w:lang w:val="es-ES"/>
              </w:rPr>
              <w:t>Nombre de la unidad solicitante. Indicar también la facultad y el departamento.</w:t>
            </w:r>
          </w:p>
        </w:tc>
      </w:tr>
      <w:tr w:rsidR="00B979E5" w:rsidRPr="001774C0" w14:paraId="16B9E308" w14:textId="77777777" w:rsidTr="005474D0">
        <w:trPr>
          <w:gridBefore w:val="1"/>
          <w:wBefore w:w="190" w:type="dxa"/>
          <w:jc w:val="center"/>
        </w:trPr>
        <w:tc>
          <w:tcPr>
            <w:tcW w:w="2832" w:type="dxa"/>
            <w:gridSpan w:val="2"/>
            <w:tcBorders>
              <w:top w:val="single" w:sz="4" w:space="0" w:color="000000" w:themeColor="text1"/>
              <w:bottom w:val="single" w:sz="4" w:space="0" w:color="000000" w:themeColor="text1"/>
              <w:right w:val="single" w:sz="4" w:space="0" w:color="auto"/>
            </w:tcBorders>
          </w:tcPr>
          <w:p w14:paraId="16B9E306" w14:textId="77777777" w:rsidR="00AA7A18" w:rsidRPr="001774C0" w:rsidRDefault="002D48A3" w:rsidP="007C25F0">
            <w:pPr>
              <w:spacing w:before="240" w:after="240" w:line="240" w:lineRule="auto"/>
              <w:textAlignment w:val="top"/>
              <w:rPr>
                <w:rFonts w:eastAsia="PMingLiU" w:cs="Arial"/>
                <w:b/>
                <w:bCs/>
                <w:iCs/>
                <w:sz w:val="20"/>
                <w:szCs w:val="20"/>
                <w:lang w:val="es-ES"/>
              </w:rPr>
            </w:pPr>
            <w:r w:rsidRPr="001774C0">
              <w:rPr>
                <w:rFonts w:eastAsia="PMingLiU" w:cs="Arial"/>
                <w:b/>
                <w:bCs/>
                <w:iCs/>
                <w:sz w:val="20"/>
                <w:szCs w:val="20"/>
                <w:lang w:val="es-ES"/>
              </w:rPr>
              <w:t>Duración del contrato</w:t>
            </w:r>
          </w:p>
        </w:tc>
        <w:tc>
          <w:tcPr>
            <w:tcW w:w="6430" w:type="dxa"/>
            <w:gridSpan w:val="2"/>
            <w:tcBorders>
              <w:top w:val="single" w:sz="4" w:space="0" w:color="000000" w:themeColor="text1"/>
              <w:left w:val="single" w:sz="4" w:space="0" w:color="auto"/>
              <w:bottom w:val="single" w:sz="4" w:space="0" w:color="000000" w:themeColor="text1"/>
            </w:tcBorders>
          </w:tcPr>
          <w:p w14:paraId="16B9E307" w14:textId="77777777" w:rsidR="00AA7A18" w:rsidRPr="001774C0" w:rsidRDefault="002D48A3" w:rsidP="007C25F0">
            <w:pPr>
              <w:spacing w:before="240" w:after="240" w:line="240" w:lineRule="auto"/>
              <w:textAlignment w:val="top"/>
              <w:rPr>
                <w:rFonts w:eastAsia="PMingLiU" w:cs="Arial"/>
                <w:color w:val="808080" w:themeColor="background1" w:themeShade="80"/>
                <w:sz w:val="20"/>
                <w:szCs w:val="20"/>
                <w:lang w:val="es-ES"/>
              </w:rPr>
            </w:pPr>
            <w:r w:rsidRPr="001774C0">
              <w:rPr>
                <w:rFonts w:eastAsia="PMingLiU" w:cs="Arial"/>
                <w:color w:val="808080" w:themeColor="background1" w:themeShade="80"/>
                <w:sz w:val="20"/>
                <w:szCs w:val="20"/>
                <w:lang w:val="es-ES"/>
              </w:rPr>
              <w:t>Especificar la duración del contrato teniendo en cuenta los límites de duración que especifica la normativa (entre 3 meses y 4 años).</w:t>
            </w:r>
          </w:p>
        </w:tc>
      </w:tr>
      <w:tr w:rsidR="00B979E5" w:rsidRPr="001774C0" w14:paraId="16B9E30B" w14:textId="77777777" w:rsidTr="005474D0">
        <w:trPr>
          <w:gridBefore w:val="1"/>
          <w:wBefore w:w="190" w:type="dxa"/>
          <w:jc w:val="center"/>
        </w:trPr>
        <w:tc>
          <w:tcPr>
            <w:tcW w:w="2832" w:type="dxa"/>
            <w:gridSpan w:val="2"/>
            <w:tcBorders>
              <w:top w:val="single" w:sz="4" w:space="0" w:color="000000" w:themeColor="text1"/>
              <w:bottom w:val="single" w:sz="4" w:space="0" w:color="000000" w:themeColor="text1"/>
              <w:right w:val="single" w:sz="4" w:space="0" w:color="auto"/>
            </w:tcBorders>
          </w:tcPr>
          <w:p w14:paraId="16B9E309" w14:textId="77777777" w:rsidR="00A50BC0" w:rsidRPr="001774C0" w:rsidRDefault="002D48A3" w:rsidP="007C25F0">
            <w:pPr>
              <w:spacing w:before="240" w:after="240" w:line="240" w:lineRule="auto"/>
              <w:textAlignment w:val="top"/>
              <w:rPr>
                <w:rFonts w:eastAsia="PMingLiU" w:cs="Arial"/>
                <w:b/>
                <w:bCs/>
                <w:iCs/>
                <w:sz w:val="20"/>
                <w:szCs w:val="20"/>
                <w:lang w:val="es-ES"/>
              </w:rPr>
            </w:pPr>
            <w:r w:rsidRPr="001774C0">
              <w:rPr>
                <w:rFonts w:eastAsia="PMingLiU" w:cs="Arial"/>
                <w:b/>
                <w:bCs/>
                <w:iCs/>
                <w:sz w:val="20"/>
                <w:szCs w:val="20"/>
                <w:lang w:val="es-ES"/>
              </w:rPr>
              <w:t>Posibilidad de prórroga</w:t>
            </w:r>
          </w:p>
        </w:tc>
        <w:tc>
          <w:tcPr>
            <w:tcW w:w="6430" w:type="dxa"/>
            <w:gridSpan w:val="2"/>
            <w:tcBorders>
              <w:top w:val="single" w:sz="4" w:space="0" w:color="000000" w:themeColor="text1"/>
              <w:left w:val="single" w:sz="4" w:space="0" w:color="auto"/>
              <w:bottom w:val="single" w:sz="4" w:space="0" w:color="000000" w:themeColor="text1"/>
            </w:tcBorders>
          </w:tcPr>
          <w:p w14:paraId="16B9E30A" w14:textId="77777777" w:rsidR="00A50BC0" w:rsidRPr="001774C0" w:rsidRDefault="002D48A3" w:rsidP="007C25F0">
            <w:pPr>
              <w:spacing w:before="240" w:after="240" w:line="240" w:lineRule="auto"/>
              <w:textAlignment w:val="top"/>
              <w:rPr>
                <w:rFonts w:eastAsia="PMingLiU" w:cs="Arial"/>
                <w:color w:val="808080" w:themeColor="background1" w:themeShade="80"/>
                <w:sz w:val="20"/>
                <w:szCs w:val="20"/>
                <w:lang w:val="es-ES"/>
              </w:rPr>
            </w:pPr>
            <w:r w:rsidRPr="001774C0">
              <w:rPr>
                <w:rFonts w:eastAsia="PMingLiU" w:cs="Arial"/>
                <w:color w:val="808080" w:themeColor="background1" w:themeShade="80"/>
                <w:sz w:val="20"/>
                <w:szCs w:val="20"/>
                <w:lang w:val="es-ES"/>
              </w:rPr>
              <w:t>De acuerdo con los límites que se</w:t>
            </w:r>
            <w:r w:rsidR="0080393A" w:rsidRPr="001774C0">
              <w:rPr>
                <w:rFonts w:eastAsia="PMingLiU"/>
                <w:lang w:val="es-ES"/>
              </w:rPr>
              <w:t xml:space="preserve"> </w:t>
            </w:r>
            <w:r w:rsidRPr="001774C0">
              <w:rPr>
                <w:rFonts w:eastAsia="PMingLiU" w:cs="Arial"/>
                <w:color w:val="808080" w:themeColor="background1" w:themeShade="80"/>
                <w:sz w:val="20"/>
                <w:szCs w:val="20"/>
                <w:lang w:val="es-ES"/>
              </w:rPr>
              <w:t xml:space="preserve">deriven de la modalidad de contrato que proceda emplear. Las prórrogas serán por periodos de como mínimo 3 meses. </w:t>
            </w:r>
          </w:p>
        </w:tc>
      </w:tr>
      <w:tr w:rsidR="00B979E5" w:rsidRPr="001774C0" w14:paraId="16B9E30E" w14:textId="77777777" w:rsidTr="005474D0">
        <w:trPr>
          <w:gridBefore w:val="1"/>
          <w:wBefore w:w="190" w:type="dxa"/>
          <w:jc w:val="center"/>
        </w:trPr>
        <w:tc>
          <w:tcPr>
            <w:tcW w:w="2832" w:type="dxa"/>
            <w:gridSpan w:val="2"/>
            <w:tcBorders>
              <w:top w:val="single" w:sz="4" w:space="0" w:color="000000" w:themeColor="text1"/>
              <w:bottom w:val="single" w:sz="4" w:space="0" w:color="000000" w:themeColor="text1"/>
              <w:right w:val="single" w:sz="4" w:space="0" w:color="auto"/>
            </w:tcBorders>
          </w:tcPr>
          <w:p w14:paraId="16B9E30C" w14:textId="77777777" w:rsidR="00AA7A18" w:rsidRPr="001774C0" w:rsidRDefault="002D48A3" w:rsidP="007C25F0">
            <w:pPr>
              <w:spacing w:before="240" w:after="240" w:line="240" w:lineRule="auto"/>
              <w:textAlignment w:val="top"/>
              <w:rPr>
                <w:rFonts w:eastAsia="PMingLiU" w:cs="Arial"/>
                <w:b/>
                <w:bCs/>
                <w:iCs/>
                <w:sz w:val="20"/>
                <w:szCs w:val="20"/>
                <w:lang w:val="es-ES"/>
              </w:rPr>
            </w:pPr>
            <w:r w:rsidRPr="001774C0">
              <w:rPr>
                <w:rFonts w:eastAsia="PMingLiU" w:cs="Arial"/>
                <w:b/>
                <w:bCs/>
                <w:iCs/>
                <w:sz w:val="20"/>
                <w:szCs w:val="20"/>
                <w:lang w:val="es-ES"/>
              </w:rPr>
              <w:t>Fecha de incorporación y plazo máximo para incorporarse</w:t>
            </w:r>
          </w:p>
        </w:tc>
        <w:tc>
          <w:tcPr>
            <w:tcW w:w="6430" w:type="dxa"/>
            <w:gridSpan w:val="2"/>
            <w:tcBorders>
              <w:top w:val="single" w:sz="4" w:space="0" w:color="000000" w:themeColor="text1"/>
              <w:left w:val="single" w:sz="4" w:space="0" w:color="auto"/>
              <w:bottom w:val="single" w:sz="4" w:space="0" w:color="000000" w:themeColor="text1"/>
            </w:tcBorders>
          </w:tcPr>
          <w:p w14:paraId="16B9E30D" w14:textId="5D1917BF" w:rsidR="00AA7A18" w:rsidRPr="001774C0" w:rsidRDefault="007D27D7" w:rsidP="00260364">
            <w:pPr>
              <w:spacing w:before="240" w:after="240" w:line="240" w:lineRule="auto"/>
              <w:textAlignment w:val="top"/>
              <w:rPr>
                <w:rFonts w:eastAsia="PMingLiU" w:cs="Arial"/>
                <w:color w:val="808080" w:themeColor="background1" w:themeShade="80"/>
                <w:sz w:val="20"/>
                <w:szCs w:val="20"/>
                <w:lang w:val="es-ES"/>
              </w:rPr>
            </w:pPr>
            <w:r w:rsidRPr="001774C0">
              <w:rPr>
                <w:rFonts w:eastAsia="PMingLiU" w:cs="Arial"/>
                <w:color w:val="808080" w:themeColor="background1" w:themeShade="80"/>
                <w:sz w:val="20"/>
                <w:szCs w:val="20"/>
                <w:lang w:val="es-ES"/>
              </w:rPr>
              <w:t>Indicar</w:t>
            </w:r>
            <w:r w:rsidR="002D48A3" w:rsidRPr="001774C0">
              <w:rPr>
                <w:rFonts w:eastAsia="PMingLiU" w:cs="Arial"/>
                <w:color w:val="808080" w:themeColor="background1" w:themeShade="80"/>
                <w:sz w:val="20"/>
                <w:szCs w:val="20"/>
                <w:lang w:val="es-ES"/>
              </w:rPr>
              <w:t xml:space="preserve"> la fecha. En ningún caso puede tener lugar más tarde de 3 meses a </w:t>
            </w:r>
            <w:r w:rsidR="00260364" w:rsidRPr="001774C0">
              <w:rPr>
                <w:rFonts w:eastAsia="PMingLiU" w:cs="Arial"/>
                <w:color w:val="808080" w:themeColor="background1" w:themeShade="80"/>
                <w:sz w:val="20"/>
                <w:szCs w:val="20"/>
                <w:lang w:val="es-ES"/>
              </w:rPr>
              <w:t>partir de</w:t>
            </w:r>
            <w:r w:rsidR="002D48A3" w:rsidRPr="001774C0">
              <w:rPr>
                <w:rFonts w:eastAsia="PMingLiU" w:cs="Arial"/>
                <w:color w:val="808080" w:themeColor="background1" w:themeShade="80"/>
                <w:sz w:val="20"/>
                <w:szCs w:val="20"/>
                <w:lang w:val="es-ES"/>
              </w:rPr>
              <w:t xml:space="preserve"> la fecha de publicación de la propuesta de adjudicación. </w:t>
            </w:r>
          </w:p>
        </w:tc>
      </w:tr>
      <w:tr w:rsidR="00B979E5" w:rsidRPr="001774C0" w14:paraId="16B9E311" w14:textId="77777777" w:rsidTr="005474D0">
        <w:trPr>
          <w:gridBefore w:val="1"/>
          <w:wBefore w:w="190" w:type="dxa"/>
          <w:jc w:val="center"/>
        </w:trPr>
        <w:tc>
          <w:tcPr>
            <w:tcW w:w="2832" w:type="dxa"/>
            <w:gridSpan w:val="2"/>
            <w:tcBorders>
              <w:top w:val="single" w:sz="4" w:space="0" w:color="000000" w:themeColor="text1"/>
              <w:bottom w:val="single" w:sz="4" w:space="0" w:color="000000" w:themeColor="text1"/>
              <w:right w:val="single" w:sz="4" w:space="0" w:color="auto"/>
            </w:tcBorders>
          </w:tcPr>
          <w:p w14:paraId="16B9E30F" w14:textId="77777777" w:rsidR="00AA7A18" w:rsidRPr="001774C0" w:rsidRDefault="002D48A3" w:rsidP="007C25F0">
            <w:pPr>
              <w:spacing w:before="240" w:after="240" w:line="240" w:lineRule="auto"/>
              <w:textAlignment w:val="top"/>
              <w:rPr>
                <w:rFonts w:eastAsia="PMingLiU" w:cs="Arial"/>
                <w:b/>
                <w:bCs/>
                <w:iCs/>
                <w:sz w:val="20"/>
                <w:szCs w:val="20"/>
                <w:lang w:val="es-ES"/>
              </w:rPr>
            </w:pPr>
            <w:r w:rsidRPr="001774C0">
              <w:rPr>
                <w:rFonts w:eastAsia="PMingLiU" w:cs="Arial"/>
                <w:b/>
                <w:bCs/>
                <w:iCs/>
                <w:sz w:val="20"/>
                <w:szCs w:val="20"/>
                <w:lang w:val="es-ES"/>
              </w:rPr>
              <w:t>Dedicación</w:t>
            </w:r>
          </w:p>
        </w:tc>
        <w:tc>
          <w:tcPr>
            <w:tcW w:w="6430" w:type="dxa"/>
            <w:gridSpan w:val="2"/>
            <w:tcBorders>
              <w:top w:val="single" w:sz="4" w:space="0" w:color="000000" w:themeColor="text1"/>
              <w:left w:val="single" w:sz="4" w:space="0" w:color="auto"/>
              <w:bottom w:val="single" w:sz="4" w:space="0" w:color="000000" w:themeColor="text1"/>
            </w:tcBorders>
          </w:tcPr>
          <w:p w14:paraId="16B9E310" w14:textId="77777777" w:rsidR="00AA7A18" w:rsidRPr="001774C0" w:rsidRDefault="002D48A3" w:rsidP="007C25F0">
            <w:pPr>
              <w:spacing w:before="240" w:after="240" w:line="240" w:lineRule="auto"/>
              <w:textAlignment w:val="top"/>
              <w:rPr>
                <w:rStyle w:val="Textdelcontenidor"/>
                <w:rFonts w:cs="Arial"/>
                <w:color w:val="808080" w:themeColor="background1" w:themeShade="80"/>
                <w:sz w:val="20"/>
                <w:szCs w:val="20"/>
                <w:lang w:val="es-ES"/>
              </w:rPr>
            </w:pPr>
            <w:r w:rsidRPr="001774C0">
              <w:rPr>
                <w:rFonts w:eastAsia="PMingLiU" w:cs="Arial"/>
                <w:color w:val="808080" w:themeColor="background1" w:themeShade="80"/>
                <w:sz w:val="20"/>
                <w:szCs w:val="20"/>
                <w:lang w:val="es-ES"/>
              </w:rPr>
              <w:t>Indicar las horas de dedicación semanales. Hay dos modalidades posibles: jornada completa o 20 horas/semana.</w:t>
            </w:r>
          </w:p>
        </w:tc>
      </w:tr>
      <w:tr w:rsidR="00B979E5" w:rsidRPr="001774C0" w14:paraId="16B9E314" w14:textId="77777777" w:rsidTr="005474D0">
        <w:trPr>
          <w:gridBefore w:val="1"/>
          <w:wBefore w:w="190" w:type="dxa"/>
          <w:trHeight w:val="764"/>
          <w:jc w:val="center"/>
        </w:trPr>
        <w:tc>
          <w:tcPr>
            <w:tcW w:w="2832" w:type="dxa"/>
            <w:gridSpan w:val="2"/>
            <w:tcBorders>
              <w:top w:val="single" w:sz="4" w:space="0" w:color="000000" w:themeColor="text1"/>
              <w:right w:val="single" w:sz="4" w:space="0" w:color="auto"/>
            </w:tcBorders>
          </w:tcPr>
          <w:p w14:paraId="16B9E312" w14:textId="77777777" w:rsidR="00AA7A18" w:rsidRPr="001774C0" w:rsidRDefault="002D48A3" w:rsidP="007C25F0">
            <w:pPr>
              <w:spacing w:before="240" w:after="240" w:line="240" w:lineRule="auto"/>
              <w:textAlignment w:val="top"/>
              <w:rPr>
                <w:rFonts w:eastAsia="PMingLiU" w:cs="Arial"/>
                <w:b/>
                <w:bCs/>
                <w:iCs/>
                <w:sz w:val="20"/>
                <w:szCs w:val="20"/>
                <w:lang w:val="es-ES"/>
              </w:rPr>
            </w:pPr>
            <w:r w:rsidRPr="001774C0">
              <w:rPr>
                <w:rFonts w:eastAsia="PMingLiU" w:cs="Arial"/>
                <w:b/>
                <w:bCs/>
                <w:iCs/>
                <w:sz w:val="20"/>
                <w:szCs w:val="20"/>
                <w:lang w:val="es-ES"/>
              </w:rPr>
              <w:t>Retribución anual bruta</w:t>
            </w:r>
            <w:r w:rsidRPr="001774C0">
              <w:rPr>
                <w:rFonts w:eastAsia="PMingLiU" w:cs="Arial"/>
                <w:b/>
                <w:bCs/>
                <w:iCs/>
                <w:sz w:val="20"/>
                <w:szCs w:val="20"/>
                <w:lang w:val="es-ES"/>
              </w:rPr>
              <w:br/>
            </w:r>
            <w:r w:rsidRPr="001774C0">
              <w:rPr>
                <w:rFonts w:eastAsia="PMingLiU" w:cs="Arial"/>
                <w:bCs/>
                <w:iCs/>
                <w:sz w:val="18"/>
                <w:szCs w:val="18"/>
                <w:lang w:val="es-ES"/>
              </w:rPr>
              <w:t>(sueldo sin cuota patronal)</w:t>
            </w:r>
          </w:p>
        </w:tc>
        <w:tc>
          <w:tcPr>
            <w:tcW w:w="6430" w:type="dxa"/>
            <w:gridSpan w:val="2"/>
            <w:tcBorders>
              <w:top w:val="single" w:sz="4" w:space="0" w:color="000000" w:themeColor="text1"/>
              <w:left w:val="single" w:sz="4" w:space="0" w:color="auto"/>
            </w:tcBorders>
          </w:tcPr>
          <w:p w14:paraId="16B9E313" w14:textId="284166CC" w:rsidR="00AA7A18" w:rsidRPr="001774C0" w:rsidRDefault="00AA7A18" w:rsidP="007C25F0">
            <w:pPr>
              <w:tabs>
                <w:tab w:val="left" w:pos="4070"/>
              </w:tabs>
              <w:spacing w:before="240" w:after="240" w:line="240" w:lineRule="auto"/>
              <w:textAlignment w:val="top"/>
              <w:rPr>
                <w:rFonts w:eastAsia="PMingLiU" w:cs="Arial"/>
                <w:color w:val="808080" w:themeColor="background1" w:themeShade="80"/>
                <w:sz w:val="20"/>
                <w:szCs w:val="20"/>
                <w:lang w:val="es-ES"/>
              </w:rPr>
            </w:pPr>
          </w:p>
        </w:tc>
      </w:tr>
      <w:tr w:rsidR="00B979E5" w:rsidRPr="001774C0" w14:paraId="16B9E31A" w14:textId="77777777" w:rsidTr="005474D0">
        <w:trPr>
          <w:gridBefore w:val="1"/>
          <w:wBefore w:w="190" w:type="dxa"/>
          <w:trHeight w:val="764"/>
          <w:jc w:val="center"/>
        </w:trPr>
        <w:tc>
          <w:tcPr>
            <w:tcW w:w="2832" w:type="dxa"/>
            <w:gridSpan w:val="2"/>
            <w:tcBorders>
              <w:top w:val="single" w:sz="4" w:space="0" w:color="000000" w:themeColor="text1"/>
              <w:right w:val="single" w:sz="4" w:space="0" w:color="auto"/>
            </w:tcBorders>
          </w:tcPr>
          <w:p w14:paraId="16B9E315" w14:textId="77777777" w:rsidR="0080393A" w:rsidRPr="001774C0" w:rsidRDefault="0080393A" w:rsidP="0080393A">
            <w:pPr>
              <w:spacing w:before="240" w:after="240" w:line="240" w:lineRule="auto"/>
              <w:contextualSpacing/>
              <w:textAlignment w:val="top"/>
              <w:rPr>
                <w:rFonts w:cs="Arial"/>
                <w:b/>
                <w:bCs/>
                <w:iCs/>
                <w:sz w:val="20"/>
                <w:szCs w:val="20"/>
                <w:lang w:val="es-ES"/>
              </w:rPr>
            </w:pPr>
          </w:p>
          <w:p w14:paraId="16B9E316" w14:textId="77777777" w:rsidR="0080393A" w:rsidRPr="001774C0" w:rsidRDefault="002D48A3" w:rsidP="0080393A">
            <w:pPr>
              <w:spacing w:before="240" w:after="240" w:line="240" w:lineRule="auto"/>
              <w:contextualSpacing/>
              <w:textAlignment w:val="top"/>
              <w:rPr>
                <w:rFonts w:cs="Arial"/>
                <w:b/>
                <w:bCs/>
                <w:iCs/>
                <w:sz w:val="20"/>
                <w:szCs w:val="20"/>
                <w:lang w:val="es-ES"/>
              </w:rPr>
            </w:pPr>
            <w:r w:rsidRPr="001774C0">
              <w:rPr>
                <w:rFonts w:cs="Arial"/>
                <w:b/>
                <w:bCs/>
                <w:iCs/>
                <w:sz w:val="20"/>
                <w:szCs w:val="20"/>
                <w:lang w:val="es-ES"/>
              </w:rPr>
              <w:t xml:space="preserve">Plazo de presentación </w:t>
            </w:r>
          </w:p>
          <w:p w14:paraId="16B9E317" w14:textId="77777777" w:rsidR="00755251" w:rsidRPr="001774C0" w:rsidRDefault="002D48A3" w:rsidP="0080393A">
            <w:pPr>
              <w:spacing w:before="240" w:after="240" w:line="240" w:lineRule="auto"/>
              <w:contextualSpacing/>
              <w:textAlignment w:val="top"/>
              <w:rPr>
                <w:rFonts w:eastAsia="PMingLiU" w:cs="Arial"/>
                <w:b/>
                <w:bCs/>
                <w:iCs/>
                <w:sz w:val="20"/>
                <w:szCs w:val="20"/>
                <w:lang w:val="es-ES"/>
              </w:rPr>
            </w:pPr>
            <w:r w:rsidRPr="001774C0">
              <w:rPr>
                <w:rFonts w:cs="Arial"/>
                <w:b/>
                <w:bCs/>
                <w:iCs/>
                <w:sz w:val="20"/>
                <w:szCs w:val="20"/>
                <w:lang w:val="es-ES"/>
              </w:rPr>
              <w:t>de solicitudes</w:t>
            </w:r>
          </w:p>
        </w:tc>
        <w:tc>
          <w:tcPr>
            <w:tcW w:w="6430" w:type="dxa"/>
            <w:gridSpan w:val="2"/>
            <w:tcBorders>
              <w:top w:val="single" w:sz="4" w:space="0" w:color="000000" w:themeColor="text1"/>
              <w:left w:val="single" w:sz="4" w:space="0" w:color="auto"/>
            </w:tcBorders>
          </w:tcPr>
          <w:p w14:paraId="16B9E318" w14:textId="77777777" w:rsidR="00755251" w:rsidRPr="001774C0" w:rsidRDefault="002D48A3" w:rsidP="00755251">
            <w:pPr>
              <w:spacing w:before="240" w:after="240"/>
              <w:textAlignment w:val="top"/>
              <w:rPr>
                <w:iCs/>
                <w:color w:val="808080" w:themeColor="background1" w:themeShade="80"/>
                <w:sz w:val="20"/>
                <w:szCs w:val="20"/>
                <w:lang w:val="es-ES"/>
              </w:rPr>
            </w:pPr>
            <w:r w:rsidRPr="001774C0">
              <w:rPr>
                <w:iCs/>
                <w:color w:val="808080" w:themeColor="background1" w:themeShade="80"/>
                <w:sz w:val="20"/>
                <w:szCs w:val="20"/>
                <w:lang w:val="es-ES"/>
              </w:rPr>
              <w:t>................. días hábiles</w:t>
            </w:r>
          </w:p>
          <w:p w14:paraId="16B9E319" w14:textId="77777777" w:rsidR="00755251" w:rsidRPr="001774C0" w:rsidRDefault="002D48A3" w:rsidP="00755251">
            <w:pPr>
              <w:tabs>
                <w:tab w:val="left" w:pos="4070"/>
              </w:tabs>
              <w:spacing w:before="240" w:after="240" w:line="240" w:lineRule="auto"/>
              <w:textAlignment w:val="top"/>
              <w:rPr>
                <w:rFonts w:eastAsia="PMingLiU" w:cs="Arial"/>
                <w:iCs/>
                <w:sz w:val="20"/>
                <w:szCs w:val="20"/>
                <w:lang w:val="es-ES"/>
              </w:rPr>
            </w:pPr>
            <w:r w:rsidRPr="001774C0">
              <w:rPr>
                <w:rStyle w:val="Textdelcontenidor"/>
                <w:rFonts w:cs="Arial"/>
                <w:color w:val="808080" w:themeColor="background1" w:themeShade="80"/>
                <w:sz w:val="20"/>
                <w:szCs w:val="20"/>
                <w:lang w:val="es-ES"/>
              </w:rPr>
              <w:t>Desde el día siguiente de la publicación en la sede electrónica (entre 10 y 20).</w:t>
            </w:r>
          </w:p>
        </w:tc>
      </w:tr>
      <w:tr w:rsidR="00B979E5" w:rsidRPr="001774C0" w14:paraId="16B9E31D" w14:textId="77777777" w:rsidTr="005474D0">
        <w:trPr>
          <w:gridBefore w:val="1"/>
          <w:wBefore w:w="190" w:type="dxa"/>
          <w:trHeight w:val="764"/>
          <w:jc w:val="center"/>
        </w:trPr>
        <w:tc>
          <w:tcPr>
            <w:tcW w:w="2832" w:type="dxa"/>
            <w:gridSpan w:val="2"/>
            <w:tcBorders>
              <w:top w:val="single" w:sz="4" w:space="0" w:color="000000" w:themeColor="text1"/>
              <w:right w:val="single" w:sz="4" w:space="0" w:color="auto"/>
            </w:tcBorders>
          </w:tcPr>
          <w:p w14:paraId="16B9E31B" w14:textId="77777777" w:rsidR="00755251" w:rsidRPr="001774C0" w:rsidRDefault="002D48A3" w:rsidP="007C25F0">
            <w:pPr>
              <w:spacing w:before="240" w:after="240" w:line="240" w:lineRule="auto"/>
              <w:textAlignment w:val="top"/>
              <w:rPr>
                <w:rFonts w:eastAsia="PMingLiU" w:cs="Arial"/>
                <w:b/>
                <w:bCs/>
                <w:iCs/>
                <w:sz w:val="20"/>
                <w:szCs w:val="20"/>
                <w:lang w:val="es-ES"/>
              </w:rPr>
            </w:pPr>
            <w:r w:rsidRPr="001774C0">
              <w:rPr>
                <w:rFonts w:eastAsia="PMingLiU" w:cs="Arial"/>
                <w:b/>
                <w:bCs/>
                <w:iCs/>
                <w:sz w:val="20"/>
                <w:szCs w:val="20"/>
                <w:lang w:val="es-ES"/>
              </w:rPr>
              <w:lastRenderedPageBreak/>
              <w:t>Plazo para aceptar la oferta de trabajo</w:t>
            </w:r>
          </w:p>
        </w:tc>
        <w:tc>
          <w:tcPr>
            <w:tcW w:w="6430" w:type="dxa"/>
            <w:gridSpan w:val="2"/>
            <w:tcBorders>
              <w:top w:val="single" w:sz="4" w:space="0" w:color="000000" w:themeColor="text1"/>
              <w:left w:val="single" w:sz="4" w:space="0" w:color="auto"/>
            </w:tcBorders>
          </w:tcPr>
          <w:p w14:paraId="16B9E31C" w14:textId="77777777" w:rsidR="00755251" w:rsidRPr="001774C0" w:rsidRDefault="002D48A3" w:rsidP="007C25F0">
            <w:pPr>
              <w:tabs>
                <w:tab w:val="left" w:pos="4070"/>
              </w:tabs>
              <w:spacing w:before="240" w:after="240" w:line="240" w:lineRule="auto"/>
              <w:textAlignment w:val="top"/>
              <w:rPr>
                <w:rFonts w:eastAsia="PMingLiU" w:cs="Arial"/>
                <w:iCs/>
                <w:sz w:val="20"/>
                <w:szCs w:val="20"/>
                <w:lang w:val="es-ES"/>
              </w:rPr>
            </w:pPr>
            <w:r w:rsidRPr="001774C0">
              <w:rPr>
                <w:rStyle w:val="Textdelcontenidor"/>
                <w:rFonts w:cs="Arial"/>
                <w:color w:val="808080" w:themeColor="background1" w:themeShade="80"/>
                <w:sz w:val="20"/>
                <w:szCs w:val="20"/>
                <w:lang w:val="es-ES"/>
              </w:rPr>
              <w:t>No puede ser superior a 10 días hábiles (reducidos a 5 en caso de urgencia).</w:t>
            </w:r>
          </w:p>
        </w:tc>
      </w:tr>
      <w:tr w:rsidR="00B979E5" w:rsidRPr="001774C0" w14:paraId="16B9E320" w14:textId="77777777" w:rsidTr="005474D0">
        <w:trPr>
          <w:gridBefore w:val="1"/>
          <w:wBefore w:w="190" w:type="dxa"/>
          <w:trHeight w:val="764"/>
          <w:jc w:val="center"/>
        </w:trPr>
        <w:tc>
          <w:tcPr>
            <w:tcW w:w="2832" w:type="dxa"/>
            <w:gridSpan w:val="2"/>
            <w:tcBorders>
              <w:top w:val="single" w:sz="4" w:space="0" w:color="000000" w:themeColor="text1"/>
              <w:right w:val="single" w:sz="4" w:space="0" w:color="auto"/>
            </w:tcBorders>
          </w:tcPr>
          <w:p w14:paraId="16B9E31E" w14:textId="77777777" w:rsidR="00DD1653" w:rsidRPr="001774C0" w:rsidRDefault="002D48A3" w:rsidP="007C25F0">
            <w:pPr>
              <w:spacing w:before="240" w:after="240" w:line="240" w:lineRule="auto"/>
              <w:textAlignment w:val="top"/>
              <w:rPr>
                <w:rFonts w:eastAsia="PMingLiU" w:cs="Arial"/>
                <w:b/>
                <w:bCs/>
                <w:iCs/>
                <w:sz w:val="20"/>
                <w:szCs w:val="20"/>
                <w:lang w:val="es-ES"/>
              </w:rPr>
            </w:pPr>
            <w:r w:rsidRPr="001774C0">
              <w:rPr>
                <w:rFonts w:eastAsia="PMingLiU" w:cs="Arial"/>
                <w:b/>
                <w:bCs/>
                <w:iCs/>
                <w:sz w:val="20"/>
                <w:szCs w:val="20"/>
                <w:lang w:val="es-ES"/>
              </w:rPr>
              <w:t>Web o dirección de correo electrónico donde formalizar la solicitud</w:t>
            </w:r>
          </w:p>
        </w:tc>
        <w:tc>
          <w:tcPr>
            <w:tcW w:w="6430" w:type="dxa"/>
            <w:gridSpan w:val="2"/>
            <w:tcBorders>
              <w:top w:val="single" w:sz="4" w:space="0" w:color="000000" w:themeColor="text1"/>
              <w:left w:val="single" w:sz="4" w:space="0" w:color="auto"/>
            </w:tcBorders>
          </w:tcPr>
          <w:p w14:paraId="16B9E31F" w14:textId="77777777" w:rsidR="00C8638E" w:rsidRPr="001774C0" w:rsidRDefault="002D48A3" w:rsidP="007C25F0">
            <w:pPr>
              <w:tabs>
                <w:tab w:val="left" w:pos="4070"/>
              </w:tabs>
              <w:spacing w:before="240" w:after="240" w:line="240" w:lineRule="auto"/>
              <w:textAlignment w:val="top"/>
              <w:rPr>
                <w:rStyle w:val="Textdelcontenidor"/>
                <w:rFonts w:cs="Arial"/>
                <w:color w:val="808080" w:themeColor="background1" w:themeShade="80"/>
                <w:sz w:val="20"/>
                <w:szCs w:val="20"/>
                <w:lang w:val="es-ES"/>
              </w:rPr>
            </w:pPr>
            <w:r w:rsidRPr="001774C0">
              <w:rPr>
                <w:rStyle w:val="Textdelcontenidor"/>
                <w:rFonts w:cs="Arial"/>
                <w:color w:val="808080" w:themeColor="background1" w:themeShade="80"/>
                <w:sz w:val="20"/>
                <w:szCs w:val="20"/>
                <w:lang w:val="es-ES"/>
              </w:rPr>
              <w:t>Indicar la aplicación o portal donde se presentarán telemáticamente. En su defecto, indicar la dirección electrónica de la OAG/OPIR (obligatoriamente) y del IP (si lo considera adecuado).</w:t>
            </w:r>
          </w:p>
        </w:tc>
      </w:tr>
      <w:tr w:rsidR="00B979E5" w:rsidRPr="001774C0" w14:paraId="16B9E324" w14:textId="77777777" w:rsidTr="005474D0">
        <w:trPr>
          <w:gridBefore w:val="1"/>
          <w:wBefore w:w="190" w:type="dxa"/>
          <w:trHeight w:val="764"/>
          <w:jc w:val="center"/>
        </w:trPr>
        <w:tc>
          <w:tcPr>
            <w:tcW w:w="2832" w:type="dxa"/>
            <w:gridSpan w:val="2"/>
            <w:tcBorders>
              <w:top w:val="single" w:sz="4" w:space="0" w:color="000000" w:themeColor="text1"/>
              <w:right w:val="single" w:sz="4" w:space="0" w:color="auto"/>
            </w:tcBorders>
          </w:tcPr>
          <w:p w14:paraId="16B9E321" w14:textId="77777777" w:rsidR="00C35259" w:rsidRPr="001774C0" w:rsidRDefault="002D48A3" w:rsidP="007C25F0">
            <w:pPr>
              <w:spacing w:before="240" w:after="240" w:line="240" w:lineRule="auto"/>
              <w:textAlignment w:val="top"/>
              <w:rPr>
                <w:rFonts w:eastAsia="PMingLiU" w:cs="Arial"/>
                <w:b/>
                <w:bCs/>
                <w:iCs/>
                <w:sz w:val="20"/>
                <w:szCs w:val="20"/>
                <w:lang w:val="es-ES"/>
              </w:rPr>
            </w:pPr>
            <w:r w:rsidRPr="001774C0">
              <w:rPr>
                <w:rFonts w:eastAsia="PMingLiU" w:cs="Arial"/>
                <w:b/>
                <w:bCs/>
                <w:iCs/>
                <w:sz w:val="20"/>
                <w:szCs w:val="20"/>
                <w:lang w:val="es-ES"/>
              </w:rPr>
              <w:t>Fuentes de reclutamiento</w:t>
            </w:r>
          </w:p>
        </w:tc>
        <w:tc>
          <w:tcPr>
            <w:tcW w:w="6430" w:type="dxa"/>
            <w:gridSpan w:val="2"/>
            <w:tcBorders>
              <w:top w:val="single" w:sz="4" w:space="0" w:color="000000" w:themeColor="text1"/>
              <w:left w:val="single" w:sz="4" w:space="0" w:color="auto"/>
            </w:tcBorders>
          </w:tcPr>
          <w:p w14:paraId="16B9E322" w14:textId="77777777" w:rsidR="002D5832" w:rsidRPr="001774C0" w:rsidRDefault="002D48A3" w:rsidP="007C25F0">
            <w:pPr>
              <w:tabs>
                <w:tab w:val="left" w:pos="4070"/>
              </w:tabs>
              <w:spacing w:before="240" w:after="240" w:line="240" w:lineRule="auto"/>
              <w:textAlignment w:val="top"/>
              <w:rPr>
                <w:rStyle w:val="Textdelcontenidor"/>
                <w:color w:val="808080" w:themeColor="background1" w:themeShade="80"/>
                <w:sz w:val="20"/>
                <w:szCs w:val="20"/>
                <w:lang w:val="es-ES"/>
              </w:rPr>
            </w:pPr>
            <w:r w:rsidRPr="001774C0">
              <w:rPr>
                <w:rStyle w:val="Textdelcontenidor"/>
                <w:color w:val="808080" w:themeColor="background1" w:themeShade="80"/>
                <w:sz w:val="20"/>
                <w:szCs w:val="20"/>
                <w:lang w:val="es-ES"/>
              </w:rPr>
              <w:t xml:space="preserve">Obligatoriamente en la sede electrónica de la UB y en </w:t>
            </w:r>
            <w:proofErr w:type="spellStart"/>
            <w:r w:rsidRPr="001774C0">
              <w:rPr>
                <w:rStyle w:val="Textdelcontenidor"/>
                <w:color w:val="808080" w:themeColor="background1" w:themeShade="80"/>
                <w:sz w:val="20"/>
                <w:szCs w:val="20"/>
                <w:lang w:val="es-ES"/>
              </w:rPr>
              <w:t>Euraxess</w:t>
            </w:r>
            <w:proofErr w:type="spellEnd"/>
            <w:r w:rsidRPr="001774C0">
              <w:rPr>
                <w:rStyle w:val="Textdelcontenidor"/>
                <w:color w:val="808080" w:themeColor="background1" w:themeShade="80"/>
                <w:sz w:val="20"/>
                <w:szCs w:val="20"/>
                <w:lang w:val="es-ES"/>
              </w:rPr>
              <w:t xml:space="preserve"> (o equivalente).</w:t>
            </w:r>
          </w:p>
          <w:p w14:paraId="16B9E323" w14:textId="556BD9C6" w:rsidR="00C35259" w:rsidRPr="001774C0" w:rsidRDefault="002D48A3" w:rsidP="00260364">
            <w:pPr>
              <w:tabs>
                <w:tab w:val="left" w:pos="4070"/>
              </w:tabs>
              <w:spacing w:before="240" w:after="240" w:line="240" w:lineRule="auto"/>
              <w:textAlignment w:val="top"/>
              <w:rPr>
                <w:rStyle w:val="Textdelcontenidor"/>
                <w:rFonts w:cs="Arial"/>
                <w:color w:val="808080" w:themeColor="background1" w:themeShade="80"/>
                <w:sz w:val="20"/>
                <w:szCs w:val="20"/>
                <w:lang w:val="es-ES"/>
              </w:rPr>
            </w:pPr>
            <w:r w:rsidRPr="001774C0">
              <w:rPr>
                <w:rStyle w:val="Textdelcontenidor"/>
                <w:rFonts w:cs="Arial"/>
                <w:color w:val="808080" w:themeColor="background1" w:themeShade="80"/>
                <w:sz w:val="20"/>
                <w:szCs w:val="20"/>
                <w:lang w:val="es-ES"/>
              </w:rPr>
              <w:t xml:space="preserve">Si no se emplea </w:t>
            </w:r>
            <w:proofErr w:type="spellStart"/>
            <w:r w:rsidRPr="001774C0">
              <w:rPr>
                <w:rStyle w:val="Textdelcontenidor"/>
                <w:rFonts w:cs="Arial"/>
                <w:color w:val="808080" w:themeColor="background1" w:themeShade="80"/>
                <w:sz w:val="20"/>
                <w:szCs w:val="20"/>
                <w:lang w:val="es-ES"/>
              </w:rPr>
              <w:t>Euraxess</w:t>
            </w:r>
            <w:proofErr w:type="spellEnd"/>
            <w:r w:rsidRPr="001774C0">
              <w:rPr>
                <w:rStyle w:val="Textdelcontenidor"/>
                <w:rFonts w:cs="Arial"/>
                <w:color w:val="808080" w:themeColor="background1" w:themeShade="80"/>
                <w:sz w:val="20"/>
                <w:szCs w:val="20"/>
                <w:lang w:val="es-ES"/>
              </w:rPr>
              <w:t xml:space="preserve">, indicar el nombre de los </w:t>
            </w:r>
            <w:r w:rsidR="00260364" w:rsidRPr="001774C0">
              <w:rPr>
                <w:rStyle w:val="Textdelcontenidor"/>
                <w:rFonts w:cs="Arial"/>
                <w:color w:val="808080" w:themeColor="background1" w:themeShade="80"/>
                <w:sz w:val="20"/>
                <w:szCs w:val="20"/>
                <w:lang w:val="es-ES"/>
              </w:rPr>
              <w:t>demás</w:t>
            </w:r>
            <w:r w:rsidRPr="001774C0">
              <w:rPr>
                <w:rStyle w:val="Textdelcontenidor"/>
                <w:rFonts w:cs="Arial"/>
                <w:color w:val="808080" w:themeColor="background1" w:themeShade="80"/>
                <w:sz w:val="20"/>
                <w:szCs w:val="20"/>
                <w:lang w:val="es-ES"/>
              </w:rPr>
              <w:t xml:space="preserve"> portales donde se publicará la oferta de trabajo.</w:t>
            </w:r>
          </w:p>
        </w:tc>
      </w:tr>
      <w:tr w:rsidR="00B979E5" w:rsidRPr="001774C0" w14:paraId="16B9E326" w14:textId="77777777" w:rsidTr="005474D0">
        <w:tblPrEx>
          <w:jc w:val="left"/>
          <w:tblBorders>
            <w:top w:val="single" w:sz="4" w:space="0" w:color="666666"/>
            <w:left w:val="single" w:sz="4" w:space="0" w:color="666666"/>
            <w:bottom w:val="single" w:sz="4" w:space="0" w:color="666666"/>
            <w:right w:val="single" w:sz="4" w:space="0" w:color="666666"/>
            <w:insideH w:val="single" w:sz="4" w:space="0" w:color="666666"/>
          </w:tblBorders>
        </w:tblPrEx>
        <w:trPr>
          <w:gridAfter w:val="1"/>
          <w:wAfter w:w="188" w:type="dxa"/>
          <w:trHeight w:val="613"/>
        </w:trPr>
        <w:tc>
          <w:tcPr>
            <w:tcW w:w="9264" w:type="dxa"/>
            <w:gridSpan w:val="4"/>
            <w:tcBorders>
              <w:top w:val="single" w:sz="4" w:space="0" w:color="666666"/>
              <w:left w:val="single" w:sz="4" w:space="0" w:color="666666"/>
              <w:bottom w:val="single" w:sz="4" w:space="0" w:color="666666"/>
              <w:right w:val="single" w:sz="4" w:space="0" w:color="666666"/>
            </w:tcBorders>
            <w:shd w:val="clear" w:color="auto" w:fill="E7E6E6" w:themeFill="background2"/>
          </w:tcPr>
          <w:p w14:paraId="16B9E325" w14:textId="77777777" w:rsidR="00F90452" w:rsidRPr="001774C0" w:rsidRDefault="002D48A3" w:rsidP="00F90452">
            <w:pPr>
              <w:spacing w:before="240" w:after="240"/>
              <w:jc w:val="center"/>
              <w:textAlignment w:val="top"/>
              <w:rPr>
                <w:rFonts w:cs="Arial"/>
                <w:b/>
                <w:bCs/>
                <w:iCs/>
                <w:sz w:val="20"/>
                <w:szCs w:val="20"/>
                <w:lang w:val="es-ES"/>
              </w:rPr>
            </w:pPr>
            <w:r w:rsidRPr="001774C0">
              <w:rPr>
                <w:rFonts w:cs="Arial"/>
                <w:b/>
                <w:bCs/>
                <w:iCs/>
                <w:sz w:val="20"/>
                <w:szCs w:val="20"/>
                <w:lang w:val="es-ES"/>
              </w:rPr>
              <w:t>REQUISITOS DE LOS ASPIRANTES</w:t>
            </w:r>
          </w:p>
        </w:tc>
      </w:tr>
      <w:tr w:rsidR="00B979E5" w:rsidRPr="001774C0" w14:paraId="16B9E329" w14:textId="77777777" w:rsidTr="005474D0">
        <w:tblPrEx>
          <w:jc w:val="left"/>
          <w:tblBorders>
            <w:top w:val="single" w:sz="4" w:space="0" w:color="666666"/>
            <w:left w:val="single" w:sz="4" w:space="0" w:color="666666"/>
            <w:bottom w:val="single" w:sz="4" w:space="0" w:color="666666"/>
            <w:right w:val="single" w:sz="4" w:space="0" w:color="666666"/>
            <w:insideH w:val="single" w:sz="4" w:space="0" w:color="666666"/>
          </w:tblBorders>
        </w:tblPrEx>
        <w:trPr>
          <w:gridAfter w:val="1"/>
          <w:wAfter w:w="188" w:type="dxa"/>
        </w:trPr>
        <w:tc>
          <w:tcPr>
            <w:tcW w:w="3006" w:type="dxa"/>
            <w:gridSpan w:val="2"/>
            <w:tcBorders>
              <w:top w:val="single" w:sz="4" w:space="0" w:color="666666"/>
              <w:left w:val="single" w:sz="4" w:space="0" w:color="666666"/>
              <w:bottom w:val="single" w:sz="4" w:space="0" w:color="666666"/>
              <w:right w:val="single" w:sz="4" w:space="0" w:color="auto"/>
            </w:tcBorders>
            <w:shd w:val="clear" w:color="auto" w:fill="FFFFFF" w:themeFill="background1"/>
          </w:tcPr>
          <w:p w14:paraId="16B9E327" w14:textId="77777777" w:rsidR="006B71C0" w:rsidRPr="001774C0" w:rsidRDefault="002D48A3" w:rsidP="00F90452">
            <w:pPr>
              <w:spacing w:before="240" w:after="240"/>
              <w:textAlignment w:val="top"/>
              <w:rPr>
                <w:rFonts w:cs="Arial"/>
                <w:b/>
                <w:bCs/>
                <w:iCs/>
                <w:sz w:val="20"/>
                <w:szCs w:val="20"/>
                <w:lang w:val="es-ES"/>
              </w:rPr>
            </w:pPr>
            <w:r w:rsidRPr="001774C0">
              <w:rPr>
                <w:rFonts w:cs="Arial"/>
                <w:b/>
                <w:bCs/>
                <w:iCs/>
                <w:sz w:val="20"/>
                <w:szCs w:val="20"/>
                <w:lang w:val="es-ES"/>
              </w:rPr>
              <w:t xml:space="preserve">Requisitos </w:t>
            </w:r>
          </w:p>
        </w:tc>
        <w:tc>
          <w:tcPr>
            <w:tcW w:w="6258" w:type="dxa"/>
            <w:gridSpan w:val="2"/>
            <w:tcBorders>
              <w:top w:val="single" w:sz="4" w:space="0" w:color="666666"/>
              <w:left w:val="single" w:sz="4" w:space="0" w:color="auto"/>
              <w:bottom w:val="single" w:sz="4" w:space="0" w:color="666666"/>
              <w:right w:val="single" w:sz="4" w:space="0" w:color="000000" w:themeColor="text1"/>
            </w:tcBorders>
            <w:shd w:val="clear" w:color="auto" w:fill="FFFFFF" w:themeFill="background1"/>
          </w:tcPr>
          <w:p w14:paraId="16B9E328" w14:textId="75803DDD" w:rsidR="006B71C0" w:rsidRPr="001774C0" w:rsidRDefault="00260364" w:rsidP="00260364">
            <w:pPr>
              <w:spacing w:before="240" w:after="240"/>
              <w:textAlignment w:val="top"/>
              <w:rPr>
                <w:rFonts w:cs="Arial"/>
                <w:iCs/>
                <w:color w:val="808080" w:themeColor="background1" w:themeShade="80"/>
                <w:sz w:val="20"/>
                <w:szCs w:val="20"/>
                <w:lang w:val="es-ES"/>
              </w:rPr>
            </w:pPr>
            <w:r w:rsidRPr="001774C0">
              <w:rPr>
                <w:rFonts w:cs="Arial"/>
                <w:iCs/>
                <w:color w:val="808080" w:themeColor="background1" w:themeShade="80"/>
                <w:sz w:val="20"/>
                <w:szCs w:val="20"/>
                <w:lang w:val="es-ES"/>
              </w:rPr>
              <w:t>Especificar</w:t>
            </w:r>
            <w:r w:rsidR="002D48A3" w:rsidRPr="001774C0">
              <w:rPr>
                <w:rFonts w:cs="Arial"/>
                <w:iCs/>
                <w:color w:val="808080" w:themeColor="background1" w:themeShade="80"/>
                <w:sz w:val="20"/>
                <w:szCs w:val="20"/>
                <w:lang w:val="es-ES"/>
              </w:rPr>
              <w:t>, si es necesario, otras competencias técnicas y personales y cualquier otro requisito que sea necesario para llevar a cabo las funciones del contrato (como conocimientos informáticos, de idiomas, etc.).</w:t>
            </w:r>
          </w:p>
        </w:tc>
      </w:tr>
      <w:tr w:rsidR="00B979E5" w:rsidRPr="001774C0" w14:paraId="16B9E32D" w14:textId="77777777" w:rsidTr="005474D0">
        <w:tblPrEx>
          <w:jc w:val="left"/>
          <w:tblBorders>
            <w:top w:val="single" w:sz="4" w:space="0" w:color="666666"/>
            <w:left w:val="single" w:sz="4" w:space="0" w:color="666666"/>
            <w:bottom w:val="single" w:sz="4" w:space="0" w:color="666666"/>
            <w:right w:val="single" w:sz="4" w:space="0" w:color="666666"/>
            <w:insideH w:val="single" w:sz="4" w:space="0" w:color="666666"/>
          </w:tblBorders>
        </w:tblPrEx>
        <w:trPr>
          <w:gridAfter w:val="1"/>
          <w:wAfter w:w="188" w:type="dxa"/>
          <w:trHeight w:val="996"/>
        </w:trPr>
        <w:tc>
          <w:tcPr>
            <w:tcW w:w="3006" w:type="dxa"/>
            <w:gridSpan w:val="2"/>
            <w:vMerge w:val="restart"/>
            <w:tcBorders>
              <w:top w:val="single" w:sz="4" w:space="0" w:color="666666"/>
              <w:left w:val="single" w:sz="4" w:space="0" w:color="666666"/>
              <w:bottom w:val="single" w:sz="4" w:space="0" w:color="666666"/>
              <w:right w:val="single" w:sz="4" w:space="0" w:color="auto"/>
            </w:tcBorders>
            <w:shd w:val="clear" w:color="auto" w:fill="FFFFFF" w:themeFill="background1"/>
          </w:tcPr>
          <w:p w14:paraId="16B9E32A" w14:textId="77777777" w:rsidR="00D945DA" w:rsidRPr="001774C0" w:rsidRDefault="002D48A3" w:rsidP="00F90452">
            <w:pPr>
              <w:spacing w:before="240" w:after="240"/>
              <w:textAlignment w:val="top"/>
              <w:rPr>
                <w:rFonts w:cs="Arial"/>
                <w:iCs/>
                <w:sz w:val="20"/>
                <w:szCs w:val="20"/>
                <w:lang w:val="es-ES"/>
              </w:rPr>
            </w:pPr>
            <w:r w:rsidRPr="001774C0">
              <w:rPr>
                <w:rFonts w:cs="Arial"/>
                <w:b/>
                <w:bCs/>
                <w:iCs/>
                <w:sz w:val="20"/>
                <w:szCs w:val="20"/>
                <w:lang w:val="es-ES"/>
              </w:rPr>
              <w:t>Documentación requerida</w:t>
            </w:r>
            <w:r w:rsidRPr="001774C0">
              <w:rPr>
                <w:rFonts w:cs="Arial"/>
                <w:iCs/>
                <w:sz w:val="20"/>
                <w:szCs w:val="20"/>
                <w:lang w:val="es-ES"/>
              </w:rPr>
              <w:br/>
            </w:r>
          </w:p>
        </w:tc>
        <w:tc>
          <w:tcPr>
            <w:tcW w:w="6258" w:type="dxa"/>
            <w:gridSpan w:val="2"/>
            <w:tcBorders>
              <w:top w:val="single" w:sz="4" w:space="0" w:color="666666"/>
              <w:left w:val="single" w:sz="4" w:space="0" w:color="auto"/>
              <w:bottom w:val="single" w:sz="4" w:space="0" w:color="666666"/>
              <w:right w:val="single" w:sz="4" w:space="0" w:color="666666"/>
            </w:tcBorders>
            <w:shd w:val="clear" w:color="auto" w:fill="FFFFFF" w:themeFill="background1"/>
          </w:tcPr>
          <w:p w14:paraId="16B9E32B" w14:textId="77777777" w:rsidR="00D945DA" w:rsidRPr="001774C0" w:rsidRDefault="002D48A3" w:rsidP="005E32F1">
            <w:pPr>
              <w:pStyle w:val="Pargrafdellista"/>
              <w:numPr>
                <w:ilvl w:val="0"/>
                <w:numId w:val="9"/>
              </w:numPr>
              <w:tabs>
                <w:tab w:val="left" w:pos="179"/>
              </w:tabs>
              <w:spacing w:before="240" w:after="240"/>
              <w:ind w:left="462" w:hanging="425"/>
              <w:textAlignment w:val="top"/>
              <w:rPr>
                <w:rFonts w:cs="Arial"/>
                <w:iCs/>
                <w:lang w:val="es-ES"/>
              </w:rPr>
            </w:pPr>
            <w:r w:rsidRPr="001774C0">
              <w:rPr>
                <w:rFonts w:cs="Arial"/>
                <w:iCs/>
                <w:lang w:val="es-ES"/>
              </w:rPr>
              <w:t>CV</w:t>
            </w:r>
          </w:p>
          <w:p w14:paraId="16B9E32C" w14:textId="77777777" w:rsidR="00CE76C2" w:rsidRPr="001774C0" w:rsidRDefault="002D48A3" w:rsidP="005E32F1">
            <w:pPr>
              <w:pStyle w:val="Pargrafdellista"/>
              <w:numPr>
                <w:ilvl w:val="0"/>
                <w:numId w:val="9"/>
              </w:numPr>
              <w:tabs>
                <w:tab w:val="left" w:pos="179"/>
              </w:tabs>
              <w:spacing w:before="240" w:after="240"/>
              <w:ind w:left="462" w:hanging="425"/>
              <w:textAlignment w:val="top"/>
              <w:rPr>
                <w:rFonts w:cs="Arial"/>
                <w:iCs/>
                <w:lang w:val="es-ES"/>
              </w:rPr>
            </w:pPr>
            <w:r w:rsidRPr="001774C0">
              <w:rPr>
                <w:rFonts w:cs="Arial"/>
                <w:iCs/>
                <w:lang w:val="es-ES"/>
              </w:rPr>
              <w:t>Carta de motivación</w:t>
            </w:r>
          </w:p>
        </w:tc>
      </w:tr>
      <w:tr w:rsidR="00B979E5" w:rsidRPr="001774C0" w14:paraId="16B9E332" w14:textId="77777777" w:rsidTr="005474D0">
        <w:tblPrEx>
          <w:jc w:val="left"/>
          <w:tblBorders>
            <w:top w:val="single" w:sz="4" w:space="0" w:color="666666"/>
            <w:left w:val="single" w:sz="4" w:space="0" w:color="666666"/>
            <w:bottom w:val="single" w:sz="4" w:space="0" w:color="666666"/>
            <w:right w:val="single" w:sz="4" w:space="0" w:color="666666"/>
            <w:insideH w:val="single" w:sz="4" w:space="0" w:color="666666"/>
          </w:tblBorders>
        </w:tblPrEx>
        <w:trPr>
          <w:gridAfter w:val="1"/>
          <w:wAfter w:w="188" w:type="dxa"/>
        </w:trPr>
        <w:tc>
          <w:tcPr>
            <w:tcW w:w="3006" w:type="dxa"/>
            <w:gridSpan w:val="2"/>
            <w:vMerge/>
          </w:tcPr>
          <w:p w14:paraId="16B9E32E" w14:textId="77777777" w:rsidR="00107A00" w:rsidRPr="001774C0" w:rsidRDefault="00107A00" w:rsidP="00F90452">
            <w:pPr>
              <w:spacing w:before="240" w:after="240"/>
              <w:textAlignment w:val="top"/>
              <w:rPr>
                <w:rFonts w:cs="Arial"/>
                <w:b/>
                <w:bCs/>
                <w:iCs/>
                <w:sz w:val="20"/>
                <w:szCs w:val="20"/>
                <w:lang w:val="es-ES"/>
              </w:rPr>
            </w:pPr>
          </w:p>
        </w:tc>
        <w:tc>
          <w:tcPr>
            <w:tcW w:w="6258" w:type="dxa"/>
            <w:gridSpan w:val="2"/>
            <w:tcBorders>
              <w:top w:val="single" w:sz="4" w:space="0" w:color="666666"/>
              <w:left w:val="single" w:sz="4" w:space="0" w:color="auto"/>
              <w:bottom w:val="single" w:sz="4" w:space="0" w:color="000000" w:themeColor="text1"/>
              <w:right w:val="single" w:sz="4" w:space="0" w:color="666666"/>
            </w:tcBorders>
            <w:shd w:val="clear" w:color="auto" w:fill="FFFFFF" w:themeFill="background1"/>
          </w:tcPr>
          <w:p w14:paraId="16B9E32F" w14:textId="44134355" w:rsidR="005E32F1" w:rsidRPr="001774C0" w:rsidRDefault="002D48A3" w:rsidP="009E33AA">
            <w:pPr>
              <w:pStyle w:val="Pargrafdellista"/>
              <w:tabs>
                <w:tab w:val="left" w:pos="376"/>
              </w:tabs>
              <w:spacing w:before="240" w:after="240"/>
              <w:ind w:left="92"/>
              <w:textAlignment w:val="top"/>
              <w:rPr>
                <w:rFonts w:eastAsia="Calibri" w:cs="Arial"/>
                <w:bCs/>
                <w:color w:val="808080" w:themeColor="background1" w:themeShade="80"/>
                <w:lang w:val="es-ES"/>
              </w:rPr>
            </w:pPr>
            <w:r w:rsidRPr="001774C0">
              <w:rPr>
                <w:rFonts w:eastAsia="Calibri" w:cs="Arial"/>
                <w:bCs/>
                <w:color w:val="808080" w:themeColor="background1" w:themeShade="80"/>
                <w:lang w:val="es-ES"/>
              </w:rPr>
              <w:t>Otros: certificados de idiomas, de habilidades o d</w:t>
            </w:r>
            <w:r w:rsidR="00260364" w:rsidRPr="001774C0">
              <w:rPr>
                <w:rFonts w:eastAsia="Calibri" w:cs="Arial"/>
                <w:bCs/>
                <w:color w:val="808080" w:themeColor="background1" w:themeShade="80"/>
                <w:lang w:val="es-ES"/>
              </w:rPr>
              <w:t>e</w:t>
            </w:r>
            <w:r w:rsidR="00DF0180" w:rsidRPr="001774C0">
              <w:rPr>
                <w:rFonts w:eastAsia="Calibri"/>
                <w:bCs/>
                <w:lang w:val="es-ES"/>
              </w:rPr>
              <w:t xml:space="preserve"> </w:t>
            </w:r>
            <w:r w:rsidRPr="001774C0">
              <w:rPr>
                <w:rFonts w:eastAsia="Calibri" w:cs="Arial"/>
                <w:bCs/>
                <w:color w:val="808080" w:themeColor="background1" w:themeShade="80"/>
                <w:lang w:val="es-ES"/>
              </w:rPr>
              <w:t xml:space="preserve">formaciones </w:t>
            </w:r>
          </w:p>
          <w:p w14:paraId="16B9E330" w14:textId="77777777" w:rsidR="00107A00" w:rsidRPr="001774C0" w:rsidRDefault="002D48A3" w:rsidP="009E33AA">
            <w:pPr>
              <w:pStyle w:val="Pargrafdellista"/>
              <w:tabs>
                <w:tab w:val="left" w:pos="376"/>
              </w:tabs>
              <w:spacing w:before="240" w:after="240"/>
              <w:ind w:left="92"/>
              <w:textAlignment w:val="top"/>
              <w:rPr>
                <w:rFonts w:eastAsia="Calibri" w:cs="Arial"/>
                <w:bCs/>
                <w:color w:val="808080" w:themeColor="background1" w:themeShade="80"/>
                <w:lang w:val="es-ES"/>
              </w:rPr>
            </w:pPr>
            <w:r w:rsidRPr="001774C0">
              <w:rPr>
                <w:rFonts w:eastAsia="Calibri" w:cs="Arial"/>
                <w:bCs/>
                <w:color w:val="808080" w:themeColor="background1" w:themeShade="80"/>
                <w:lang w:val="es-ES"/>
              </w:rPr>
              <w:t>complementarias, si es preciso.</w:t>
            </w:r>
          </w:p>
          <w:p w14:paraId="16B9E331" w14:textId="77777777" w:rsidR="00AE4131" w:rsidRPr="001774C0" w:rsidRDefault="002D48A3" w:rsidP="009E33AA">
            <w:pPr>
              <w:pStyle w:val="Pargrafdellista"/>
              <w:tabs>
                <w:tab w:val="left" w:pos="376"/>
              </w:tabs>
              <w:spacing w:before="240" w:after="240"/>
              <w:ind w:left="92"/>
              <w:textAlignment w:val="top"/>
              <w:rPr>
                <w:rFonts w:eastAsia="Calibri" w:cs="Arial"/>
                <w:bCs/>
                <w:color w:val="808080" w:themeColor="background1" w:themeShade="80"/>
                <w:lang w:val="es-ES"/>
              </w:rPr>
            </w:pPr>
            <w:r w:rsidRPr="001774C0">
              <w:rPr>
                <w:rFonts w:eastAsia="Calibri" w:cs="Arial"/>
                <w:bCs/>
                <w:color w:val="808080" w:themeColor="background1" w:themeShade="80"/>
                <w:lang w:val="es-ES"/>
              </w:rPr>
              <w:t>Indicar si se solicitan informes o cartas de referencia, que serán confidenciales.</w:t>
            </w:r>
          </w:p>
        </w:tc>
      </w:tr>
      <w:tr w:rsidR="00B979E5" w:rsidRPr="001774C0" w14:paraId="16B9E334" w14:textId="77777777" w:rsidTr="005474D0">
        <w:tblPrEx>
          <w:jc w:val="left"/>
          <w:tblBorders>
            <w:top w:val="single" w:sz="4" w:space="0" w:color="666666"/>
            <w:left w:val="single" w:sz="4" w:space="0" w:color="666666"/>
            <w:bottom w:val="single" w:sz="4" w:space="0" w:color="666666"/>
            <w:right w:val="single" w:sz="4" w:space="0" w:color="666666"/>
            <w:insideH w:val="single" w:sz="4" w:space="0" w:color="666666"/>
          </w:tblBorders>
        </w:tblPrEx>
        <w:trPr>
          <w:gridAfter w:val="1"/>
          <w:wAfter w:w="188" w:type="dxa"/>
        </w:trPr>
        <w:tc>
          <w:tcPr>
            <w:tcW w:w="9264" w:type="dxa"/>
            <w:gridSpan w:val="4"/>
            <w:tcBorders>
              <w:top w:val="single" w:sz="4" w:space="0" w:color="666666"/>
              <w:left w:val="single" w:sz="4" w:space="0" w:color="666666"/>
              <w:bottom w:val="single" w:sz="4" w:space="0" w:color="666666"/>
              <w:right w:val="single" w:sz="4" w:space="0" w:color="666666"/>
            </w:tcBorders>
            <w:shd w:val="clear" w:color="auto" w:fill="E7E6E6" w:themeFill="background2"/>
          </w:tcPr>
          <w:p w14:paraId="16B9E333" w14:textId="77777777" w:rsidR="00755251" w:rsidRPr="001774C0" w:rsidRDefault="002D48A3" w:rsidP="005276EE">
            <w:pPr>
              <w:pStyle w:val="Pargrafdellista"/>
              <w:tabs>
                <w:tab w:val="left" w:pos="376"/>
              </w:tabs>
              <w:spacing w:before="240" w:after="240"/>
              <w:ind w:left="92"/>
              <w:jc w:val="center"/>
              <w:textAlignment w:val="top"/>
              <w:rPr>
                <w:rFonts w:cs="Arial"/>
                <w:b/>
                <w:bCs/>
                <w:iCs/>
                <w:lang w:val="es-ES"/>
              </w:rPr>
            </w:pPr>
            <w:r w:rsidRPr="001774C0">
              <w:rPr>
                <w:rFonts w:cs="Arial"/>
                <w:b/>
                <w:bCs/>
                <w:iCs/>
                <w:lang w:val="es-ES"/>
              </w:rPr>
              <w:t>PROCESO DE SELECCIÓN</w:t>
            </w:r>
          </w:p>
        </w:tc>
      </w:tr>
      <w:tr w:rsidR="00B979E5" w:rsidRPr="001774C0" w14:paraId="16B9E33D" w14:textId="77777777" w:rsidTr="005474D0">
        <w:tblPrEx>
          <w:jc w:val="left"/>
          <w:tblBorders>
            <w:top w:val="single" w:sz="4" w:space="0" w:color="666666"/>
            <w:left w:val="single" w:sz="4" w:space="0" w:color="666666"/>
            <w:bottom w:val="single" w:sz="4" w:space="0" w:color="666666"/>
            <w:right w:val="single" w:sz="4" w:space="0" w:color="666666"/>
            <w:insideH w:val="single" w:sz="4" w:space="0" w:color="666666"/>
          </w:tblBorders>
        </w:tblPrEx>
        <w:trPr>
          <w:gridAfter w:val="1"/>
          <w:wAfter w:w="188" w:type="dxa"/>
        </w:trPr>
        <w:tc>
          <w:tcPr>
            <w:tcW w:w="3006" w:type="dxa"/>
            <w:gridSpan w:val="2"/>
            <w:tcBorders>
              <w:top w:val="single" w:sz="4" w:space="0" w:color="666666"/>
              <w:left w:val="single" w:sz="4" w:space="0" w:color="666666"/>
              <w:bottom w:val="single" w:sz="4" w:space="0" w:color="666666"/>
              <w:right w:val="single" w:sz="4" w:space="0" w:color="auto"/>
            </w:tcBorders>
            <w:shd w:val="clear" w:color="auto" w:fill="auto"/>
          </w:tcPr>
          <w:p w14:paraId="16B9E335" w14:textId="6A3A0766" w:rsidR="005276EE" w:rsidRPr="001774C0" w:rsidRDefault="00260364" w:rsidP="00F234ED">
            <w:pPr>
              <w:pStyle w:val="Pargrafdellista"/>
              <w:spacing w:before="240" w:after="240" w:line="240" w:lineRule="auto"/>
              <w:ind w:left="29" w:hanging="35"/>
              <w:textAlignment w:val="top"/>
              <w:rPr>
                <w:rFonts w:cs="Arial"/>
                <w:iCs/>
                <w:lang w:val="es-ES"/>
              </w:rPr>
            </w:pPr>
            <w:r w:rsidRPr="001774C0">
              <w:rPr>
                <w:rFonts w:cs="Arial"/>
                <w:b/>
                <w:bCs/>
                <w:iCs/>
                <w:lang w:val="es-ES"/>
              </w:rPr>
              <w:t xml:space="preserve">Criterios de selección y </w:t>
            </w:r>
            <w:r w:rsidR="002D48A3" w:rsidRPr="001774C0">
              <w:rPr>
                <w:rFonts w:cs="Arial"/>
                <w:b/>
                <w:bCs/>
                <w:iCs/>
                <w:lang w:val="es-ES"/>
              </w:rPr>
              <w:t>baremos</w:t>
            </w:r>
            <w:r w:rsidR="002D48A3" w:rsidRPr="001774C0">
              <w:rPr>
                <w:rFonts w:cs="Arial"/>
                <w:iCs/>
                <w:lang w:val="es-ES"/>
              </w:rPr>
              <w:t xml:space="preserve"> </w:t>
            </w:r>
          </w:p>
          <w:p w14:paraId="16B9E336" w14:textId="77777777" w:rsidR="005276EE" w:rsidRPr="001774C0" w:rsidRDefault="002D48A3" w:rsidP="001C3FB8">
            <w:pPr>
              <w:pStyle w:val="Pargrafdellista"/>
              <w:spacing w:before="240" w:after="240" w:line="240" w:lineRule="auto"/>
              <w:ind w:left="22" w:hanging="22"/>
              <w:textAlignment w:val="top"/>
              <w:rPr>
                <w:rFonts w:cs="Arial"/>
                <w:iCs/>
                <w:lang w:val="es-ES"/>
              </w:rPr>
            </w:pPr>
            <w:r w:rsidRPr="001774C0">
              <w:rPr>
                <w:rFonts w:cs="Arial"/>
                <w:iCs/>
                <w:lang w:val="es-ES"/>
              </w:rPr>
              <w:t>(criterios que se tendrán en cuenta a la hora de evaluar a los aspirantes, así como qué peso se dará a cada criterio en una escala de 100).</w:t>
            </w:r>
          </w:p>
        </w:tc>
        <w:tc>
          <w:tcPr>
            <w:tcW w:w="6258" w:type="dxa"/>
            <w:gridSpan w:val="2"/>
            <w:tcBorders>
              <w:top w:val="single" w:sz="4" w:space="0" w:color="666666"/>
              <w:left w:val="single" w:sz="4" w:space="0" w:color="auto"/>
              <w:bottom w:val="single" w:sz="4" w:space="0" w:color="666666"/>
              <w:right w:val="single" w:sz="4" w:space="0" w:color="666666"/>
            </w:tcBorders>
            <w:shd w:val="clear" w:color="auto" w:fill="auto"/>
          </w:tcPr>
          <w:p w14:paraId="16B9E337" w14:textId="77777777" w:rsidR="00F234ED" w:rsidRPr="001774C0" w:rsidRDefault="00F234ED" w:rsidP="005276EE">
            <w:pPr>
              <w:spacing w:after="0" w:line="240" w:lineRule="atLeast"/>
              <w:jc w:val="both"/>
              <w:textAlignment w:val="top"/>
              <w:rPr>
                <w:rFonts w:cs="Arial"/>
                <w:iCs/>
                <w:color w:val="808080" w:themeColor="background1" w:themeShade="80"/>
                <w:sz w:val="20"/>
                <w:szCs w:val="20"/>
                <w:lang w:val="es-ES"/>
              </w:rPr>
            </w:pPr>
          </w:p>
          <w:p w14:paraId="16B9E338" w14:textId="77777777" w:rsidR="005276EE" w:rsidRPr="001774C0" w:rsidRDefault="002D48A3" w:rsidP="005276EE">
            <w:pPr>
              <w:spacing w:after="0" w:line="240" w:lineRule="atLeast"/>
              <w:jc w:val="both"/>
              <w:textAlignment w:val="top"/>
              <w:rPr>
                <w:rFonts w:cs="Arial"/>
                <w:iCs/>
                <w:color w:val="808080" w:themeColor="background1" w:themeShade="80"/>
                <w:sz w:val="20"/>
                <w:szCs w:val="20"/>
                <w:lang w:val="es-ES"/>
              </w:rPr>
            </w:pPr>
            <w:r w:rsidRPr="001774C0">
              <w:rPr>
                <w:rFonts w:cs="Arial"/>
                <w:iCs/>
                <w:color w:val="808080" w:themeColor="background1" w:themeShade="80"/>
                <w:sz w:val="20"/>
                <w:szCs w:val="20"/>
                <w:lang w:val="es-ES"/>
              </w:rPr>
              <w:t>Ejemplo:</w:t>
            </w:r>
          </w:p>
          <w:p w14:paraId="16B9E339" w14:textId="77777777" w:rsidR="005276EE" w:rsidRPr="001774C0" w:rsidRDefault="002D48A3" w:rsidP="005276EE">
            <w:pPr>
              <w:spacing w:after="0" w:line="240" w:lineRule="atLeast"/>
              <w:jc w:val="both"/>
              <w:textAlignment w:val="top"/>
              <w:rPr>
                <w:rFonts w:cs="Arial"/>
                <w:color w:val="808080" w:themeColor="background1" w:themeShade="80"/>
                <w:sz w:val="20"/>
                <w:szCs w:val="20"/>
                <w:lang w:val="es-ES"/>
              </w:rPr>
            </w:pPr>
            <w:r w:rsidRPr="001774C0">
              <w:rPr>
                <w:rFonts w:cs="Arial"/>
                <w:color w:val="808080" w:themeColor="background1" w:themeShade="80"/>
                <w:sz w:val="20"/>
                <w:szCs w:val="20"/>
                <w:lang w:val="es-ES"/>
              </w:rPr>
              <w:t>• Adecuación del CV (máximo 50)</w:t>
            </w:r>
          </w:p>
          <w:p w14:paraId="16B9E33A" w14:textId="77777777" w:rsidR="005276EE" w:rsidRPr="001774C0" w:rsidRDefault="002D48A3" w:rsidP="00F234ED">
            <w:pPr>
              <w:pStyle w:val="Pargrafdellista"/>
              <w:numPr>
                <w:ilvl w:val="0"/>
                <w:numId w:val="10"/>
              </w:numPr>
              <w:spacing w:after="0" w:line="240" w:lineRule="atLeast"/>
              <w:ind w:left="461" w:hanging="283"/>
              <w:jc w:val="both"/>
              <w:textAlignment w:val="top"/>
              <w:rPr>
                <w:rFonts w:cs="Arial"/>
                <w:color w:val="808080" w:themeColor="background1" w:themeShade="80"/>
                <w:lang w:val="es-ES"/>
              </w:rPr>
            </w:pPr>
            <w:r w:rsidRPr="001774C0">
              <w:rPr>
                <w:rFonts w:cs="Arial"/>
                <w:color w:val="808080" w:themeColor="background1" w:themeShade="80"/>
                <w:lang w:val="es-ES"/>
              </w:rPr>
              <w:t>Doctorado de la especialidad (30), doctorado genérico (10)</w:t>
            </w:r>
          </w:p>
          <w:p w14:paraId="16B9E33B" w14:textId="77777777" w:rsidR="005276EE" w:rsidRPr="001774C0" w:rsidRDefault="002D48A3" w:rsidP="005276EE">
            <w:pPr>
              <w:spacing w:after="0" w:line="240" w:lineRule="atLeast"/>
              <w:jc w:val="both"/>
              <w:textAlignment w:val="top"/>
              <w:rPr>
                <w:rFonts w:cs="Arial"/>
                <w:iCs/>
                <w:color w:val="808080" w:themeColor="background1" w:themeShade="80"/>
                <w:sz w:val="20"/>
                <w:szCs w:val="20"/>
                <w:lang w:val="es-ES"/>
              </w:rPr>
            </w:pPr>
            <w:r w:rsidRPr="001774C0">
              <w:rPr>
                <w:rFonts w:cs="Arial"/>
                <w:iCs/>
                <w:color w:val="808080" w:themeColor="background1" w:themeShade="80"/>
                <w:sz w:val="20"/>
                <w:szCs w:val="20"/>
                <w:lang w:val="es-ES"/>
              </w:rPr>
              <w:t>• Carta de motivación (máximo 30)</w:t>
            </w:r>
          </w:p>
          <w:p w14:paraId="16B9E33C" w14:textId="77777777" w:rsidR="005276EE" w:rsidRPr="001774C0" w:rsidRDefault="002D48A3" w:rsidP="001C3FB8">
            <w:pPr>
              <w:spacing w:after="0" w:line="240" w:lineRule="atLeast"/>
              <w:jc w:val="both"/>
              <w:textAlignment w:val="top"/>
              <w:rPr>
                <w:rFonts w:cs="Arial"/>
                <w:b/>
                <w:sz w:val="20"/>
                <w:szCs w:val="20"/>
                <w:lang w:val="es-ES"/>
              </w:rPr>
            </w:pPr>
            <w:r w:rsidRPr="001774C0">
              <w:rPr>
                <w:rFonts w:cs="Arial"/>
                <w:color w:val="808080" w:themeColor="background1" w:themeShade="80"/>
                <w:sz w:val="20"/>
                <w:szCs w:val="20"/>
                <w:lang w:val="es-ES"/>
              </w:rPr>
              <w:t xml:space="preserve">• Experiencia en el ámbito (máximo 20). P. e.: &gt;3 años (15 puntos), &lt;3 años (5 puntos) </w:t>
            </w:r>
          </w:p>
        </w:tc>
      </w:tr>
      <w:tr w:rsidR="00B979E5" w:rsidRPr="001774C0" w14:paraId="16B9E340" w14:textId="77777777" w:rsidTr="005474D0">
        <w:tblPrEx>
          <w:jc w:val="left"/>
          <w:tblBorders>
            <w:top w:val="single" w:sz="4" w:space="0" w:color="666666"/>
            <w:left w:val="single" w:sz="4" w:space="0" w:color="666666"/>
            <w:bottom w:val="single" w:sz="4" w:space="0" w:color="666666"/>
            <w:right w:val="single" w:sz="4" w:space="0" w:color="666666"/>
            <w:insideH w:val="single" w:sz="4" w:space="0" w:color="666666"/>
          </w:tblBorders>
        </w:tblPrEx>
        <w:trPr>
          <w:gridAfter w:val="1"/>
          <w:wAfter w:w="188" w:type="dxa"/>
        </w:trPr>
        <w:tc>
          <w:tcPr>
            <w:tcW w:w="3006" w:type="dxa"/>
            <w:gridSpan w:val="2"/>
            <w:tcBorders>
              <w:top w:val="single" w:sz="4" w:space="0" w:color="666666"/>
              <w:left w:val="single" w:sz="4" w:space="0" w:color="666666"/>
              <w:bottom w:val="single" w:sz="4" w:space="0" w:color="666666"/>
              <w:right w:val="single" w:sz="4" w:space="0" w:color="auto"/>
            </w:tcBorders>
            <w:shd w:val="clear" w:color="auto" w:fill="auto"/>
            <w:vAlign w:val="center"/>
          </w:tcPr>
          <w:p w14:paraId="16B9E33E" w14:textId="77777777" w:rsidR="005276EE" w:rsidRPr="001774C0" w:rsidRDefault="002D48A3" w:rsidP="00F234ED">
            <w:pPr>
              <w:pStyle w:val="Pargrafdellista"/>
              <w:tabs>
                <w:tab w:val="left" w:pos="376"/>
              </w:tabs>
              <w:spacing w:before="240" w:after="240"/>
              <w:ind w:left="0"/>
              <w:textAlignment w:val="top"/>
              <w:rPr>
                <w:rFonts w:cs="Arial"/>
                <w:b/>
                <w:bCs/>
                <w:iCs/>
                <w:lang w:val="es-ES"/>
              </w:rPr>
            </w:pPr>
            <w:r w:rsidRPr="001774C0">
              <w:rPr>
                <w:rFonts w:cs="Arial"/>
                <w:b/>
                <w:bCs/>
                <w:iCs/>
                <w:lang w:val="es-ES"/>
              </w:rPr>
              <w:t>Puntuación mínima</w:t>
            </w:r>
            <w:r w:rsidRPr="001774C0">
              <w:rPr>
                <w:rFonts w:cs="Arial"/>
                <w:bCs/>
                <w:iCs/>
                <w:lang w:val="es-ES"/>
              </w:rPr>
              <w:t xml:space="preserve"> para superar el proceso de selección</w:t>
            </w:r>
          </w:p>
        </w:tc>
        <w:tc>
          <w:tcPr>
            <w:tcW w:w="6258" w:type="dxa"/>
            <w:gridSpan w:val="2"/>
            <w:tcBorders>
              <w:top w:val="single" w:sz="4" w:space="0" w:color="666666"/>
              <w:left w:val="single" w:sz="4" w:space="0" w:color="auto"/>
              <w:bottom w:val="single" w:sz="4" w:space="0" w:color="666666"/>
              <w:right w:val="single" w:sz="4" w:space="0" w:color="666666"/>
            </w:tcBorders>
            <w:shd w:val="clear" w:color="auto" w:fill="auto"/>
            <w:vAlign w:val="center"/>
          </w:tcPr>
          <w:p w14:paraId="16B9E33F" w14:textId="07533CD2" w:rsidR="005276EE" w:rsidRPr="001774C0" w:rsidRDefault="002D48A3" w:rsidP="00260364">
            <w:pPr>
              <w:pStyle w:val="Pargrafdellista"/>
              <w:tabs>
                <w:tab w:val="left" w:pos="376"/>
              </w:tabs>
              <w:spacing w:before="240" w:after="240"/>
              <w:ind w:left="92"/>
              <w:textAlignment w:val="top"/>
              <w:rPr>
                <w:rFonts w:cs="Arial"/>
                <w:b/>
                <w:bCs/>
                <w:iCs/>
                <w:lang w:val="es-ES"/>
              </w:rPr>
            </w:pPr>
            <w:r w:rsidRPr="001774C0">
              <w:rPr>
                <w:rFonts w:cs="Arial"/>
                <w:iCs/>
                <w:color w:val="808080" w:themeColor="background1" w:themeShade="80"/>
                <w:lang w:val="es-ES"/>
              </w:rPr>
              <w:t>Introd</w:t>
            </w:r>
            <w:r w:rsidR="00260364" w:rsidRPr="001774C0">
              <w:rPr>
                <w:rFonts w:cs="Arial"/>
                <w:iCs/>
                <w:color w:val="808080" w:themeColor="background1" w:themeShade="80"/>
                <w:lang w:val="es-ES"/>
              </w:rPr>
              <w:t>ucir</w:t>
            </w:r>
            <w:r w:rsidRPr="001774C0">
              <w:rPr>
                <w:rFonts w:cs="Arial"/>
                <w:iCs/>
                <w:color w:val="808080" w:themeColor="background1" w:themeShade="80"/>
                <w:lang w:val="es-ES"/>
              </w:rPr>
              <w:t xml:space="preserve"> la puntuación mínima (en su caso).</w:t>
            </w:r>
          </w:p>
        </w:tc>
      </w:tr>
    </w:tbl>
    <w:p w14:paraId="16B9E341" w14:textId="77777777" w:rsidR="00755251" w:rsidRPr="001774C0" w:rsidRDefault="00755251" w:rsidP="007C25F0">
      <w:pPr>
        <w:rPr>
          <w:lang w:val="es-ES"/>
        </w:rPr>
      </w:pPr>
    </w:p>
    <w:p w14:paraId="16B9E342" w14:textId="77777777" w:rsidR="00F16814" w:rsidRPr="001774C0" w:rsidRDefault="002D48A3" w:rsidP="007C25F0">
      <w:pPr>
        <w:rPr>
          <w:lang w:val="es-ES"/>
        </w:rPr>
      </w:pPr>
      <w:r w:rsidRPr="001774C0">
        <w:rPr>
          <w:lang w:val="es-ES"/>
        </w:rPr>
        <w:br w:type="page"/>
      </w:r>
    </w:p>
    <w:tbl>
      <w:tblPr>
        <w:tblStyle w:val="Taulaambquadrcula"/>
        <w:tblW w:w="0" w:type="auto"/>
        <w:tblLook w:val="04A0" w:firstRow="1" w:lastRow="0" w:firstColumn="1" w:lastColumn="0" w:noHBand="0" w:noVBand="1"/>
      </w:tblPr>
      <w:tblGrid>
        <w:gridCol w:w="8494"/>
      </w:tblGrid>
      <w:tr w:rsidR="00B979E5" w:rsidRPr="001774C0" w14:paraId="16B9E344" w14:textId="77777777" w:rsidTr="00FB2791">
        <w:tc>
          <w:tcPr>
            <w:tcW w:w="8494" w:type="dxa"/>
          </w:tcPr>
          <w:p w14:paraId="16B9E343" w14:textId="77777777" w:rsidR="002660FE" w:rsidRPr="001774C0" w:rsidRDefault="002D48A3" w:rsidP="002660FE">
            <w:pPr>
              <w:spacing w:after="0" w:line="240" w:lineRule="auto"/>
              <w:jc w:val="both"/>
              <w:textAlignment w:val="top"/>
              <w:rPr>
                <w:rFonts w:eastAsia="Arial Unicode MS" w:cs="Arial"/>
                <w:b/>
                <w:bCs/>
                <w:lang w:val="es-ES"/>
              </w:rPr>
            </w:pPr>
            <w:r w:rsidRPr="001774C0">
              <w:rPr>
                <w:rFonts w:eastAsia="Arial Unicode MS" w:cs="Arial"/>
                <w:b/>
                <w:bCs/>
                <w:lang w:val="es-ES"/>
              </w:rPr>
              <w:lastRenderedPageBreak/>
              <w:t>PROCEDIMIENTO DE SELECCIÓN DE PERSONAL INVESTIGADOR POSDOCTORAL CONTRATADO A CARGO DE FINANCIACIÓN FINALISTA EXTERNA O A CARGO DE FINANCIACIÓN DE POLÍTICAS DE LA UNIVERSIDAD DE BARCELONA (PROCEDIMIENTO ORDINARIO)</w:t>
            </w:r>
          </w:p>
        </w:tc>
      </w:tr>
    </w:tbl>
    <w:p w14:paraId="16B9E345" w14:textId="77777777" w:rsidR="002660FE" w:rsidRPr="001774C0" w:rsidRDefault="002660FE" w:rsidP="002660FE">
      <w:pPr>
        <w:spacing w:before="120" w:after="0" w:line="240" w:lineRule="auto"/>
        <w:jc w:val="both"/>
        <w:rPr>
          <w:rFonts w:eastAsia="Times New Roman" w:cs="Calibri"/>
          <w:color w:val="000000"/>
          <w:sz w:val="20"/>
          <w:szCs w:val="20"/>
          <w:shd w:val="clear" w:color="auto" w:fill="FFFFFF"/>
          <w:lang w:val="es-ES" w:eastAsia="es-ES_tradnl"/>
        </w:rPr>
      </w:pPr>
    </w:p>
    <w:tbl>
      <w:tblPr>
        <w:tblStyle w:val="Taulaambquadrcula"/>
        <w:tblW w:w="0" w:type="auto"/>
        <w:tblLook w:val="04A0" w:firstRow="1" w:lastRow="0" w:firstColumn="1" w:lastColumn="0" w:noHBand="0" w:noVBand="1"/>
      </w:tblPr>
      <w:tblGrid>
        <w:gridCol w:w="8494"/>
      </w:tblGrid>
      <w:tr w:rsidR="00B979E5" w:rsidRPr="001774C0" w14:paraId="16B9E347" w14:textId="77777777" w:rsidTr="00FB2791">
        <w:tc>
          <w:tcPr>
            <w:tcW w:w="8494" w:type="dxa"/>
          </w:tcPr>
          <w:p w14:paraId="16B9E346" w14:textId="77777777" w:rsidR="002660FE" w:rsidRPr="001774C0" w:rsidRDefault="002D48A3" w:rsidP="00FB2791">
            <w:pPr>
              <w:spacing w:before="240" w:after="240" w:line="240" w:lineRule="auto"/>
              <w:jc w:val="both"/>
              <w:textAlignment w:val="top"/>
              <w:rPr>
                <w:rFonts w:eastAsia="Arial Unicode MS" w:cs="Arial"/>
                <w:b/>
                <w:bCs/>
                <w:sz w:val="20"/>
                <w:szCs w:val="20"/>
                <w:lang w:val="es-ES"/>
              </w:rPr>
            </w:pPr>
            <w:r w:rsidRPr="001774C0">
              <w:rPr>
                <w:rFonts w:eastAsia="Arial Unicode MS" w:cs="Arial"/>
                <w:b/>
                <w:bCs/>
                <w:sz w:val="20"/>
                <w:szCs w:val="20"/>
                <w:lang w:val="es-ES"/>
              </w:rPr>
              <w:t xml:space="preserve">Datos que solicita el portal </w:t>
            </w:r>
            <w:proofErr w:type="spellStart"/>
            <w:r w:rsidRPr="001774C0">
              <w:rPr>
                <w:rFonts w:eastAsia="Arial Unicode MS" w:cs="Arial"/>
                <w:b/>
                <w:bCs/>
                <w:sz w:val="20"/>
                <w:szCs w:val="20"/>
                <w:lang w:val="es-ES"/>
              </w:rPr>
              <w:t>Euraxess</w:t>
            </w:r>
            <w:proofErr w:type="spellEnd"/>
            <w:r w:rsidRPr="001774C0">
              <w:rPr>
                <w:rFonts w:eastAsia="Arial Unicode MS" w:cs="Arial"/>
                <w:b/>
                <w:bCs/>
                <w:sz w:val="20"/>
                <w:szCs w:val="20"/>
                <w:lang w:val="es-ES"/>
              </w:rPr>
              <w:t xml:space="preserve"> para publicar la oferta – Job </w:t>
            </w:r>
            <w:proofErr w:type="spellStart"/>
            <w:r w:rsidRPr="001774C0">
              <w:rPr>
                <w:rFonts w:eastAsia="Arial Unicode MS" w:cs="Arial"/>
                <w:b/>
                <w:bCs/>
                <w:sz w:val="20"/>
                <w:szCs w:val="20"/>
                <w:lang w:val="es-ES"/>
              </w:rPr>
              <w:t>offer</w:t>
            </w:r>
            <w:proofErr w:type="spellEnd"/>
            <w:r w:rsidRPr="001774C0">
              <w:rPr>
                <w:rFonts w:eastAsia="Arial Unicode MS" w:cs="Arial"/>
                <w:b/>
                <w:bCs/>
                <w:sz w:val="20"/>
                <w:szCs w:val="20"/>
                <w:lang w:val="es-ES"/>
              </w:rPr>
              <w:t xml:space="preserve"> </w:t>
            </w:r>
            <w:r w:rsidRPr="001774C0">
              <w:rPr>
                <w:rFonts w:eastAsia="Arial Unicode MS" w:cs="Arial"/>
                <w:b/>
                <w:bCs/>
                <w:color w:val="808080" w:themeColor="background1" w:themeShade="80"/>
                <w:sz w:val="20"/>
                <w:szCs w:val="20"/>
                <w:lang w:val="es-ES"/>
              </w:rPr>
              <w:t>(deberá cumplimentarlo en inglés el IP)</w:t>
            </w:r>
          </w:p>
        </w:tc>
      </w:tr>
    </w:tbl>
    <w:p w14:paraId="16B9E348" w14:textId="77777777" w:rsidR="002660FE" w:rsidRPr="001774C0" w:rsidRDefault="002660FE" w:rsidP="002660FE">
      <w:pPr>
        <w:spacing w:before="120" w:after="0" w:line="240" w:lineRule="auto"/>
        <w:jc w:val="both"/>
        <w:rPr>
          <w:rFonts w:eastAsia="Times New Roman" w:cs="Calibri"/>
          <w:color w:val="000000"/>
          <w:sz w:val="20"/>
          <w:szCs w:val="20"/>
          <w:shd w:val="clear" w:color="auto" w:fill="FFFFFF"/>
          <w:lang w:val="es-ES" w:eastAsia="es-ES_tradnl"/>
        </w:rPr>
      </w:pPr>
    </w:p>
    <w:tbl>
      <w:tblPr>
        <w:tblStyle w:val="Taulaambquadrcula"/>
        <w:tblW w:w="0" w:type="auto"/>
        <w:tblLook w:val="04A0" w:firstRow="1" w:lastRow="0" w:firstColumn="1" w:lastColumn="0" w:noHBand="0" w:noVBand="1"/>
      </w:tblPr>
      <w:tblGrid>
        <w:gridCol w:w="2263"/>
        <w:gridCol w:w="1843"/>
      </w:tblGrid>
      <w:tr w:rsidR="00B979E5" w:rsidRPr="001774C0" w14:paraId="16B9E34B" w14:textId="77777777" w:rsidTr="00FB2791">
        <w:trPr>
          <w:trHeight w:val="243"/>
        </w:trPr>
        <w:tc>
          <w:tcPr>
            <w:tcW w:w="2263" w:type="dxa"/>
            <w:shd w:val="clear" w:color="auto" w:fill="FFC000"/>
          </w:tcPr>
          <w:p w14:paraId="16B9E349" w14:textId="77777777" w:rsidR="002660FE" w:rsidRPr="001774C0" w:rsidRDefault="002D48A3" w:rsidP="00FB2791">
            <w:pPr>
              <w:spacing w:after="0"/>
              <w:rPr>
                <w:b/>
                <w:sz w:val="20"/>
                <w:szCs w:val="20"/>
                <w:lang w:val="es-ES"/>
              </w:rPr>
            </w:pPr>
            <w:proofErr w:type="spellStart"/>
            <w:r w:rsidRPr="001774C0">
              <w:rPr>
                <w:b/>
                <w:bCs/>
                <w:sz w:val="20"/>
                <w:szCs w:val="20"/>
                <w:lang w:val="es-ES"/>
              </w:rPr>
              <w:t>Mandatory</w:t>
            </w:r>
            <w:proofErr w:type="spellEnd"/>
            <w:r w:rsidRPr="001774C0">
              <w:rPr>
                <w:b/>
                <w:bCs/>
                <w:sz w:val="20"/>
                <w:szCs w:val="20"/>
                <w:lang w:val="es-ES"/>
              </w:rPr>
              <w:t xml:space="preserve"> (obligatorio)*</w:t>
            </w:r>
          </w:p>
        </w:tc>
        <w:tc>
          <w:tcPr>
            <w:tcW w:w="1843" w:type="dxa"/>
            <w:shd w:val="clear" w:color="auto" w:fill="D0CECE" w:themeFill="background2" w:themeFillShade="E6"/>
          </w:tcPr>
          <w:p w14:paraId="16B9E34A" w14:textId="77777777" w:rsidR="002660FE" w:rsidRPr="001774C0" w:rsidRDefault="002D48A3" w:rsidP="00FB2791">
            <w:pPr>
              <w:spacing w:after="0"/>
              <w:rPr>
                <w:sz w:val="20"/>
                <w:szCs w:val="20"/>
                <w:lang w:val="es-ES"/>
              </w:rPr>
            </w:pPr>
            <w:proofErr w:type="spellStart"/>
            <w:r w:rsidRPr="001774C0">
              <w:rPr>
                <w:sz w:val="20"/>
                <w:szCs w:val="20"/>
                <w:lang w:val="es-ES"/>
              </w:rPr>
              <w:t>Optional</w:t>
            </w:r>
            <w:proofErr w:type="spellEnd"/>
            <w:r w:rsidRPr="001774C0">
              <w:rPr>
                <w:sz w:val="20"/>
                <w:szCs w:val="20"/>
                <w:lang w:val="es-ES"/>
              </w:rPr>
              <w:t xml:space="preserve"> (opcional)</w:t>
            </w:r>
          </w:p>
        </w:tc>
      </w:tr>
    </w:tbl>
    <w:p w14:paraId="16B9E34C" w14:textId="77777777" w:rsidR="002660FE" w:rsidRPr="001774C0" w:rsidRDefault="002D48A3" w:rsidP="002660FE">
      <w:pPr>
        <w:spacing w:before="240" w:after="0"/>
        <w:ind w:left="-142"/>
        <w:outlineLvl w:val="0"/>
        <w:rPr>
          <w:b/>
          <w:sz w:val="24"/>
          <w:szCs w:val="24"/>
          <w:u w:val="single"/>
          <w:lang w:val="es-ES"/>
        </w:rPr>
      </w:pPr>
      <w:r w:rsidRPr="001774C0">
        <w:rPr>
          <w:b/>
          <w:bCs/>
          <w:sz w:val="24"/>
          <w:szCs w:val="24"/>
          <w:u w:val="single"/>
          <w:lang w:val="es-ES"/>
        </w:rPr>
        <w:t xml:space="preserve">Project </w:t>
      </w:r>
      <w:proofErr w:type="spellStart"/>
      <w:r w:rsidRPr="001774C0">
        <w:rPr>
          <w:b/>
          <w:bCs/>
          <w:sz w:val="24"/>
          <w:szCs w:val="24"/>
          <w:u w:val="single"/>
          <w:lang w:val="es-ES"/>
        </w:rPr>
        <w:t>information</w:t>
      </w:r>
      <w:proofErr w:type="spellEnd"/>
    </w:p>
    <w:tbl>
      <w:tblPr>
        <w:tblStyle w:val="Taulaambquadrcula"/>
        <w:tblW w:w="0" w:type="auto"/>
        <w:tblLook w:val="04A0" w:firstRow="1" w:lastRow="0" w:firstColumn="1" w:lastColumn="0" w:noHBand="0" w:noVBand="1"/>
      </w:tblPr>
      <w:tblGrid>
        <w:gridCol w:w="2263"/>
        <w:gridCol w:w="6231"/>
      </w:tblGrid>
      <w:tr w:rsidR="00B979E5" w:rsidRPr="001774C0" w14:paraId="16B9E34F" w14:textId="77777777" w:rsidTr="001C3FB8">
        <w:trPr>
          <w:trHeight w:val="170"/>
        </w:trPr>
        <w:tc>
          <w:tcPr>
            <w:tcW w:w="2263" w:type="dxa"/>
            <w:shd w:val="clear" w:color="auto" w:fill="FFC000"/>
          </w:tcPr>
          <w:p w14:paraId="16B9E34D" w14:textId="77777777" w:rsidR="002660FE" w:rsidRPr="001774C0" w:rsidRDefault="002D48A3" w:rsidP="00FB2791">
            <w:pPr>
              <w:spacing w:after="0"/>
              <w:rPr>
                <w:b/>
                <w:sz w:val="20"/>
                <w:szCs w:val="20"/>
                <w:lang w:val="es-ES"/>
              </w:rPr>
            </w:pPr>
            <w:proofErr w:type="spellStart"/>
            <w:r w:rsidRPr="001774C0">
              <w:rPr>
                <w:b/>
                <w:sz w:val="20"/>
                <w:szCs w:val="20"/>
                <w:lang w:val="es-ES"/>
              </w:rPr>
              <w:t>Acronym</w:t>
            </w:r>
            <w:proofErr w:type="spellEnd"/>
            <w:r w:rsidRPr="001774C0">
              <w:rPr>
                <w:b/>
                <w:sz w:val="20"/>
                <w:szCs w:val="20"/>
                <w:lang w:val="es-ES"/>
              </w:rPr>
              <w:t>*</w:t>
            </w:r>
          </w:p>
        </w:tc>
        <w:tc>
          <w:tcPr>
            <w:tcW w:w="6231" w:type="dxa"/>
          </w:tcPr>
          <w:p w14:paraId="16B9E34E" w14:textId="77777777" w:rsidR="002660FE" w:rsidRPr="001774C0" w:rsidRDefault="002660FE" w:rsidP="00FB2791">
            <w:pPr>
              <w:spacing w:after="0"/>
              <w:rPr>
                <w:sz w:val="20"/>
                <w:szCs w:val="20"/>
                <w:lang w:val="es-ES"/>
              </w:rPr>
            </w:pPr>
          </w:p>
        </w:tc>
      </w:tr>
      <w:tr w:rsidR="00B979E5" w:rsidRPr="001774C0" w14:paraId="16B9E352" w14:textId="77777777" w:rsidTr="001C3FB8">
        <w:tc>
          <w:tcPr>
            <w:tcW w:w="2263" w:type="dxa"/>
            <w:shd w:val="clear" w:color="auto" w:fill="FFC000"/>
          </w:tcPr>
          <w:p w14:paraId="16B9E350" w14:textId="77777777" w:rsidR="002660FE" w:rsidRPr="001774C0" w:rsidRDefault="002D48A3" w:rsidP="00FB2791">
            <w:pPr>
              <w:spacing w:after="0"/>
              <w:rPr>
                <w:b/>
                <w:sz w:val="20"/>
                <w:szCs w:val="20"/>
                <w:lang w:val="es-ES"/>
              </w:rPr>
            </w:pPr>
            <w:r w:rsidRPr="001774C0">
              <w:rPr>
                <w:b/>
                <w:sz w:val="20"/>
                <w:szCs w:val="20"/>
                <w:lang w:val="es-ES"/>
              </w:rPr>
              <w:t xml:space="preserve">Project </w:t>
            </w:r>
            <w:proofErr w:type="spellStart"/>
            <w:r w:rsidRPr="001774C0">
              <w:rPr>
                <w:b/>
                <w:sz w:val="20"/>
                <w:szCs w:val="20"/>
                <w:lang w:val="es-ES"/>
              </w:rPr>
              <w:t>title</w:t>
            </w:r>
            <w:proofErr w:type="spellEnd"/>
            <w:r w:rsidRPr="001774C0">
              <w:rPr>
                <w:b/>
                <w:sz w:val="20"/>
                <w:szCs w:val="20"/>
                <w:lang w:val="es-ES"/>
              </w:rPr>
              <w:t>*</w:t>
            </w:r>
          </w:p>
        </w:tc>
        <w:tc>
          <w:tcPr>
            <w:tcW w:w="6231" w:type="dxa"/>
          </w:tcPr>
          <w:p w14:paraId="16B9E351" w14:textId="77777777" w:rsidR="002660FE" w:rsidRPr="001774C0" w:rsidRDefault="002660FE" w:rsidP="00FB2791">
            <w:pPr>
              <w:spacing w:after="0"/>
              <w:rPr>
                <w:sz w:val="20"/>
                <w:szCs w:val="20"/>
                <w:lang w:val="es-ES"/>
              </w:rPr>
            </w:pPr>
          </w:p>
        </w:tc>
      </w:tr>
      <w:tr w:rsidR="00B979E5" w:rsidRPr="001774C0" w14:paraId="16B9E355" w14:textId="77777777" w:rsidTr="001C3FB8">
        <w:tc>
          <w:tcPr>
            <w:tcW w:w="2263" w:type="dxa"/>
            <w:shd w:val="clear" w:color="auto" w:fill="FFC000"/>
          </w:tcPr>
          <w:p w14:paraId="16B9E353" w14:textId="77777777" w:rsidR="002660FE" w:rsidRPr="001774C0" w:rsidRDefault="002D48A3" w:rsidP="00FB2791">
            <w:pPr>
              <w:spacing w:after="0"/>
              <w:rPr>
                <w:b/>
                <w:sz w:val="20"/>
                <w:szCs w:val="20"/>
                <w:lang w:val="es-ES"/>
              </w:rPr>
            </w:pPr>
            <w:r w:rsidRPr="001774C0">
              <w:rPr>
                <w:b/>
                <w:sz w:val="20"/>
                <w:szCs w:val="20"/>
                <w:lang w:val="es-ES"/>
              </w:rPr>
              <w:t>IP*</w:t>
            </w:r>
          </w:p>
        </w:tc>
        <w:tc>
          <w:tcPr>
            <w:tcW w:w="6231" w:type="dxa"/>
          </w:tcPr>
          <w:p w14:paraId="16B9E354" w14:textId="77777777" w:rsidR="002660FE" w:rsidRPr="001774C0" w:rsidRDefault="002660FE" w:rsidP="00FB2791">
            <w:pPr>
              <w:spacing w:after="0"/>
              <w:rPr>
                <w:sz w:val="20"/>
                <w:szCs w:val="20"/>
                <w:lang w:val="es-ES"/>
              </w:rPr>
            </w:pPr>
          </w:p>
        </w:tc>
      </w:tr>
      <w:tr w:rsidR="00B979E5" w:rsidRPr="001774C0" w14:paraId="16B9E358" w14:textId="77777777" w:rsidTr="001C3FB8">
        <w:tc>
          <w:tcPr>
            <w:tcW w:w="2263" w:type="dxa"/>
            <w:shd w:val="clear" w:color="auto" w:fill="FFC000"/>
          </w:tcPr>
          <w:p w14:paraId="16B9E356" w14:textId="77777777" w:rsidR="002660FE" w:rsidRPr="001774C0" w:rsidRDefault="002D48A3" w:rsidP="00FB2791">
            <w:pPr>
              <w:spacing w:after="0"/>
              <w:rPr>
                <w:b/>
                <w:sz w:val="20"/>
                <w:szCs w:val="20"/>
                <w:lang w:val="es-ES"/>
              </w:rPr>
            </w:pPr>
            <w:proofErr w:type="spellStart"/>
            <w:r w:rsidRPr="001774C0">
              <w:rPr>
                <w:b/>
                <w:sz w:val="20"/>
                <w:szCs w:val="20"/>
                <w:lang w:val="es-ES"/>
              </w:rPr>
              <w:t>Department</w:t>
            </w:r>
            <w:proofErr w:type="spellEnd"/>
            <w:r w:rsidRPr="001774C0">
              <w:rPr>
                <w:b/>
                <w:sz w:val="20"/>
                <w:szCs w:val="20"/>
                <w:lang w:val="es-ES"/>
              </w:rPr>
              <w:t>*</w:t>
            </w:r>
          </w:p>
        </w:tc>
        <w:tc>
          <w:tcPr>
            <w:tcW w:w="6231" w:type="dxa"/>
          </w:tcPr>
          <w:p w14:paraId="16B9E357" w14:textId="77777777" w:rsidR="002660FE" w:rsidRPr="006E4D62" w:rsidRDefault="002D48A3" w:rsidP="00FB2791">
            <w:pPr>
              <w:spacing w:after="0"/>
              <w:rPr>
                <w:sz w:val="20"/>
                <w:szCs w:val="20"/>
                <w:lang w:val="en-US"/>
              </w:rPr>
            </w:pPr>
            <w:r w:rsidRPr="006E4D62">
              <w:rPr>
                <w:color w:val="808080" w:themeColor="background1" w:themeShade="80"/>
                <w:sz w:val="18"/>
                <w:szCs w:val="20"/>
                <w:lang w:val="en-US"/>
              </w:rPr>
              <w:t>Name of the department and the research group</w:t>
            </w:r>
          </w:p>
        </w:tc>
      </w:tr>
    </w:tbl>
    <w:p w14:paraId="16B9E359" w14:textId="77777777" w:rsidR="002660FE" w:rsidRPr="001774C0" w:rsidRDefault="002D48A3" w:rsidP="002660FE">
      <w:pPr>
        <w:spacing w:before="360" w:after="0"/>
        <w:ind w:left="-142"/>
        <w:outlineLvl w:val="0"/>
        <w:rPr>
          <w:b/>
          <w:sz w:val="28"/>
          <w:szCs w:val="28"/>
          <w:u w:val="single"/>
          <w:lang w:val="es-ES"/>
        </w:rPr>
      </w:pPr>
      <w:r w:rsidRPr="001774C0">
        <w:rPr>
          <w:b/>
          <w:bCs/>
          <w:sz w:val="28"/>
          <w:szCs w:val="28"/>
          <w:u w:val="single"/>
          <w:lang w:val="es-ES"/>
        </w:rPr>
        <w:t xml:space="preserve">Basic </w:t>
      </w:r>
      <w:proofErr w:type="spellStart"/>
      <w:r w:rsidRPr="001774C0">
        <w:rPr>
          <w:b/>
          <w:bCs/>
          <w:sz w:val="28"/>
          <w:szCs w:val="28"/>
          <w:u w:val="single"/>
          <w:lang w:val="es-ES"/>
        </w:rPr>
        <w:t>information</w:t>
      </w:r>
      <w:proofErr w:type="spellEnd"/>
    </w:p>
    <w:p w14:paraId="16B9E35A" w14:textId="77777777" w:rsidR="002660FE" w:rsidRPr="001774C0" w:rsidRDefault="002D48A3" w:rsidP="002660FE">
      <w:pPr>
        <w:spacing w:before="120" w:after="0"/>
        <w:ind w:left="-142"/>
        <w:outlineLvl w:val="1"/>
        <w:rPr>
          <w:b/>
          <w:sz w:val="24"/>
          <w:szCs w:val="24"/>
          <w:u w:val="single"/>
          <w:lang w:val="es-ES"/>
        </w:rPr>
      </w:pPr>
      <w:r w:rsidRPr="001774C0">
        <w:rPr>
          <w:b/>
          <w:bCs/>
          <w:sz w:val="24"/>
          <w:szCs w:val="24"/>
          <w:u w:val="single"/>
          <w:lang w:val="es-ES"/>
        </w:rPr>
        <w:t xml:space="preserve">Job </w:t>
      </w:r>
      <w:proofErr w:type="spellStart"/>
      <w:r w:rsidRPr="001774C0">
        <w:rPr>
          <w:b/>
          <w:bCs/>
          <w:sz w:val="24"/>
          <w:szCs w:val="24"/>
          <w:u w:val="single"/>
          <w:lang w:val="es-ES"/>
        </w:rPr>
        <w:t>description</w:t>
      </w:r>
      <w:proofErr w:type="spellEnd"/>
    </w:p>
    <w:tbl>
      <w:tblPr>
        <w:tblStyle w:val="Taulaambquadrcula"/>
        <w:tblW w:w="8534" w:type="dxa"/>
        <w:tblInd w:w="-34" w:type="dxa"/>
        <w:tblLook w:val="04A0" w:firstRow="1" w:lastRow="0" w:firstColumn="1" w:lastColumn="0" w:noHBand="0" w:noVBand="1"/>
      </w:tblPr>
      <w:tblGrid>
        <w:gridCol w:w="2243"/>
        <w:gridCol w:w="236"/>
        <w:gridCol w:w="1965"/>
        <w:gridCol w:w="420"/>
        <w:gridCol w:w="2103"/>
        <w:gridCol w:w="281"/>
        <w:gridCol w:w="1286"/>
      </w:tblGrid>
      <w:tr w:rsidR="00B979E5" w:rsidRPr="001774C0" w14:paraId="16B9E35E" w14:textId="77777777" w:rsidTr="006A710F">
        <w:tc>
          <w:tcPr>
            <w:tcW w:w="2243" w:type="dxa"/>
            <w:shd w:val="clear" w:color="auto" w:fill="FFC000"/>
          </w:tcPr>
          <w:p w14:paraId="16B9E35B" w14:textId="77777777" w:rsidR="002660FE" w:rsidRPr="001774C0" w:rsidRDefault="002D48A3" w:rsidP="00FB2791">
            <w:pPr>
              <w:spacing w:after="0"/>
              <w:jc w:val="both"/>
              <w:rPr>
                <w:b/>
                <w:sz w:val="20"/>
                <w:szCs w:val="20"/>
                <w:lang w:val="es-ES"/>
              </w:rPr>
            </w:pPr>
            <w:proofErr w:type="spellStart"/>
            <w:r w:rsidRPr="001774C0">
              <w:rPr>
                <w:b/>
                <w:sz w:val="20"/>
                <w:szCs w:val="20"/>
                <w:lang w:val="es-ES"/>
              </w:rPr>
              <w:t>Title</w:t>
            </w:r>
            <w:proofErr w:type="spellEnd"/>
            <w:r w:rsidRPr="001774C0">
              <w:rPr>
                <w:b/>
                <w:sz w:val="20"/>
                <w:szCs w:val="20"/>
                <w:lang w:val="es-ES"/>
              </w:rPr>
              <w:t>*</w:t>
            </w:r>
          </w:p>
        </w:tc>
        <w:tc>
          <w:tcPr>
            <w:tcW w:w="6291" w:type="dxa"/>
            <w:gridSpan w:val="6"/>
          </w:tcPr>
          <w:p w14:paraId="16B9E35C" w14:textId="70116C3C" w:rsidR="00DC4427" w:rsidRPr="001774C0" w:rsidRDefault="002D48A3" w:rsidP="00FB2791">
            <w:pPr>
              <w:spacing w:after="0"/>
              <w:jc w:val="both"/>
              <w:rPr>
                <w:sz w:val="20"/>
                <w:szCs w:val="20"/>
                <w:lang w:val="es-ES"/>
              </w:rPr>
            </w:pPr>
            <w:proofErr w:type="spellStart"/>
            <w:r w:rsidRPr="001774C0">
              <w:rPr>
                <w:b/>
                <w:sz w:val="20"/>
                <w:szCs w:val="20"/>
                <w:lang w:val="es-ES"/>
              </w:rPr>
              <w:t>Postdoc</w:t>
            </w:r>
            <w:proofErr w:type="spellEnd"/>
            <w:r w:rsidRPr="001774C0">
              <w:rPr>
                <w:b/>
                <w:sz w:val="20"/>
                <w:szCs w:val="20"/>
                <w:lang w:val="es-ES"/>
              </w:rPr>
              <w:t xml:space="preserve"> position in</w:t>
            </w:r>
            <w:r w:rsidRPr="001774C0">
              <w:rPr>
                <w:sz w:val="20"/>
                <w:szCs w:val="20"/>
                <w:lang w:val="es-ES"/>
              </w:rPr>
              <w:t xml:space="preserve"> …… </w:t>
            </w:r>
          </w:p>
          <w:p w14:paraId="16B9E35D" w14:textId="77777777" w:rsidR="002660FE" w:rsidRPr="001774C0" w:rsidRDefault="002D48A3" w:rsidP="00FB2791">
            <w:pPr>
              <w:spacing w:after="0"/>
              <w:jc w:val="both"/>
              <w:rPr>
                <w:sz w:val="20"/>
                <w:szCs w:val="20"/>
                <w:lang w:val="es-ES"/>
              </w:rPr>
            </w:pPr>
            <w:r w:rsidRPr="001774C0">
              <w:rPr>
                <w:b/>
                <w:sz w:val="20"/>
                <w:szCs w:val="20"/>
                <w:lang w:val="es-ES"/>
              </w:rPr>
              <w:t xml:space="preserve">Ref. XXXX </w:t>
            </w:r>
            <w:r w:rsidR="00DC4427" w:rsidRPr="001774C0">
              <w:rPr>
                <w:color w:val="808080" w:themeColor="background1" w:themeShade="80"/>
                <w:sz w:val="18"/>
                <w:szCs w:val="20"/>
                <w:lang w:val="es-ES"/>
              </w:rPr>
              <w:t>(código de referencia que deberá rellenar la OAG o la OPIR)</w:t>
            </w:r>
          </w:p>
        </w:tc>
      </w:tr>
      <w:tr w:rsidR="00B979E5" w:rsidRPr="001774C0" w14:paraId="16B9E362" w14:textId="77777777" w:rsidTr="006A710F">
        <w:trPr>
          <w:trHeight w:val="2249"/>
        </w:trPr>
        <w:tc>
          <w:tcPr>
            <w:tcW w:w="2243" w:type="dxa"/>
            <w:shd w:val="clear" w:color="auto" w:fill="FFC000"/>
          </w:tcPr>
          <w:p w14:paraId="16B9E35F" w14:textId="77777777" w:rsidR="002660FE" w:rsidRPr="006E4D62" w:rsidRDefault="002D48A3" w:rsidP="00FB2791">
            <w:pPr>
              <w:jc w:val="both"/>
              <w:rPr>
                <w:b/>
                <w:sz w:val="20"/>
                <w:szCs w:val="20"/>
                <w:lang w:val="en-US"/>
              </w:rPr>
            </w:pPr>
            <w:r w:rsidRPr="006E4D62">
              <w:rPr>
                <w:b/>
                <w:sz w:val="20"/>
                <w:szCs w:val="20"/>
                <w:lang w:val="en-US"/>
              </w:rPr>
              <w:t>Offer description*</w:t>
            </w:r>
          </w:p>
          <w:p w14:paraId="16B9E360" w14:textId="77777777" w:rsidR="002660FE" w:rsidRPr="006E4D62" w:rsidRDefault="002D48A3" w:rsidP="007B7BFD">
            <w:pPr>
              <w:rPr>
                <w:i/>
                <w:sz w:val="16"/>
                <w:szCs w:val="16"/>
                <w:lang w:val="en-US"/>
              </w:rPr>
            </w:pPr>
            <w:r w:rsidRPr="006E4D62">
              <w:rPr>
                <w:i/>
                <w:color w:val="808080" w:themeColor="background1" w:themeShade="80"/>
                <w:sz w:val="16"/>
                <w:szCs w:val="16"/>
                <w:lang w:val="en-US"/>
              </w:rPr>
              <w:t>Project description, responsibilities, functions and/or tasks of the position, etc.</w:t>
            </w:r>
          </w:p>
        </w:tc>
        <w:tc>
          <w:tcPr>
            <w:tcW w:w="6291" w:type="dxa"/>
            <w:gridSpan w:val="6"/>
          </w:tcPr>
          <w:p w14:paraId="16B9E361" w14:textId="77777777" w:rsidR="002660FE" w:rsidRPr="006E4D62" w:rsidRDefault="002660FE" w:rsidP="00FB2791">
            <w:pPr>
              <w:jc w:val="both"/>
              <w:rPr>
                <w:sz w:val="20"/>
                <w:szCs w:val="20"/>
                <w:lang w:val="en-US"/>
              </w:rPr>
            </w:pPr>
          </w:p>
        </w:tc>
      </w:tr>
      <w:tr w:rsidR="00B979E5" w:rsidRPr="001774C0" w14:paraId="16B9E366" w14:textId="77777777" w:rsidTr="006A710F">
        <w:trPr>
          <w:trHeight w:val="591"/>
        </w:trPr>
        <w:tc>
          <w:tcPr>
            <w:tcW w:w="2243" w:type="dxa"/>
            <w:shd w:val="clear" w:color="auto" w:fill="FFC000"/>
          </w:tcPr>
          <w:p w14:paraId="16B9E363" w14:textId="77777777" w:rsidR="006A710F" w:rsidRPr="001774C0" w:rsidRDefault="002D48A3" w:rsidP="00FB2791">
            <w:pPr>
              <w:rPr>
                <w:b/>
                <w:sz w:val="20"/>
                <w:szCs w:val="20"/>
                <w:lang w:val="es-ES"/>
              </w:rPr>
            </w:pPr>
            <w:proofErr w:type="spellStart"/>
            <w:r w:rsidRPr="001774C0">
              <w:rPr>
                <w:b/>
                <w:sz w:val="20"/>
                <w:szCs w:val="20"/>
                <w:lang w:val="es-ES"/>
              </w:rPr>
              <w:t>Researcher</w:t>
            </w:r>
            <w:proofErr w:type="spellEnd"/>
            <w:r w:rsidRPr="001774C0">
              <w:rPr>
                <w:b/>
                <w:sz w:val="20"/>
                <w:szCs w:val="20"/>
                <w:lang w:val="es-ES"/>
              </w:rPr>
              <w:t xml:space="preserve"> </w:t>
            </w:r>
            <w:proofErr w:type="spellStart"/>
            <w:r w:rsidRPr="001774C0">
              <w:rPr>
                <w:b/>
                <w:sz w:val="20"/>
                <w:szCs w:val="20"/>
                <w:lang w:val="es-ES"/>
              </w:rPr>
              <w:t>Profile</w:t>
            </w:r>
            <w:proofErr w:type="spellEnd"/>
            <w:r w:rsidRPr="001774C0">
              <w:rPr>
                <w:b/>
                <w:sz w:val="20"/>
                <w:szCs w:val="20"/>
                <w:lang w:val="es-ES"/>
              </w:rPr>
              <w:t>*</w:t>
            </w:r>
          </w:p>
        </w:tc>
        <w:tc>
          <w:tcPr>
            <w:tcW w:w="236" w:type="dxa"/>
          </w:tcPr>
          <w:p w14:paraId="16B9E364" w14:textId="77777777" w:rsidR="006A710F" w:rsidRPr="001774C0" w:rsidRDefault="006A710F" w:rsidP="00FB2791">
            <w:pPr>
              <w:rPr>
                <w:b/>
                <w:sz w:val="24"/>
                <w:szCs w:val="24"/>
                <w:u w:val="single"/>
                <w:lang w:val="es-ES"/>
              </w:rPr>
            </w:pPr>
          </w:p>
        </w:tc>
        <w:tc>
          <w:tcPr>
            <w:tcW w:w="6055" w:type="dxa"/>
            <w:gridSpan w:val="5"/>
          </w:tcPr>
          <w:p w14:paraId="16B9E365" w14:textId="77777777" w:rsidR="006A710F" w:rsidRPr="006E4D62" w:rsidRDefault="002D48A3" w:rsidP="00FB2791">
            <w:pPr>
              <w:spacing w:after="0"/>
              <w:jc w:val="both"/>
              <w:rPr>
                <w:i/>
                <w:color w:val="808080" w:themeColor="background1" w:themeShade="80"/>
                <w:sz w:val="16"/>
                <w:szCs w:val="16"/>
                <w:lang w:val="en-US"/>
              </w:rPr>
            </w:pPr>
            <w:proofErr w:type="spellStart"/>
            <w:r w:rsidRPr="006E4D62">
              <w:rPr>
                <w:sz w:val="20"/>
                <w:szCs w:val="20"/>
                <w:lang w:val="en-US"/>
              </w:rPr>
              <w:t>Recognised</w:t>
            </w:r>
            <w:proofErr w:type="spellEnd"/>
            <w:r w:rsidRPr="006E4D62">
              <w:rPr>
                <w:sz w:val="20"/>
                <w:szCs w:val="20"/>
                <w:lang w:val="en-US"/>
              </w:rPr>
              <w:t xml:space="preserve"> Researcher </w:t>
            </w:r>
            <w:r w:rsidRPr="006E4D62">
              <w:rPr>
                <w:i/>
                <w:color w:val="808080" w:themeColor="background1" w:themeShade="80"/>
                <w:sz w:val="16"/>
                <w:szCs w:val="16"/>
                <w:lang w:val="en-US"/>
              </w:rPr>
              <w:t>(PhD holder or equivalent, experience more than 4 years, not fully independent)</w:t>
            </w:r>
          </w:p>
        </w:tc>
      </w:tr>
      <w:tr w:rsidR="00B979E5" w:rsidRPr="001774C0" w14:paraId="16B9E36F" w14:textId="77777777" w:rsidTr="006A710F">
        <w:trPr>
          <w:trHeight w:val="233"/>
        </w:trPr>
        <w:tc>
          <w:tcPr>
            <w:tcW w:w="2243" w:type="dxa"/>
            <w:vMerge w:val="restart"/>
            <w:tcBorders>
              <w:top w:val="single" w:sz="4" w:space="0" w:color="auto"/>
              <w:left w:val="single" w:sz="4" w:space="0" w:color="auto"/>
              <w:right w:val="single" w:sz="4" w:space="0" w:color="auto"/>
            </w:tcBorders>
            <w:shd w:val="clear" w:color="auto" w:fill="FFC000"/>
          </w:tcPr>
          <w:p w14:paraId="16B9E367" w14:textId="77777777" w:rsidR="002660FE" w:rsidRPr="001774C0" w:rsidRDefault="002D48A3" w:rsidP="00FB2791">
            <w:pPr>
              <w:rPr>
                <w:b/>
                <w:sz w:val="20"/>
                <w:szCs w:val="20"/>
                <w:lang w:val="es-ES"/>
              </w:rPr>
            </w:pPr>
            <w:r w:rsidRPr="001774C0">
              <w:rPr>
                <w:b/>
                <w:sz w:val="20"/>
                <w:szCs w:val="20"/>
                <w:lang w:val="es-ES"/>
              </w:rPr>
              <w:t xml:space="preserve">Research </w:t>
            </w:r>
            <w:proofErr w:type="spellStart"/>
            <w:r w:rsidRPr="001774C0">
              <w:rPr>
                <w:b/>
                <w:sz w:val="20"/>
                <w:szCs w:val="20"/>
                <w:lang w:val="es-ES"/>
              </w:rPr>
              <w:t>field</w:t>
            </w:r>
            <w:proofErr w:type="spellEnd"/>
            <w:r w:rsidRPr="001774C0">
              <w:rPr>
                <w:b/>
                <w:sz w:val="20"/>
                <w:szCs w:val="20"/>
                <w:lang w:val="es-ES"/>
              </w:rPr>
              <w:t>*</w:t>
            </w:r>
          </w:p>
          <w:p w14:paraId="16B9E368" w14:textId="77777777" w:rsidR="002660FE" w:rsidRPr="001774C0" w:rsidRDefault="002D48A3" w:rsidP="00FB2791">
            <w:pPr>
              <w:rPr>
                <w:sz w:val="18"/>
                <w:szCs w:val="18"/>
                <w:lang w:val="es-ES"/>
              </w:rPr>
            </w:pPr>
            <w:proofErr w:type="spellStart"/>
            <w:r w:rsidRPr="001774C0">
              <w:rPr>
                <w:i/>
                <w:color w:val="808080" w:themeColor="background1" w:themeShade="80"/>
                <w:sz w:val="16"/>
                <w:szCs w:val="16"/>
                <w:lang w:val="es-ES"/>
              </w:rPr>
              <w:t>Select</w:t>
            </w:r>
            <w:proofErr w:type="spellEnd"/>
            <w:r w:rsidRPr="001774C0">
              <w:rPr>
                <w:i/>
                <w:color w:val="808080" w:themeColor="background1" w:themeShade="80"/>
                <w:sz w:val="16"/>
                <w:szCs w:val="16"/>
                <w:lang w:val="es-ES"/>
              </w:rPr>
              <w:t xml:space="preserve"> </w:t>
            </w:r>
            <w:proofErr w:type="spellStart"/>
            <w:r w:rsidRPr="001774C0">
              <w:rPr>
                <w:i/>
                <w:color w:val="808080" w:themeColor="background1" w:themeShade="80"/>
                <w:sz w:val="16"/>
                <w:szCs w:val="16"/>
                <w:lang w:val="es-ES"/>
              </w:rPr>
              <w:t>one</w:t>
            </w:r>
            <w:proofErr w:type="spellEnd"/>
          </w:p>
        </w:tc>
        <w:tc>
          <w:tcPr>
            <w:tcW w:w="236" w:type="dxa"/>
            <w:tcBorders>
              <w:left w:val="single" w:sz="4" w:space="0" w:color="auto"/>
            </w:tcBorders>
            <w:vAlign w:val="center"/>
          </w:tcPr>
          <w:p w14:paraId="16B9E369" w14:textId="77777777" w:rsidR="002660FE" w:rsidRPr="001774C0" w:rsidRDefault="002660FE" w:rsidP="00FB2791">
            <w:pPr>
              <w:spacing w:after="0" w:line="240" w:lineRule="auto"/>
              <w:outlineLvl w:val="0"/>
              <w:rPr>
                <w:sz w:val="18"/>
                <w:szCs w:val="18"/>
                <w:lang w:val="es-ES"/>
              </w:rPr>
            </w:pPr>
          </w:p>
        </w:tc>
        <w:tc>
          <w:tcPr>
            <w:tcW w:w="1965" w:type="dxa"/>
            <w:tcBorders>
              <w:right w:val="single" w:sz="4" w:space="0" w:color="auto"/>
            </w:tcBorders>
            <w:vAlign w:val="center"/>
          </w:tcPr>
          <w:p w14:paraId="16B9E36A"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Agricultural</w:t>
            </w:r>
            <w:proofErr w:type="spellEnd"/>
            <w:r w:rsidRPr="001774C0">
              <w:rPr>
                <w:sz w:val="16"/>
                <w:szCs w:val="16"/>
                <w:lang w:val="es-ES"/>
              </w:rPr>
              <w:t xml:space="preserve"> </w:t>
            </w:r>
            <w:proofErr w:type="spellStart"/>
            <w:r w:rsidRPr="001774C0">
              <w:rPr>
                <w:sz w:val="16"/>
                <w:szCs w:val="16"/>
                <w:lang w:val="es-ES"/>
              </w:rPr>
              <w:t>sciences</w:t>
            </w:r>
            <w:proofErr w:type="spellEnd"/>
          </w:p>
        </w:tc>
        <w:tc>
          <w:tcPr>
            <w:tcW w:w="420" w:type="dxa"/>
            <w:tcBorders>
              <w:left w:val="single" w:sz="4" w:space="0" w:color="auto"/>
            </w:tcBorders>
            <w:vAlign w:val="center"/>
          </w:tcPr>
          <w:p w14:paraId="16B9E36B" w14:textId="77777777" w:rsidR="002660FE" w:rsidRPr="001774C0" w:rsidRDefault="002660FE" w:rsidP="00FB2791">
            <w:pPr>
              <w:spacing w:after="0" w:line="240" w:lineRule="auto"/>
              <w:outlineLvl w:val="0"/>
              <w:rPr>
                <w:sz w:val="16"/>
                <w:szCs w:val="16"/>
                <w:lang w:val="es-ES"/>
              </w:rPr>
            </w:pPr>
          </w:p>
        </w:tc>
        <w:tc>
          <w:tcPr>
            <w:tcW w:w="2103" w:type="dxa"/>
            <w:tcBorders>
              <w:right w:val="single" w:sz="4" w:space="0" w:color="auto"/>
            </w:tcBorders>
            <w:vAlign w:val="center"/>
          </w:tcPr>
          <w:p w14:paraId="16B9E36C"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Educational</w:t>
            </w:r>
            <w:proofErr w:type="spellEnd"/>
            <w:r w:rsidRPr="001774C0">
              <w:rPr>
                <w:sz w:val="16"/>
                <w:szCs w:val="16"/>
                <w:lang w:val="es-ES"/>
              </w:rPr>
              <w:t xml:space="preserve"> </w:t>
            </w:r>
            <w:proofErr w:type="spellStart"/>
            <w:r w:rsidRPr="001774C0">
              <w:rPr>
                <w:sz w:val="16"/>
                <w:szCs w:val="16"/>
                <w:lang w:val="es-ES"/>
              </w:rPr>
              <w:t>sciences</w:t>
            </w:r>
            <w:proofErr w:type="spellEnd"/>
          </w:p>
        </w:tc>
        <w:tc>
          <w:tcPr>
            <w:tcW w:w="281" w:type="dxa"/>
            <w:tcBorders>
              <w:left w:val="single" w:sz="4" w:space="0" w:color="auto"/>
            </w:tcBorders>
          </w:tcPr>
          <w:p w14:paraId="16B9E36D" w14:textId="77777777" w:rsidR="002660FE" w:rsidRPr="001774C0" w:rsidRDefault="002660FE" w:rsidP="00FB2791">
            <w:pPr>
              <w:spacing w:after="0" w:line="240" w:lineRule="auto"/>
              <w:outlineLvl w:val="0"/>
              <w:rPr>
                <w:sz w:val="16"/>
                <w:szCs w:val="16"/>
                <w:lang w:val="es-ES"/>
              </w:rPr>
            </w:pPr>
          </w:p>
        </w:tc>
        <w:tc>
          <w:tcPr>
            <w:tcW w:w="1286" w:type="dxa"/>
            <w:vAlign w:val="center"/>
          </w:tcPr>
          <w:p w14:paraId="16B9E36E"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Literature</w:t>
            </w:r>
            <w:proofErr w:type="spellEnd"/>
          </w:p>
        </w:tc>
      </w:tr>
      <w:tr w:rsidR="00B979E5" w:rsidRPr="001774C0" w14:paraId="16B9E377" w14:textId="77777777" w:rsidTr="006A710F">
        <w:tc>
          <w:tcPr>
            <w:tcW w:w="2243" w:type="dxa"/>
            <w:vMerge/>
            <w:tcBorders>
              <w:left w:val="single" w:sz="4" w:space="0" w:color="auto"/>
              <w:right w:val="single" w:sz="4" w:space="0" w:color="auto"/>
            </w:tcBorders>
            <w:shd w:val="clear" w:color="auto" w:fill="FFC000"/>
          </w:tcPr>
          <w:p w14:paraId="16B9E370" w14:textId="77777777" w:rsidR="002660FE" w:rsidRPr="001774C0" w:rsidRDefault="002660FE" w:rsidP="00FB2791">
            <w:pPr>
              <w:outlineLvl w:val="0"/>
              <w:rPr>
                <w:sz w:val="18"/>
                <w:szCs w:val="18"/>
                <w:lang w:val="es-ES"/>
              </w:rPr>
            </w:pPr>
          </w:p>
        </w:tc>
        <w:tc>
          <w:tcPr>
            <w:tcW w:w="236" w:type="dxa"/>
            <w:tcBorders>
              <w:left w:val="single" w:sz="4" w:space="0" w:color="auto"/>
            </w:tcBorders>
            <w:vAlign w:val="center"/>
          </w:tcPr>
          <w:p w14:paraId="16B9E371" w14:textId="77777777" w:rsidR="002660FE" w:rsidRPr="001774C0" w:rsidRDefault="002660FE" w:rsidP="00FB2791">
            <w:pPr>
              <w:spacing w:after="0" w:line="240" w:lineRule="auto"/>
              <w:outlineLvl w:val="0"/>
              <w:rPr>
                <w:sz w:val="18"/>
                <w:szCs w:val="18"/>
                <w:lang w:val="es-ES"/>
              </w:rPr>
            </w:pPr>
          </w:p>
        </w:tc>
        <w:tc>
          <w:tcPr>
            <w:tcW w:w="1965" w:type="dxa"/>
            <w:tcBorders>
              <w:right w:val="single" w:sz="4" w:space="0" w:color="auto"/>
            </w:tcBorders>
            <w:vAlign w:val="center"/>
          </w:tcPr>
          <w:p w14:paraId="16B9E372"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Anthropology</w:t>
            </w:r>
            <w:proofErr w:type="spellEnd"/>
          </w:p>
        </w:tc>
        <w:tc>
          <w:tcPr>
            <w:tcW w:w="420" w:type="dxa"/>
            <w:tcBorders>
              <w:left w:val="single" w:sz="4" w:space="0" w:color="auto"/>
            </w:tcBorders>
            <w:vAlign w:val="center"/>
          </w:tcPr>
          <w:p w14:paraId="16B9E373" w14:textId="77777777" w:rsidR="002660FE" w:rsidRPr="001774C0" w:rsidRDefault="002660FE" w:rsidP="00FB2791">
            <w:pPr>
              <w:spacing w:after="0" w:line="240" w:lineRule="auto"/>
              <w:outlineLvl w:val="0"/>
              <w:rPr>
                <w:sz w:val="16"/>
                <w:szCs w:val="16"/>
                <w:lang w:val="es-ES"/>
              </w:rPr>
            </w:pPr>
          </w:p>
        </w:tc>
        <w:tc>
          <w:tcPr>
            <w:tcW w:w="2103" w:type="dxa"/>
            <w:tcBorders>
              <w:right w:val="single" w:sz="4" w:space="0" w:color="auto"/>
            </w:tcBorders>
            <w:vAlign w:val="center"/>
          </w:tcPr>
          <w:p w14:paraId="16B9E374"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Engineering</w:t>
            </w:r>
            <w:proofErr w:type="spellEnd"/>
          </w:p>
        </w:tc>
        <w:tc>
          <w:tcPr>
            <w:tcW w:w="281" w:type="dxa"/>
            <w:tcBorders>
              <w:left w:val="single" w:sz="4" w:space="0" w:color="auto"/>
            </w:tcBorders>
          </w:tcPr>
          <w:p w14:paraId="16B9E375" w14:textId="77777777" w:rsidR="002660FE" w:rsidRPr="001774C0" w:rsidRDefault="002660FE" w:rsidP="00FB2791">
            <w:pPr>
              <w:spacing w:after="0" w:line="240" w:lineRule="auto"/>
              <w:outlineLvl w:val="0"/>
              <w:rPr>
                <w:sz w:val="16"/>
                <w:szCs w:val="16"/>
                <w:lang w:val="es-ES"/>
              </w:rPr>
            </w:pPr>
          </w:p>
        </w:tc>
        <w:tc>
          <w:tcPr>
            <w:tcW w:w="1286" w:type="dxa"/>
            <w:vAlign w:val="center"/>
          </w:tcPr>
          <w:p w14:paraId="16B9E376"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Technology</w:t>
            </w:r>
            <w:proofErr w:type="spellEnd"/>
          </w:p>
        </w:tc>
      </w:tr>
      <w:tr w:rsidR="00B979E5" w:rsidRPr="001774C0" w14:paraId="16B9E37F" w14:textId="77777777" w:rsidTr="006A710F">
        <w:tc>
          <w:tcPr>
            <w:tcW w:w="2243" w:type="dxa"/>
            <w:vMerge/>
            <w:tcBorders>
              <w:left w:val="single" w:sz="4" w:space="0" w:color="auto"/>
              <w:right w:val="single" w:sz="4" w:space="0" w:color="auto"/>
            </w:tcBorders>
            <w:shd w:val="clear" w:color="auto" w:fill="FFC000"/>
          </w:tcPr>
          <w:p w14:paraId="16B9E378" w14:textId="77777777" w:rsidR="002660FE" w:rsidRPr="001774C0" w:rsidRDefault="002660FE" w:rsidP="00FB2791">
            <w:pPr>
              <w:outlineLvl w:val="0"/>
              <w:rPr>
                <w:sz w:val="18"/>
                <w:szCs w:val="18"/>
                <w:lang w:val="es-ES"/>
              </w:rPr>
            </w:pPr>
          </w:p>
        </w:tc>
        <w:tc>
          <w:tcPr>
            <w:tcW w:w="236" w:type="dxa"/>
            <w:tcBorders>
              <w:left w:val="single" w:sz="4" w:space="0" w:color="auto"/>
            </w:tcBorders>
            <w:vAlign w:val="center"/>
          </w:tcPr>
          <w:p w14:paraId="16B9E379" w14:textId="77777777" w:rsidR="002660FE" w:rsidRPr="001774C0" w:rsidRDefault="002660FE" w:rsidP="00FB2791">
            <w:pPr>
              <w:spacing w:after="0" w:line="240" w:lineRule="auto"/>
              <w:outlineLvl w:val="0"/>
              <w:rPr>
                <w:sz w:val="18"/>
                <w:szCs w:val="18"/>
                <w:lang w:val="es-ES"/>
              </w:rPr>
            </w:pPr>
          </w:p>
        </w:tc>
        <w:tc>
          <w:tcPr>
            <w:tcW w:w="1965" w:type="dxa"/>
            <w:tcBorders>
              <w:right w:val="single" w:sz="4" w:space="0" w:color="auto"/>
            </w:tcBorders>
            <w:vAlign w:val="center"/>
          </w:tcPr>
          <w:p w14:paraId="16B9E37A"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Architecture</w:t>
            </w:r>
            <w:proofErr w:type="spellEnd"/>
          </w:p>
        </w:tc>
        <w:tc>
          <w:tcPr>
            <w:tcW w:w="420" w:type="dxa"/>
            <w:tcBorders>
              <w:left w:val="single" w:sz="4" w:space="0" w:color="auto"/>
            </w:tcBorders>
            <w:vAlign w:val="center"/>
          </w:tcPr>
          <w:p w14:paraId="16B9E37B" w14:textId="77777777" w:rsidR="002660FE" w:rsidRPr="001774C0" w:rsidRDefault="002660FE" w:rsidP="00FB2791">
            <w:pPr>
              <w:spacing w:after="0" w:line="240" w:lineRule="auto"/>
              <w:outlineLvl w:val="0"/>
              <w:rPr>
                <w:sz w:val="16"/>
                <w:szCs w:val="16"/>
                <w:lang w:val="es-ES"/>
              </w:rPr>
            </w:pPr>
          </w:p>
        </w:tc>
        <w:tc>
          <w:tcPr>
            <w:tcW w:w="2103" w:type="dxa"/>
            <w:tcBorders>
              <w:right w:val="single" w:sz="4" w:space="0" w:color="auto"/>
            </w:tcBorders>
            <w:vAlign w:val="center"/>
          </w:tcPr>
          <w:p w14:paraId="16B9E37C"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Environmental</w:t>
            </w:r>
            <w:proofErr w:type="spellEnd"/>
            <w:r w:rsidRPr="001774C0">
              <w:rPr>
                <w:sz w:val="16"/>
                <w:szCs w:val="16"/>
                <w:lang w:val="es-ES"/>
              </w:rPr>
              <w:t xml:space="preserve"> </w:t>
            </w:r>
            <w:proofErr w:type="spellStart"/>
            <w:r w:rsidRPr="001774C0">
              <w:rPr>
                <w:sz w:val="16"/>
                <w:szCs w:val="16"/>
                <w:lang w:val="es-ES"/>
              </w:rPr>
              <w:t>sciences</w:t>
            </w:r>
            <w:proofErr w:type="spellEnd"/>
          </w:p>
        </w:tc>
        <w:tc>
          <w:tcPr>
            <w:tcW w:w="281" w:type="dxa"/>
            <w:tcBorders>
              <w:left w:val="single" w:sz="4" w:space="0" w:color="auto"/>
            </w:tcBorders>
          </w:tcPr>
          <w:p w14:paraId="16B9E37D" w14:textId="77777777" w:rsidR="002660FE" w:rsidRPr="001774C0" w:rsidRDefault="002660FE" w:rsidP="00FB2791">
            <w:pPr>
              <w:spacing w:after="0" w:line="240" w:lineRule="auto"/>
              <w:outlineLvl w:val="0"/>
              <w:rPr>
                <w:sz w:val="16"/>
                <w:szCs w:val="16"/>
                <w:lang w:val="es-ES"/>
              </w:rPr>
            </w:pPr>
          </w:p>
        </w:tc>
        <w:tc>
          <w:tcPr>
            <w:tcW w:w="1286" w:type="dxa"/>
            <w:vAlign w:val="center"/>
          </w:tcPr>
          <w:p w14:paraId="16B9E37E"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Religious</w:t>
            </w:r>
            <w:proofErr w:type="spellEnd"/>
            <w:r w:rsidRPr="001774C0">
              <w:rPr>
                <w:sz w:val="16"/>
                <w:szCs w:val="16"/>
                <w:lang w:val="es-ES"/>
              </w:rPr>
              <w:t xml:space="preserve"> </w:t>
            </w:r>
            <w:proofErr w:type="spellStart"/>
            <w:r w:rsidRPr="001774C0">
              <w:rPr>
                <w:sz w:val="16"/>
                <w:szCs w:val="16"/>
                <w:lang w:val="es-ES"/>
              </w:rPr>
              <w:t>sciences</w:t>
            </w:r>
            <w:proofErr w:type="spellEnd"/>
          </w:p>
        </w:tc>
      </w:tr>
      <w:tr w:rsidR="00B979E5" w:rsidRPr="001774C0" w14:paraId="16B9E387" w14:textId="77777777" w:rsidTr="006A710F">
        <w:tc>
          <w:tcPr>
            <w:tcW w:w="2243" w:type="dxa"/>
            <w:vMerge/>
            <w:tcBorders>
              <w:left w:val="single" w:sz="4" w:space="0" w:color="auto"/>
              <w:right w:val="single" w:sz="4" w:space="0" w:color="auto"/>
            </w:tcBorders>
            <w:shd w:val="clear" w:color="auto" w:fill="FFC000"/>
          </w:tcPr>
          <w:p w14:paraId="16B9E380" w14:textId="77777777" w:rsidR="002660FE" w:rsidRPr="001774C0" w:rsidRDefault="002660FE" w:rsidP="00FB2791">
            <w:pPr>
              <w:outlineLvl w:val="0"/>
              <w:rPr>
                <w:sz w:val="18"/>
                <w:szCs w:val="18"/>
                <w:lang w:val="es-ES"/>
              </w:rPr>
            </w:pPr>
          </w:p>
        </w:tc>
        <w:tc>
          <w:tcPr>
            <w:tcW w:w="236" w:type="dxa"/>
            <w:tcBorders>
              <w:left w:val="single" w:sz="4" w:space="0" w:color="auto"/>
            </w:tcBorders>
            <w:vAlign w:val="center"/>
          </w:tcPr>
          <w:p w14:paraId="16B9E381" w14:textId="77777777" w:rsidR="002660FE" w:rsidRPr="001774C0" w:rsidRDefault="002660FE" w:rsidP="00FB2791">
            <w:pPr>
              <w:spacing w:after="0" w:line="240" w:lineRule="auto"/>
              <w:outlineLvl w:val="0"/>
              <w:rPr>
                <w:sz w:val="18"/>
                <w:szCs w:val="18"/>
                <w:lang w:val="es-ES"/>
              </w:rPr>
            </w:pPr>
          </w:p>
        </w:tc>
        <w:tc>
          <w:tcPr>
            <w:tcW w:w="1965" w:type="dxa"/>
            <w:tcBorders>
              <w:right w:val="single" w:sz="4" w:space="0" w:color="auto"/>
            </w:tcBorders>
            <w:vAlign w:val="center"/>
          </w:tcPr>
          <w:p w14:paraId="16B9E382" w14:textId="77777777" w:rsidR="002660FE" w:rsidRPr="001774C0" w:rsidRDefault="002D48A3" w:rsidP="00FB2791">
            <w:pPr>
              <w:spacing w:after="0" w:line="240" w:lineRule="auto"/>
              <w:outlineLvl w:val="0"/>
              <w:rPr>
                <w:sz w:val="16"/>
                <w:szCs w:val="16"/>
                <w:lang w:val="es-ES"/>
              </w:rPr>
            </w:pPr>
            <w:r w:rsidRPr="001774C0">
              <w:rPr>
                <w:sz w:val="16"/>
                <w:szCs w:val="16"/>
                <w:lang w:val="es-ES"/>
              </w:rPr>
              <w:t>Arts</w:t>
            </w:r>
          </w:p>
        </w:tc>
        <w:tc>
          <w:tcPr>
            <w:tcW w:w="420" w:type="dxa"/>
            <w:tcBorders>
              <w:left w:val="single" w:sz="4" w:space="0" w:color="auto"/>
            </w:tcBorders>
            <w:vAlign w:val="center"/>
          </w:tcPr>
          <w:p w14:paraId="16B9E383" w14:textId="77777777" w:rsidR="002660FE" w:rsidRPr="001774C0" w:rsidRDefault="002660FE" w:rsidP="00FB2791">
            <w:pPr>
              <w:spacing w:after="0" w:line="240" w:lineRule="auto"/>
              <w:outlineLvl w:val="0"/>
              <w:rPr>
                <w:sz w:val="16"/>
                <w:szCs w:val="16"/>
                <w:lang w:val="es-ES"/>
              </w:rPr>
            </w:pPr>
          </w:p>
        </w:tc>
        <w:tc>
          <w:tcPr>
            <w:tcW w:w="2103" w:type="dxa"/>
            <w:tcBorders>
              <w:right w:val="single" w:sz="4" w:space="0" w:color="auto"/>
            </w:tcBorders>
            <w:vAlign w:val="center"/>
          </w:tcPr>
          <w:p w14:paraId="16B9E384"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Ethics</w:t>
            </w:r>
            <w:proofErr w:type="spellEnd"/>
            <w:r w:rsidRPr="001774C0">
              <w:rPr>
                <w:sz w:val="16"/>
                <w:szCs w:val="16"/>
                <w:lang w:val="es-ES"/>
              </w:rPr>
              <w:t xml:space="preserve"> in </w:t>
            </w:r>
            <w:proofErr w:type="spellStart"/>
            <w:r w:rsidRPr="001774C0">
              <w:rPr>
                <w:sz w:val="16"/>
                <w:szCs w:val="16"/>
                <w:lang w:val="es-ES"/>
              </w:rPr>
              <w:t>health</w:t>
            </w:r>
            <w:proofErr w:type="spellEnd"/>
            <w:r w:rsidRPr="001774C0">
              <w:rPr>
                <w:sz w:val="16"/>
                <w:szCs w:val="16"/>
                <w:lang w:val="es-ES"/>
              </w:rPr>
              <w:t xml:space="preserve"> </w:t>
            </w:r>
            <w:proofErr w:type="spellStart"/>
            <w:r w:rsidRPr="001774C0">
              <w:rPr>
                <w:sz w:val="16"/>
                <w:szCs w:val="16"/>
                <w:lang w:val="es-ES"/>
              </w:rPr>
              <w:t>sciences</w:t>
            </w:r>
            <w:proofErr w:type="spellEnd"/>
          </w:p>
        </w:tc>
        <w:tc>
          <w:tcPr>
            <w:tcW w:w="281" w:type="dxa"/>
            <w:tcBorders>
              <w:left w:val="single" w:sz="4" w:space="0" w:color="auto"/>
            </w:tcBorders>
          </w:tcPr>
          <w:p w14:paraId="16B9E385" w14:textId="77777777" w:rsidR="002660FE" w:rsidRPr="001774C0" w:rsidRDefault="002660FE" w:rsidP="00FB2791">
            <w:pPr>
              <w:spacing w:after="0" w:line="240" w:lineRule="auto"/>
              <w:outlineLvl w:val="0"/>
              <w:rPr>
                <w:sz w:val="16"/>
                <w:szCs w:val="16"/>
                <w:lang w:val="es-ES"/>
              </w:rPr>
            </w:pPr>
          </w:p>
        </w:tc>
        <w:tc>
          <w:tcPr>
            <w:tcW w:w="1286" w:type="dxa"/>
            <w:vAlign w:val="center"/>
          </w:tcPr>
          <w:p w14:paraId="16B9E386"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Sociology</w:t>
            </w:r>
            <w:proofErr w:type="spellEnd"/>
          </w:p>
        </w:tc>
      </w:tr>
      <w:tr w:rsidR="00B979E5" w:rsidRPr="001774C0" w14:paraId="16B9E38F" w14:textId="77777777" w:rsidTr="006A710F">
        <w:tc>
          <w:tcPr>
            <w:tcW w:w="2243" w:type="dxa"/>
            <w:vMerge/>
            <w:tcBorders>
              <w:left w:val="single" w:sz="4" w:space="0" w:color="auto"/>
              <w:right w:val="single" w:sz="4" w:space="0" w:color="auto"/>
            </w:tcBorders>
            <w:shd w:val="clear" w:color="auto" w:fill="FFC000"/>
          </w:tcPr>
          <w:p w14:paraId="16B9E388" w14:textId="77777777" w:rsidR="002660FE" w:rsidRPr="001774C0" w:rsidRDefault="002660FE" w:rsidP="00FB2791">
            <w:pPr>
              <w:outlineLvl w:val="0"/>
              <w:rPr>
                <w:sz w:val="18"/>
                <w:szCs w:val="18"/>
                <w:lang w:val="es-ES"/>
              </w:rPr>
            </w:pPr>
          </w:p>
        </w:tc>
        <w:tc>
          <w:tcPr>
            <w:tcW w:w="236" w:type="dxa"/>
            <w:tcBorders>
              <w:left w:val="single" w:sz="4" w:space="0" w:color="auto"/>
              <w:bottom w:val="single" w:sz="4" w:space="0" w:color="auto"/>
            </w:tcBorders>
            <w:vAlign w:val="center"/>
          </w:tcPr>
          <w:p w14:paraId="16B9E389" w14:textId="77777777" w:rsidR="002660FE" w:rsidRPr="001774C0" w:rsidRDefault="002660FE" w:rsidP="00FB2791">
            <w:pPr>
              <w:spacing w:after="0" w:line="240" w:lineRule="auto"/>
              <w:outlineLvl w:val="0"/>
              <w:rPr>
                <w:sz w:val="18"/>
                <w:szCs w:val="18"/>
                <w:lang w:val="es-ES"/>
              </w:rPr>
            </w:pPr>
          </w:p>
        </w:tc>
        <w:tc>
          <w:tcPr>
            <w:tcW w:w="1965" w:type="dxa"/>
            <w:tcBorders>
              <w:bottom w:val="single" w:sz="4" w:space="0" w:color="auto"/>
              <w:right w:val="single" w:sz="4" w:space="0" w:color="auto"/>
            </w:tcBorders>
            <w:vAlign w:val="center"/>
          </w:tcPr>
          <w:p w14:paraId="16B9E38A"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Astronomy</w:t>
            </w:r>
            <w:proofErr w:type="spellEnd"/>
          </w:p>
        </w:tc>
        <w:tc>
          <w:tcPr>
            <w:tcW w:w="420" w:type="dxa"/>
            <w:tcBorders>
              <w:left w:val="single" w:sz="4" w:space="0" w:color="auto"/>
            </w:tcBorders>
            <w:vAlign w:val="center"/>
          </w:tcPr>
          <w:p w14:paraId="16B9E38B" w14:textId="77777777" w:rsidR="002660FE" w:rsidRPr="001774C0" w:rsidRDefault="002660FE" w:rsidP="00FB2791">
            <w:pPr>
              <w:spacing w:after="0" w:line="240" w:lineRule="auto"/>
              <w:outlineLvl w:val="0"/>
              <w:rPr>
                <w:sz w:val="16"/>
                <w:szCs w:val="16"/>
                <w:lang w:val="es-ES"/>
              </w:rPr>
            </w:pPr>
          </w:p>
        </w:tc>
        <w:tc>
          <w:tcPr>
            <w:tcW w:w="2103" w:type="dxa"/>
            <w:tcBorders>
              <w:right w:val="single" w:sz="4" w:space="0" w:color="auto"/>
            </w:tcBorders>
            <w:vAlign w:val="center"/>
          </w:tcPr>
          <w:p w14:paraId="16B9E38C"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Ethics</w:t>
            </w:r>
            <w:proofErr w:type="spellEnd"/>
            <w:r w:rsidRPr="001774C0">
              <w:rPr>
                <w:sz w:val="16"/>
                <w:szCs w:val="16"/>
                <w:lang w:val="es-ES"/>
              </w:rPr>
              <w:t xml:space="preserve"> in natural </w:t>
            </w:r>
            <w:proofErr w:type="spellStart"/>
            <w:r w:rsidRPr="001774C0">
              <w:rPr>
                <w:sz w:val="16"/>
                <w:szCs w:val="16"/>
                <w:lang w:val="es-ES"/>
              </w:rPr>
              <w:t>sciences</w:t>
            </w:r>
            <w:proofErr w:type="spellEnd"/>
          </w:p>
        </w:tc>
        <w:tc>
          <w:tcPr>
            <w:tcW w:w="281" w:type="dxa"/>
            <w:tcBorders>
              <w:left w:val="single" w:sz="4" w:space="0" w:color="auto"/>
              <w:bottom w:val="single" w:sz="4" w:space="0" w:color="auto"/>
            </w:tcBorders>
          </w:tcPr>
          <w:p w14:paraId="16B9E38D" w14:textId="77777777" w:rsidR="002660FE" w:rsidRPr="001774C0" w:rsidRDefault="002660FE" w:rsidP="00FB2791">
            <w:pPr>
              <w:spacing w:after="0" w:line="240" w:lineRule="auto"/>
              <w:outlineLvl w:val="0"/>
              <w:rPr>
                <w:sz w:val="16"/>
                <w:szCs w:val="16"/>
                <w:lang w:val="es-ES"/>
              </w:rPr>
            </w:pPr>
          </w:p>
        </w:tc>
        <w:tc>
          <w:tcPr>
            <w:tcW w:w="1286" w:type="dxa"/>
            <w:tcBorders>
              <w:bottom w:val="single" w:sz="4" w:space="0" w:color="auto"/>
            </w:tcBorders>
            <w:vAlign w:val="center"/>
          </w:tcPr>
          <w:p w14:paraId="16B9E38E"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Physiological</w:t>
            </w:r>
            <w:proofErr w:type="spellEnd"/>
            <w:r w:rsidRPr="001774C0">
              <w:rPr>
                <w:sz w:val="16"/>
                <w:szCs w:val="16"/>
                <w:lang w:val="es-ES"/>
              </w:rPr>
              <w:t xml:space="preserve"> </w:t>
            </w:r>
            <w:proofErr w:type="spellStart"/>
            <w:r w:rsidRPr="001774C0">
              <w:rPr>
                <w:sz w:val="16"/>
                <w:szCs w:val="16"/>
                <w:lang w:val="es-ES"/>
              </w:rPr>
              <w:t>sciences</w:t>
            </w:r>
            <w:proofErr w:type="spellEnd"/>
          </w:p>
        </w:tc>
      </w:tr>
      <w:tr w:rsidR="00B979E5" w:rsidRPr="001774C0" w14:paraId="16B9E397" w14:textId="77777777" w:rsidTr="006A710F">
        <w:tc>
          <w:tcPr>
            <w:tcW w:w="2243" w:type="dxa"/>
            <w:vMerge/>
            <w:tcBorders>
              <w:left w:val="single" w:sz="4" w:space="0" w:color="auto"/>
              <w:right w:val="single" w:sz="4" w:space="0" w:color="auto"/>
            </w:tcBorders>
            <w:shd w:val="clear" w:color="auto" w:fill="FFC000"/>
          </w:tcPr>
          <w:p w14:paraId="16B9E390" w14:textId="77777777" w:rsidR="002660FE" w:rsidRPr="001774C0" w:rsidRDefault="002660FE" w:rsidP="00FB2791">
            <w:pPr>
              <w:outlineLvl w:val="0"/>
              <w:rPr>
                <w:sz w:val="18"/>
                <w:szCs w:val="18"/>
                <w:lang w:val="es-ES"/>
              </w:rPr>
            </w:pPr>
          </w:p>
        </w:tc>
        <w:tc>
          <w:tcPr>
            <w:tcW w:w="236" w:type="dxa"/>
            <w:tcBorders>
              <w:left w:val="single" w:sz="4" w:space="0" w:color="auto"/>
              <w:bottom w:val="single" w:sz="4" w:space="0" w:color="auto"/>
            </w:tcBorders>
            <w:vAlign w:val="center"/>
          </w:tcPr>
          <w:p w14:paraId="16B9E391" w14:textId="77777777" w:rsidR="002660FE" w:rsidRPr="001774C0" w:rsidRDefault="002660FE" w:rsidP="00FB2791">
            <w:pPr>
              <w:spacing w:after="0" w:line="240" w:lineRule="auto"/>
              <w:outlineLvl w:val="0"/>
              <w:rPr>
                <w:sz w:val="18"/>
                <w:szCs w:val="18"/>
                <w:lang w:val="es-ES"/>
              </w:rPr>
            </w:pPr>
          </w:p>
        </w:tc>
        <w:tc>
          <w:tcPr>
            <w:tcW w:w="1965" w:type="dxa"/>
            <w:tcBorders>
              <w:bottom w:val="single" w:sz="4" w:space="0" w:color="auto"/>
              <w:right w:val="single" w:sz="4" w:space="0" w:color="auto"/>
            </w:tcBorders>
            <w:vAlign w:val="center"/>
          </w:tcPr>
          <w:p w14:paraId="16B9E392"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Biological</w:t>
            </w:r>
            <w:proofErr w:type="spellEnd"/>
            <w:r w:rsidRPr="001774C0">
              <w:rPr>
                <w:sz w:val="16"/>
                <w:szCs w:val="16"/>
                <w:lang w:val="es-ES"/>
              </w:rPr>
              <w:t xml:space="preserve"> </w:t>
            </w:r>
            <w:proofErr w:type="spellStart"/>
            <w:r w:rsidRPr="001774C0">
              <w:rPr>
                <w:sz w:val="16"/>
                <w:szCs w:val="16"/>
                <w:lang w:val="es-ES"/>
              </w:rPr>
              <w:t>sciences</w:t>
            </w:r>
            <w:proofErr w:type="spellEnd"/>
          </w:p>
        </w:tc>
        <w:tc>
          <w:tcPr>
            <w:tcW w:w="420" w:type="dxa"/>
            <w:tcBorders>
              <w:left w:val="single" w:sz="4" w:space="0" w:color="auto"/>
            </w:tcBorders>
            <w:vAlign w:val="center"/>
          </w:tcPr>
          <w:p w14:paraId="16B9E393" w14:textId="77777777" w:rsidR="002660FE" w:rsidRPr="001774C0" w:rsidRDefault="002660FE" w:rsidP="00FB2791">
            <w:pPr>
              <w:spacing w:after="0" w:line="240" w:lineRule="auto"/>
              <w:outlineLvl w:val="0"/>
              <w:rPr>
                <w:sz w:val="16"/>
                <w:szCs w:val="16"/>
                <w:lang w:val="es-ES"/>
              </w:rPr>
            </w:pPr>
          </w:p>
        </w:tc>
        <w:tc>
          <w:tcPr>
            <w:tcW w:w="2103" w:type="dxa"/>
            <w:tcBorders>
              <w:right w:val="single" w:sz="4" w:space="0" w:color="auto"/>
            </w:tcBorders>
            <w:vAlign w:val="center"/>
          </w:tcPr>
          <w:p w14:paraId="16B9E394"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Ethics</w:t>
            </w:r>
            <w:proofErr w:type="spellEnd"/>
            <w:r w:rsidRPr="001774C0">
              <w:rPr>
                <w:sz w:val="16"/>
                <w:szCs w:val="16"/>
                <w:lang w:val="es-ES"/>
              </w:rPr>
              <w:t xml:space="preserve"> in </w:t>
            </w:r>
            <w:proofErr w:type="spellStart"/>
            <w:r w:rsidRPr="001774C0">
              <w:rPr>
                <w:sz w:val="16"/>
                <w:szCs w:val="16"/>
                <w:lang w:val="es-ES"/>
              </w:rPr>
              <w:t>physical</w:t>
            </w:r>
            <w:proofErr w:type="spellEnd"/>
            <w:r w:rsidRPr="001774C0">
              <w:rPr>
                <w:sz w:val="16"/>
                <w:szCs w:val="16"/>
                <w:lang w:val="es-ES"/>
              </w:rPr>
              <w:t xml:space="preserve"> </w:t>
            </w:r>
            <w:proofErr w:type="spellStart"/>
            <w:r w:rsidRPr="001774C0">
              <w:rPr>
                <w:sz w:val="16"/>
                <w:szCs w:val="16"/>
                <w:lang w:val="es-ES"/>
              </w:rPr>
              <w:t>sciences</w:t>
            </w:r>
            <w:proofErr w:type="spellEnd"/>
          </w:p>
        </w:tc>
        <w:tc>
          <w:tcPr>
            <w:tcW w:w="281" w:type="dxa"/>
            <w:tcBorders>
              <w:left w:val="single" w:sz="4" w:space="0" w:color="auto"/>
              <w:bottom w:val="single" w:sz="4" w:space="0" w:color="auto"/>
            </w:tcBorders>
          </w:tcPr>
          <w:p w14:paraId="16B9E395" w14:textId="77777777" w:rsidR="002660FE" w:rsidRPr="001774C0" w:rsidRDefault="002660FE" w:rsidP="00FB2791">
            <w:pPr>
              <w:spacing w:after="0" w:line="240" w:lineRule="auto"/>
              <w:outlineLvl w:val="0"/>
              <w:rPr>
                <w:sz w:val="16"/>
                <w:szCs w:val="16"/>
                <w:lang w:val="es-ES"/>
              </w:rPr>
            </w:pPr>
          </w:p>
        </w:tc>
        <w:tc>
          <w:tcPr>
            <w:tcW w:w="1286" w:type="dxa"/>
            <w:tcBorders>
              <w:bottom w:val="single" w:sz="4" w:space="0" w:color="auto"/>
            </w:tcBorders>
            <w:vAlign w:val="center"/>
          </w:tcPr>
          <w:p w14:paraId="16B9E396"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Neurosciences</w:t>
            </w:r>
            <w:proofErr w:type="spellEnd"/>
          </w:p>
        </w:tc>
      </w:tr>
      <w:tr w:rsidR="00B979E5" w:rsidRPr="001774C0" w14:paraId="16B9E39F" w14:textId="77777777" w:rsidTr="006A710F">
        <w:tc>
          <w:tcPr>
            <w:tcW w:w="2243" w:type="dxa"/>
            <w:vMerge/>
            <w:tcBorders>
              <w:left w:val="single" w:sz="4" w:space="0" w:color="auto"/>
              <w:right w:val="single" w:sz="4" w:space="0" w:color="auto"/>
            </w:tcBorders>
            <w:shd w:val="clear" w:color="auto" w:fill="FFC000"/>
          </w:tcPr>
          <w:p w14:paraId="16B9E398" w14:textId="77777777" w:rsidR="002660FE" w:rsidRPr="001774C0" w:rsidRDefault="002660FE" w:rsidP="00FB2791">
            <w:pPr>
              <w:outlineLvl w:val="0"/>
              <w:rPr>
                <w:sz w:val="18"/>
                <w:szCs w:val="18"/>
                <w:lang w:val="es-ES"/>
              </w:rPr>
            </w:pPr>
          </w:p>
        </w:tc>
        <w:tc>
          <w:tcPr>
            <w:tcW w:w="236" w:type="dxa"/>
            <w:tcBorders>
              <w:left w:val="single" w:sz="4" w:space="0" w:color="auto"/>
              <w:bottom w:val="single" w:sz="4" w:space="0" w:color="auto"/>
            </w:tcBorders>
            <w:vAlign w:val="center"/>
          </w:tcPr>
          <w:p w14:paraId="16B9E399" w14:textId="77777777" w:rsidR="002660FE" w:rsidRPr="001774C0" w:rsidRDefault="002660FE" w:rsidP="00FB2791">
            <w:pPr>
              <w:spacing w:after="0" w:line="240" w:lineRule="auto"/>
              <w:outlineLvl w:val="0"/>
              <w:rPr>
                <w:sz w:val="18"/>
                <w:szCs w:val="18"/>
                <w:lang w:val="es-ES"/>
              </w:rPr>
            </w:pPr>
          </w:p>
        </w:tc>
        <w:tc>
          <w:tcPr>
            <w:tcW w:w="1965" w:type="dxa"/>
            <w:tcBorders>
              <w:bottom w:val="single" w:sz="4" w:space="0" w:color="auto"/>
              <w:right w:val="single" w:sz="4" w:space="0" w:color="auto"/>
            </w:tcBorders>
            <w:vAlign w:val="center"/>
          </w:tcPr>
          <w:p w14:paraId="16B9E39A"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Chemistry</w:t>
            </w:r>
            <w:proofErr w:type="spellEnd"/>
          </w:p>
        </w:tc>
        <w:tc>
          <w:tcPr>
            <w:tcW w:w="420" w:type="dxa"/>
            <w:tcBorders>
              <w:left w:val="single" w:sz="4" w:space="0" w:color="auto"/>
            </w:tcBorders>
            <w:vAlign w:val="center"/>
          </w:tcPr>
          <w:p w14:paraId="16B9E39B" w14:textId="77777777" w:rsidR="002660FE" w:rsidRPr="001774C0" w:rsidRDefault="002660FE" w:rsidP="00FB2791">
            <w:pPr>
              <w:spacing w:after="0" w:line="240" w:lineRule="auto"/>
              <w:outlineLvl w:val="0"/>
              <w:rPr>
                <w:sz w:val="16"/>
                <w:szCs w:val="16"/>
                <w:lang w:val="es-ES"/>
              </w:rPr>
            </w:pPr>
          </w:p>
        </w:tc>
        <w:tc>
          <w:tcPr>
            <w:tcW w:w="2103" w:type="dxa"/>
            <w:tcBorders>
              <w:right w:val="single" w:sz="4" w:space="0" w:color="auto"/>
            </w:tcBorders>
            <w:vAlign w:val="center"/>
          </w:tcPr>
          <w:p w14:paraId="16B9E39C"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Geography</w:t>
            </w:r>
            <w:proofErr w:type="spellEnd"/>
          </w:p>
        </w:tc>
        <w:tc>
          <w:tcPr>
            <w:tcW w:w="281" w:type="dxa"/>
            <w:tcBorders>
              <w:left w:val="single" w:sz="4" w:space="0" w:color="auto"/>
              <w:bottom w:val="single" w:sz="4" w:space="0" w:color="auto"/>
            </w:tcBorders>
          </w:tcPr>
          <w:p w14:paraId="16B9E39D" w14:textId="77777777" w:rsidR="002660FE" w:rsidRPr="001774C0" w:rsidRDefault="002660FE" w:rsidP="00FB2791">
            <w:pPr>
              <w:spacing w:after="0" w:line="240" w:lineRule="auto"/>
              <w:outlineLvl w:val="0"/>
              <w:rPr>
                <w:sz w:val="16"/>
                <w:szCs w:val="16"/>
                <w:lang w:val="es-ES"/>
              </w:rPr>
            </w:pPr>
          </w:p>
        </w:tc>
        <w:tc>
          <w:tcPr>
            <w:tcW w:w="1286" w:type="dxa"/>
            <w:tcBorders>
              <w:bottom w:val="single" w:sz="4" w:space="0" w:color="auto"/>
            </w:tcBorders>
            <w:vAlign w:val="center"/>
          </w:tcPr>
          <w:p w14:paraId="16B9E39E"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Pharmacological</w:t>
            </w:r>
            <w:proofErr w:type="spellEnd"/>
            <w:r w:rsidRPr="001774C0">
              <w:rPr>
                <w:sz w:val="16"/>
                <w:szCs w:val="16"/>
                <w:lang w:val="es-ES"/>
              </w:rPr>
              <w:t xml:space="preserve"> </w:t>
            </w:r>
            <w:proofErr w:type="spellStart"/>
            <w:r w:rsidRPr="001774C0">
              <w:rPr>
                <w:sz w:val="16"/>
                <w:szCs w:val="16"/>
                <w:lang w:val="es-ES"/>
              </w:rPr>
              <w:t>sciences</w:t>
            </w:r>
            <w:proofErr w:type="spellEnd"/>
          </w:p>
        </w:tc>
      </w:tr>
      <w:tr w:rsidR="00B979E5" w:rsidRPr="001774C0" w14:paraId="16B9E3A7" w14:textId="77777777" w:rsidTr="006A710F">
        <w:tc>
          <w:tcPr>
            <w:tcW w:w="2243" w:type="dxa"/>
            <w:vMerge/>
            <w:tcBorders>
              <w:left w:val="single" w:sz="4" w:space="0" w:color="auto"/>
              <w:right w:val="single" w:sz="4" w:space="0" w:color="auto"/>
            </w:tcBorders>
            <w:shd w:val="clear" w:color="auto" w:fill="FFC000"/>
          </w:tcPr>
          <w:p w14:paraId="16B9E3A0" w14:textId="77777777" w:rsidR="002660FE" w:rsidRPr="001774C0" w:rsidRDefault="002660FE" w:rsidP="00FB2791">
            <w:pPr>
              <w:outlineLvl w:val="0"/>
              <w:rPr>
                <w:sz w:val="18"/>
                <w:szCs w:val="18"/>
                <w:lang w:val="es-ES"/>
              </w:rPr>
            </w:pPr>
          </w:p>
        </w:tc>
        <w:tc>
          <w:tcPr>
            <w:tcW w:w="236" w:type="dxa"/>
            <w:tcBorders>
              <w:left w:val="single" w:sz="4" w:space="0" w:color="auto"/>
              <w:bottom w:val="single" w:sz="4" w:space="0" w:color="auto"/>
            </w:tcBorders>
            <w:vAlign w:val="center"/>
          </w:tcPr>
          <w:p w14:paraId="16B9E3A1" w14:textId="77777777" w:rsidR="002660FE" w:rsidRPr="001774C0" w:rsidRDefault="002660FE" w:rsidP="00FB2791">
            <w:pPr>
              <w:spacing w:after="0" w:line="240" w:lineRule="auto"/>
              <w:outlineLvl w:val="0"/>
              <w:rPr>
                <w:sz w:val="18"/>
                <w:szCs w:val="18"/>
                <w:lang w:val="es-ES"/>
              </w:rPr>
            </w:pPr>
          </w:p>
        </w:tc>
        <w:tc>
          <w:tcPr>
            <w:tcW w:w="1965" w:type="dxa"/>
            <w:tcBorders>
              <w:bottom w:val="single" w:sz="4" w:space="0" w:color="auto"/>
              <w:right w:val="single" w:sz="4" w:space="0" w:color="auto"/>
            </w:tcBorders>
            <w:vAlign w:val="center"/>
          </w:tcPr>
          <w:p w14:paraId="16B9E3A2"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Communication</w:t>
            </w:r>
            <w:proofErr w:type="spellEnd"/>
            <w:r w:rsidRPr="001774C0">
              <w:rPr>
                <w:sz w:val="16"/>
                <w:szCs w:val="16"/>
                <w:lang w:val="es-ES"/>
              </w:rPr>
              <w:t xml:space="preserve"> </w:t>
            </w:r>
            <w:proofErr w:type="spellStart"/>
            <w:r w:rsidRPr="001774C0">
              <w:rPr>
                <w:sz w:val="16"/>
                <w:szCs w:val="16"/>
                <w:lang w:val="es-ES"/>
              </w:rPr>
              <w:t>sciences</w:t>
            </w:r>
            <w:proofErr w:type="spellEnd"/>
          </w:p>
        </w:tc>
        <w:tc>
          <w:tcPr>
            <w:tcW w:w="420" w:type="dxa"/>
            <w:tcBorders>
              <w:left w:val="single" w:sz="4" w:space="0" w:color="auto"/>
            </w:tcBorders>
            <w:vAlign w:val="center"/>
          </w:tcPr>
          <w:p w14:paraId="16B9E3A3" w14:textId="77777777" w:rsidR="002660FE" w:rsidRPr="001774C0" w:rsidRDefault="002660FE" w:rsidP="00FB2791">
            <w:pPr>
              <w:spacing w:after="0" w:line="240" w:lineRule="auto"/>
              <w:outlineLvl w:val="0"/>
              <w:rPr>
                <w:sz w:val="16"/>
                <w:szCs w:val="16"/>
                <w:lang w:val="es-ES"/>
              </w:rPr>
            </w:pPr>
          </w:p>
        </w:tc>
        <w:tc>
          <w:tcPr>
            <w:tcW w:w="2103" w:type="dxa"/>
            <w:tcBorders>
              <w:right w:val="single" w:sz="4" w:space="0" w:color="auto"/>
            </w:tcBorders>
            <w:vAlign w:val="center"/>
          </w:tcPr>
          <w:p w14:paraId="16B9E3A4"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Geosciences</w:t>
            </w:r>
            <w:proofErr w:type="spellEnd"/>
          </w:p>
        </w:tc>
        <w:tc>
          <w:tcPr>
            <w:tcW w:w="281" w:type="dxa"/>
            <w:tcBorders>
              <w:left w:val="single" w:sz="4" w:space="0" w:color="auto"/>
              <w:bottom w:val="single" w:sz="4" w:space="0" w:color="auto"/>
            </w:tcBorders>
          </w:tcPr>
          <w:p w14:paraId="16B9E3A5" w14:textId="77777777" w:rsidR="002660FE" w:rsidRPr="001774C0" w:rsidRDefault="002660FE" w:rsidP="00FB2791">
            <w:pPr>
              <w:spacing w:after="0" w:line="240" w:lineRule="auto"/>
              <w:outlineLvl w:val="0"/>
              <w:rPr>
                <w:sz w:val="16"/>
                <w:szCs w:val="16"/>
                <w:lang w:val="es-ES"/>
              </w:rPr>
            </w:pPr>
          </w:p>
        </w:tc>
        <w:tc>
          <w:tcPr>
            <w:tcW w:w="1286" w:type="dxa"/>
            <w:tcBorders>
              <w:bottom w:val="single" w:sz="4" w:space="0" w:color="auto"/>
            </w:tcBorders>
            <w:vAlign w:val="center"/>
          </w:tcPr>
          <w:p w14:paraId="16B9E3A6"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Mathematics</w:t>
            </w:r>
            <w:proofErr w:type="spellEnd"/>
          </w:p>
        </w:tc>
      </w:tr>
      <w:tr w:rsidR="00B979E5" w:rsidRPr="001774C0" w14:paraId="16B9E3AF" w14:textId="77777777" w:rsidTr="006A710F">
        <w:tc>
          <w:tcPr>
            <w:tcW w:w="2243" w:type="dxa"/>
            <w:vMerge/>
            <w:tcBorders>
              <w:left w:val="single" w:sz="4" w:space="0" w:color="auto"/>
              <w:right w:val="single" w:sz="4" w:space="0" w:color="auto"/>
            </w:tcBorders>
            <w:shd w:val="clear" w:color="auto" w:fill="FFC000"/>
          </w:tcPr>
          <w:p w14:paraId="16B9E3A8" w14:textId="77777777" w:rsidR="002660FE" w:rsidRPr="001774C0" w:rsidRDefault="002660FE" w:rsidP="00FB2791">
            <w:pPr>
              <w:outlineLvl w:val="0"/>
              <w:rPr>
                <w:sz w:val="18"/>
                <w:szCs w:val="18"/>
                <w:lang w:val="es-ES"/>
              </w:rPr>
            </w:pPr>
          </w:p>
        </w:tc>
        <w:tc>
          <w:tcPr>
            <w:tcW w:w="236" w:type="dxa"/>
            <w:tcBorders>
              <w:left w:val="single" w:sz="4" w:space="0" w:color="auto"/>
              <w:bottom w:val="single" w:sz="4" w:space="0" w:color="auto"/>
            </w:tcBorders>
            <w:vAlign w:val="center"/>
          </w:tcPr>
          <w:p w14:paraId="16B9E3A9" w14:textId="77777777" w:rsidR="002660FE" w:rsidRPr="001774C0" w:rsidRDefault="002660FE" w:rsidP="00FB2791">
            <w:pPr>
              <w:spacing w:after="0" w:line="240" w:lineRule="auto"/>
              <w:outlineLvl w:val="0"/>
              <w:rPr>
                <w:sz w:val="18"/>
                <w:szCs w:val="18"/>
                <w:lang w:val="es-ES"/>
              </w:rPr>
            </w:pPr>
          </w:p>
        </w:tc>
        <w:tc>
          <w:tcPr>
            <w:tcW w:w="1965" w:type="dxa"/>
            <w:tcBorders>
              <w:bottom w:val="single" w:sz="4" w:space="0" w:color="auto"/>
              <w:right w:val="single" w:sz="4" w:space="0" w:color="auto"/>
            </w:tcBorders>
            <w:vAlign w:val="center"/>
          </w:tcPr>
          <w:p w14:paraId="16B9E3AA"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Computer</w:t>
            </w:r>
            <w:proofErr w:type="spellEnd"/>
            <w:r w:rsidRPr="001774C0">
              <w:rPr>
                <w:sz w:val="16"/>
                <w:szCs w:val="16"/>
                <w:lang w:val="es-ES"/>
              </w:rPr>
              <w:t xml:space="preserve"> </w:t>
            </w:r>
            <w:proofErr w:type="spellStart"/>
            <w:r w:rsidRPr="001774C0">
              <w:rPr>
                <w:sz w:val="16"/>
                <w:szCs w:val="16"/>
                <w:lang w:val="es-ES"/>
              </w:rPr>
              <w:t>science</w:t>
            </w:r>
            <w:proofErr w:type="spellEnd"/>
          </w:p>
        </w:tc>
        <w:tc>
          <w:tcPr>
            <w:tcW w:w="420" w:type="dxa"/>
            <w:tcBorders>
              <w:left w:val="single" w:sz="4" w:space="0" w:color="auto"/>
            </w:tcBorders>
            <w:vAlign w:val="center"/>
          </w:tcPr>
          <w:p w14:paraId="16B9E3AB" w14:textId="77777777" w:rsidR="002660FE" w:rsidRPr="001774C0" w:rsidRDefault="002660FE" w:rsidP="00FB2791">
            <w:pPr>
              <w:spacing w:after="0" w:line="240" w:lineRule="auto"/>
              <w:outlineLvl w:val="0"/>
              <w:rPr>
                <w:sz w:val="16"/>
                <w:szCs w:val="16"/>
                <w:lang w:val="es-ES"/>
              </w:rPr>
            </w:pPr>
          </w:p>
        </w:tc>
        <w:tc>
          <w:tcPr>
            <w:tcW w:w="2103" w:type="dxa"/>
            <w:tcBorders>
              <w:right w:val="single" w:sz="4" w:space="0" w:color="auto"/>
            </w:tcBorders>
            <w:vAlign w:val="center"/>
          </w:tcPr>
          <w:p w14:paraId="16B9E3AC"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History</w:t>
            </w:r>
            <w:proofErr w:type="spellEnd"/>
          </w:p>
        </w:tc>
        <w:tc>
          <w:tcPr>
            <w:tcW w:w="281" w:type="dxa"/>
            <w:tcBorders>
              <w:left w:val="single" w:sz="4" w:space="0" w:color="auto"/>
              <w:bottom w:val="single" w:sz="4" w:space="0" w:color="auto"/>
            </w:tcBorders>
          </w:tcPr>
          <w:p w14:paraId="16B9E3AD" w14:textId="77777777" w:rsidR="002660FE" w:rsidRPr="001774C0" w:rsidRDefault="002660FE" w:rsidP="00FB2791">
            <w:pPr>
              <w:spacing w:after="0" w:line="240" w:lineRule="auto"/>
              <w:outlineLvl w:val="0"/>
              <w:rPr>
                <w:sz w:val="16"/>
                <w:szCs w:val="16"/>
                <w:lang w:val="es-ES"/>
              </w:rPr>
            </w:pPr>
          </w:p>
        </w:tc>
        <w:tc>
          <w:tcPr>
            <w:tcW w:w="1286" w:type="dxa"/>
            <w:tcBorders>
              <w:bottom w:val="single" w:sz="4" w:space="0" w:color="auto"/>
            </w:tcBorders>
            <w:vAlign w:val="center"/>
          </w:tcPr>
          <w:p w14:paraId="16B9E3AE"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Philosophy</w:t>
            </w:r>
            <w:proofErr w:type="spellEnd"/>
          </w:p>
        </w:tc>
      </w:tr>
      <w:tr w:rsidR="00B979E5" w:rsidRPr="001774C0" w14:paraId="16B9E3B7" w14:textId="77777777" w:rsidTr="006A710F">
        <w:tc>
          <w:tcPr>
            <w:tcW w:w="2243" w:type="dxa"/>
            <w:vMerge/>
            <w:tcBorders>
              <w:left w:val="single" w:sz="4" w:space="0" w:color="auto"/>
              <w:right w:val="single" w:sz="4" w:space="0" w:color="auto"/>
            </w:tcBorders>
            <w:shd w:val="clear" w:color="auto" w:fill="FFC000"/>
          </w:tcPr>
          <w:p w14:paraId="16B9E3B0" w14:textId="77777777" w:rsidR="002660FE" w:rsidRPr="001774C0" w:rsidRDefault="002660FE" w:rsidP="00FB2791">
            <w:pPr>
              <w:outlineLvl w:val="0"/>
              <w:rPr>
                <w:sz w:val="18"/>
                <w:szCs w:val="18"/>
                <w:lang w:val="es-ES"/>
              </w:rPr>
            </w:pPr>
          </w:p>
        </w:tc>
        <w:tc>
          <w:tcPr>
            <w:tcW w:w="236" w:type="dxa"/>
            <w:tcBorders>
              <w:left w:val="single" w:sz="4" w:space="0" w:color="auto"/>
              <w:bottom w:val="single" w:sz="4" w:space="0" w:color="auto"/>
            </w:tcBorders>
            <w:vAlign w:val="center"/>
          </w:tcPr>
          <w:p w14:paraId="16B9E3B1" w14:textId="77777777" w:rsidR="002660FE" w:rsidRPr="001774C0" w:rsidRDefault="002660FE" w:rsidP="00FB2791">
            <w:pPr>
              <w:spacing w:after="0" w:line="240" w:lineRule="auto"/>
              <w:outlineLvl w:val="0"/>
              <w:rPr>
                <w:sz w:val="18"/>
                <w:szCs w:val="18"/>
                <w:lang w:val="es-ES"/>
              </w:rPr>
            </w:pPr>
          </w:p>
        </w:tc>
        <w:tc>
          <w:tcPr>
            <w:tcW w:w="1965" w:type="dxa"/>
            <w:tcBorders>
              <w:bottom w:val="single" w:sz="4" w:space="0" w:color="auto"/>
              <w:right w:val="single" w:sz="4" w:space="0" w:color="auto"/>
            </w:tcBorders>
            <w:vAlign w:val="center"/>
          </w:tcPr>
          <w:p w14:paraId="16B9E3B2"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Criminology</w:t>
            </w:r>
            <w:proofErr w:type="spellEnd"/>
          </w:p>
        </w:tc>
        <w:tc>
          <w:tcPr>
            <w:tcW w:w="420" w:type="dxa"/>
            <w:tcBorders>
              <w:left w:val="single" w:sz="4" w:space="0" w:color="auto"/>
            </w:tcBorders>
            <w:vAlign w:val="center"/>
          </w:tcPr>
          <w:p w14:paraId="16B9E3B3" w14:textId="77777777" w:rsidR="002660FE" w:rsidRPr="001774C0" w:rsidRDefault="002660FE" w:rsidP="00FB2791">
            <w:pPr>
              <w:spacing w:after="0" w:line="240" w:lineRule="auto"/>
              <w:outlineLvl w:val="0"/>
              <w:rPr>
                <w:sz w:val="16"/>
                <w:szCs w:val="16"/>
                <w:lang w:val="es-ES"/>
              </w:rPr>
            </w:pPr>
          </w:p>
        </w:tc>
        <w:tc>
          <w:tcPr>
            <w:tcW w:w="2103" w:type="dxa"/>
            <w:tcBorders>
              <w:right w:val="single" w:sz="4" w:space="0" w:color="auto"/>
            </w:tcBorders>
            <w:vAlign w:val="center"/>
          </w:tcPr>
          <w:p w14:paraId="16B9E3B4"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Information</w:t>
            </w:r>
            <w:proofErr w:type="spellEnd"/>
            <w:r w:rsidRPr="001774C0">
              <w:rPr>
                <w:sz w:val="16"/>
                <w:szCs w:val="16"/>
                <w:lang w:val="es-ES"/>
              </w:rPr>
              <w:t xml:space="preserve"> </w:t>
            </w:r>
            <w:proofErr w:type="spellStart"/>
            <w:r w:rsidRPr="001774C0">
              <w:rPr>
                <w:sz w:val="16"/>
                <w:szCs w:val="16"/>
                <w:lang w:val="es-ES"/>
              </w:rPr>
              <w:t>science</w:t>
            </w:r>
            <w:proofErr w:type="spellEnd"/>
          </w:p>
        </w:tc>
        <w:tc>
          <w:tcPr>
            <w:tcW w:w="281" w:type="dxa"/>
            <w:tcBorders>
              <w:left w:val="single" w:sz="4" w:space="0" w:color="auto"/>
              <w:bottom w:val="single" w:sz="4" w:space="0" w:color="auto"/>
            </w:tcBorders>
          </w:tcPr>
          <w:p w14:paraId="16B9E3B5" w14:textId="77777777" w:rsidR="002660FE" w:rsidRPr="001774C0" w:rsidRDefault="002660FE" w:rsidP="00FB2791">
            <w:pPr>
              <w:spacing w:after="0" w:line="240" w:lineRule="auto"/>
              <w:outlineLvl w:val="0"/>
              <w:rPr>
                <w:sz w:val="16"/>
                <w:szCs w:val="16"/>
                <w:lang w:val="es-ES"/>
              </w:rPr>
            </w:pPr>
          </w:p>
        </w:tc>
        <w:tc>
          <w:tcPr>
            <w:tcW w:w="1286" w:type="dxa"/>
            <w:tcBorders>
              <w:bottom w:val="single" w:sz="4" w:space="0" w:color="auto"/>
            </w:tcBorders>
            <w:vAlign w:val="center"/>
          </w:tcPr>
          <w:p w14:paraId="16B9E3B6" w14:textId="77777777" w:rsidR="002660FE" w:rsidRPr="001774C0" w:rsidRDefault="002D48A3" w:rsidP="00FB2791">
            <w:pPr>
              <w:spacing w:after="0" w:line="240" w:lineRule="auto"/>
              <w:outlineLvl w:val="0"/>
              <w:rPr>
                <w:sz w:val="16"/>
                <w:szCs w:val="16"/>
                <w:lang w:val="es-ES"/>
              </w:rPr>
            </w:pPr>
            <w:r w:rsidRPr="001774C0">
              <w:rPr>
                <w:sz w:val="16"/>
                <w:szCs w:val="16"/>
                <w:lang w:val="es-ES"/>
              </w:rPr>
              <w:t xml:space="preserve">Medical </w:t>
            </w:r>
            <w:proofErr w:type="spellStart"/>
            <w:r w:rsidRPr="001774C0">
              <w:rPr>
                <w:sz w:val="16"/>
                <w:szCs w:val="16"/>
                <w:lang w:val="es-ES"/>
              </w:rPr>
              <w:t>sciences</w:t>
            </w:r>
            <w:proofErr w:type="spellEnd"/>
          </w:p>
        </w:tc>
      </w:tr>
      <w:tr w:rsidR="00B979E5" w:rsidRPr="001774C0" w14:paraId="16B9E3BF" w14:textId="77777777" w:rsidTr="006A710F">
        <w:tc>
          <w:tcPr>
            <w:tcW w:w="2243" w:type="dxa"/>
            <w:vMerge/>
            <w:tcBorders>
              <w:left w:val="single" w:sz="4" w:space="0" w:color="auto"/>
              <w:right w:val="single" w:sz="4" w:space="0" w:color="auto"/>
            </w:tcBorders>
            <w:shd w:val="clear" w:color="auto" w:fill="FFC000"/>
          </w:tcPr>
          <w:p w14:paraId="16B9E3B8" w14:textId="77777777" w:rsidR="002660FE" w:rsidRPr="001774C0" w:rsidRDefault="002660FE" w:rsidP="00FB2791">
            <w:pPr>
              <w:outlineLvl w:val="0"/>
              <w:rPr>
                <w:sz w:val="18"/>
                <w:szCs w:val="18"/>
                <w:lang w:val="es-ES"/>
              </w:rPr>
            </w:pPr>
          </w:p>
        </w:tc>
        <w:tc>
          <w:tcPr>
            <w:tcW w:w="236" w:type="dxa"/>
            <w:tcBorders>
              <w:left w:val="single" w:sz="4" w:space="0" w:color="auto"/>
              <w:bottom w:val="single" w:sz="4" w:space="0" w:color="auto"/>
            </w:tcBorders>
            <w:vAlign w:val="center"/>
          </w:tcPr>
          <w:p w14:paraId="16B9E3B9" w14:textId="77777777" w:rsidR="002660FE" w:rsidRPr="001774C0" w:rsidRDefault="002660FE" w:rsidP="00FB2791">
            <w:pPr>
              <w:spacing w:after="0" w:line="240" w:lineRule="auto"/>
              <w:outlineLvl w:val="0"/>
              <w:rPr>
                <w:sz w:val="18"/>
                <w:szCs w:val="18"/>
                <w:lang w:val="es-ES"/>
              </w:rPr>
            </w:pPr>
          </w:p>
        </w:tc>
        <w:tc>
          <w:tcPr>
            <w:tcW w:w="1965" w:type="dxa"/>
            <w:tcBorders>
              <w:bottom w:val="single" w:sz="4" w:space="0" w:color="auto"/>
              <w:right w:val="single" w:sz="4" w:space="0" w:color="auto"/>
            </w:tcBorders>
            <w:vAlign w:val="center"/>
          </w:tcPr>
          <w:p w14:paraId="16B9E3BA" w14:textId="77777777" w:rsidR="002660FE" w:rsidRPr="001774C0" w:rsidRDefault="002D48A3" w:rsidP="00FB2791">
            <w:pPr>
              <w:spacing w:after="0" w:line="240" w:lineRule="auto"/>
              <w:outlineLvl w:val="0"/>
              <w:rPr>
                <w:sz w:val="16"/>
                <w:szCs w:val="16"/>
                <w:lang w:val="es-ES"/>
              </w:rPr>
            </w:pPr>
            <w:r w:rsidRPr="001774C0">
              <w:rPr>
                <w:sz w:val="16"/>
                <w:szCs w:val="16"/>
                <w:lang w:val="es-ES"/>
              </w:rPr>
              <w:t xml:space="preserve">Cultural </w:t>
            </w:r>
            <w:proofErr w:type="spellStart"/>
            <w:r w:rsidRPr="001774C0">
              <w:rPr>
                <w:sz w:val="16"/>
                <w:szCs w:val="16"/>
                <w:lang w:val="es-ES"/>
              </w:rPr>
              <w:t>science</w:t>
            </w:r>
            <w:proofErr w:type="spellEnd"/>
          </w:p>
        </w:tc>
        <w:tc>
          <w:tcPr>
            <w:tcW w:w="420" w:type="dxa"/>
            <w:tcBorders>
              <w:left w:val="single" w:sz="4" w:space="0" w:color="auto"/>
              <w:bottom w:val="single" w:sz="4" w:space="0" w:color="auto"/>
            </w:tcBorders>
            <w:vAlign w:val="center"/>
          </w:tcPr>
          <w:p w14:paraId="16B9E3BB" w14:textId="77777777" w:rsidR="002660FE" w:rsidRPr="001774C0" w:rsidRDefault="002660FE" w:rsidP="00FB2791">
            <w:pPr>
              <w:spacing w:after="0" w:line="240" w:lineRule="auto"/>
              <w:outlineLvl w:val="0"/>
              <w:rPr>
                <w:sz w:val="16"/>
                <w:szCs w:val="16"/>
                <w:lang w:val="es-ES"/>
              </w:rPr>
            </w:pPr>
          </w:p>
        </w:tc>
        <w:tc>
          <w:tcPr>
            <w:tcW w:w="2103" w:type="dxa"/>
            <w:tcBorders>
              <w:bottom w:val="single" w:sz="4" w:space="0" w:color="auto"/>
              <w:right w:val="single" w:sz="4" w:space="0" w:color="auto"/>
            </w:tcBorders>
            <w:vAlign w:val="center"/>
          </w:tcPr>
          <w:p w14:paraId="16B9E3BC"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Juridical</w:t>
            </w:r>
            <w:proofErr w:type="spellEnd"/>
            <w:r w:rsidRPr="001774C0">
              <w:rPr>
                <w:sz w:val="16"/>
                <w:szCs w:val="16"/>
                <w:lang w:val="es-ES"/>
              </w:rPr>
              <w:t xml:space="preserve"> </w:t>
            </w:r>
            <w:proofErr w:type="spellStart"/>
            <w:r w:rsidRPr="001774C0">
              <w:rPr>
                <w:sz w:val="16"/>
                <w:szCs w:val="16"/>
                <w:lang w:val="es-ES"/>
              </w:rPr>
              <w:t>sciences</w:t>
            </w:r>
            <w:proofErr w:type="spellEnd"/>
          </w:p>
        </w:tc>
        <w:tc>
          <w:tcPr>
            <w:tcW w:w="281" w:type="dxa"/>
            <w:tcBorders>
              <w:left w:val="single" w:sz="4" w:space="0" w:color="auto"/>
              <w:bottom w:val="single" w:sz="4" w:space="0" w:color="auto"/>
            </w:tcBorders>
          </w:tcPr>
          <w:p w14:paraId="16B9E3BD" w14:textId="77777777" w:rsidR="002660FE" w:rsidRPr="001774C0" w:rsidRDefault="002660FE" w:rsidP="00FB2791">
            <w:pPr>
              <w:spacing w:after="0" w:line="240" w:lineRule="auto"/>
              <w:outlineLvl w:val="0"/>
              <w:rPr>
                <w:sz w:val="16"/>
                <w:szCs w:val="16"/>
                <w:lang w:val="es-ES"/>
              </w:rPr>
            </w:pPr>
          </w:p>
        </w:tc>
        <w:tc>
          <w:tcPr>
            <w:tcW w:w="1286" w:type="dxa"/>
            <w:tcBorders>
              <w:bottom w:val="single" w:sz="4" w:space="0" w:color="auto"/>
            </w:tcBorders>
            <w:vAlign w:val="center"/>
          </w:tcPr>
          <w:p w14:paraId="16B9E3BE"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Political</w:t>
            </w:r>
            <w:proofErr w:type="spellEnd"/>
            <w:r w:rsidRPr="001774C0">
              <w:rPr>
                <w:sz w:val="16"/>
                <w:szCs w:val="16"/>
                <w:lang w:val="es-ES"/>
              </w:rPr>
              <w:t xml:space="preserve"> </w:t>
            </w:r>
            <w:proofErr w:type="spellStart"/>
            <w:r w:rsidRPr="001774C0">
              <w:rPr>
                <w:sz w:val="16"/>
                <w:szCs w:val="16"/>
                <w:lang w:val="es-ES"/>
              </w:rPr>
              <w:t>sciences</w:t>
            </w:r>
            <w:proofErr w:type="spellEnd"/>
          </w:p>
        </w:tc>
      </w:tr>
      <w:tr w:rsidR="00B979E5" w:rsidRPr="001774C0" w14:paraId="16B9E3C7" w14:textId="77777777" w:rsidTr="006A710F">
        <w:tc>
          <w:tcPr>
            <w:tcW w:w="2243" w:type="dxa"/>
            <w:vMerge/>
            <w:tcBorders>
              <w:left w:val="single" w:sz="4" w:space="0" w:color="auto"/>
              <w:right w:val="single" w:sz="4" w:space="0" w:color="auto"/>
            </w:tcBorders>
            <w:shd w:val="clear" w:color="auto" w:fill="FFC000"/>
          </w:tcPr>
          <w:p w14:paraId="16B9E3C0" w14:textId="77777777" w:rsidR="002660FE" w:rsidRPr="001774C0" w:rsidRDefault="002660FE" w:rsidP="00FB2791">
            <w:pPr>
              <w:outlineLvl w:val="0"/>
              <w:rPr>
                <w:sz w:val="18"/>
                <w:szCs w:val="18"/>
                <w:lang w:val="es-ES"/>
              </w:rPr>
            </w:pPr>
          </w:p>
        </w:tc>
        <w:tc>
          <w:tcPr>
            <w:tcW w:w="236" w:type="dxa"/>
            <w:tcBorders>
              <w:left w:val="single" w:sz="4" w:space="0" w:color="auto"/>
              <w:bottom w:val="single" w:sz="4" w:space="0" w:color="auto"/>
            </w:tcBorders>
            <w:vAlign w:val="center"/>
          </w:tcPr>
          <w:p w14:paraId="16B9E3C1" w14:textId="77777777" w:rsidR="002660FE" w:rsidRPr="001774C0" w:rsidRDefault="002660FE" w:rsidP="00FB2791">
            <w:pPr>
              <w:spacing w:after="0" w:line="240" w:lineRule="auto"/>
              <w:outlineLvl w:val="0"/>
              <w:rPr>
                <w:sz w:val="18"/>
                <w:szCs w:val="18"/>
                <w:lang w:val="es-ES"/>
              </w:rPr>
            </w:pPr>
          </w:p>
        </w:tc>
        <w:tc>
          <w:tcPr>
            <w:tcW w:w="1965" w:type="dxa"/>
            <w:tcBorders>
              <w:bottom w:val="single" w:sz="4" w:space="0" w:color="auto"/>
              <w:right w:val="single" w:sz="4" w:space="0" w:color="auto"/>
            </w:tcBorders>
            <w:vAlign w:val="center"/>
          </w:tcPr>
          <w:p w14:paraId="16B9E3C2"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Demography</w:t>
            </w:r>
            <w:proofErr w:type="spellEnd"/>
          </w:p>
        </w:tc>
        <w:tc>
          <w:tcPr>
            <w:tcW w:w="420" w:type="dxa"/>
            <w:tcBorders>
              <w:left w:val="single" w:sz="4" w:space="0" w:color="auto"/>
              <w:bottom w:val="single" w:sz="4" w:space="0" w:color="auto"/>
            </w:tcBorders>
            <w:vAlign w:val="center"/>
          </w:tcPr>
          <w:p w14:paraId="16B9E3C3" w14:textId="77777777" w:rsidR="002660FE" w:rsidRPr="001774C0" w:rsidRDefault="002660FE" w:rsidP="00FB2791">
            <w:pPr>
              <w:spacing w:after="0" w:line="240" w:lineRule="auto"/>
              <w:outlineLvl w:val="0"/>
              <w:rPr>
                <w:sz w:val="16"/>
                <w:szCs w:val="16"/>
                <w:lang w:val="es-ES"/>
              </w:rPr>
            </w:pPr>
          </w:p>
        </w:tc>
        <w:tc>
          <w:tcPr>
            <w:tcW w:w="2103" w:type="dxa"/>
            <w:tcBorders>
              <w:bottom w:val="single" w:sz="4" w:space="0" w:color="auto"/>
              <w:right w:val="single" w:sz="4" w:space="0" w:color="auto"/>
            </w:tcBorders>
            <w:vAlign w:val="center"/>
          </w:tcPr>
          <w:p w14:paraId="16B9E3C4"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Language</w:t>
            </w:r>
            <w:proofErr w:type="spellEnd"/>
            <w:r w:rsidRPr="001774C0">
              <w:rPr>
                <w:sz w:val="16"/>
                <w:szCs w:val="16"/>
                <w:lang w:val="es-ES"/>
              </w:rPr>
              <w:t xml:space="preserve"> </w:t>
            </w:r>
            <w:proofErr w:type="spellStart"/>
            <w:r w:rsidRPr="001774C0">
              <w:rPr>
                <w:sz w:val="16"/>
                <w:szCs w:val="16"/>
                <w:lang w:val="es-ES"/>
              </w:rPr>
              <w:t>sciences</w:t>
            </w:r>
            <w:proofErr w:type="spellEnd"/>
          </w:p>
        </w:tc>
        <w:tc>
          <w:tcPr>
            <w:tcW w:w="281" w:type="dxa"/>
            <w:tcBorders>
              <w:left w:val="single" w:sz="4" w:space="0" w:color="auto"/>
              <w:bottom w:val="single" w:sz="4" w:space="0" w:color="auto"/>
            </w:tcBorders>
          </w:tcPr>
          <w:p w14:paraId="16B9E3C5" w14:textId="77777777" w:rsidR="002660FE" w:rsidRPr="001774C0" w:rsidRDefault="002660FE" w:rsidP="00FB2791">
            <w:pPr>
              <w:spacing w:after="0" w:line="240" w:lineRule="auto"/>
              <w:outlineLvl w:val="0"/>
              <w:rPr>
                <w:sz w:val="16"/>
                <w:szCs w:val="16"/>
                <w:lang w:val="es-ES"/>
              </w:rPr>
            </w:pPr>
          </w:p>
        </w:tc>
        <w:tc>
          <w:tcPr>
            <w:tcW w:w="1286" w:type="dxa"/>
            <w:tcBorders>
              <w:bottom w:val="single" w:sz="4" w:space="0" w:color="auto"/>
            </w:tcBorders>
            <w:vAlign w:val="center"/>
          </w:tcPr>
          <w:p w14:paraId="16B9E3C6" w14:textId="77777777" w:rsidR="002660FE" w:rsidRPr="001774C0" w:rsidRDefault="002D48A3" w:rsidP="00FB2791">
            <w:pPr>
              <w:spacing w:after="0" w:line="240" w:lineRule="auto"/>
              <w:outlineLvl w:val="0"/>
              <w:rPr>
                <w:sz w:val="16"/>
                <w:szCs w:val="16"/>
                <w:lang w:val="es-ES"/>
              </w:rPr>
            </w:pPr>
            <w:proofErr w:type="spellStart"/>
            <w:r w:rsidRPr="001774C0">
              <w:rPr>
                <w:sz w:val="16"/>
                <w:szCs w:val="16"/>
                <w:lang w:val="es-ES"/>
              </w:rPr>
              <w:t>Physics</w:t>
            </w:r>
            <w:proofErr w:type="spellEnd"/>
          </w:p>
        </w:tc>
      </w:tr>
      <w:tr w:rsidR="00B979E5" w:rsidRPr="001774C0" w14:paraId="16B9E3CF" w14:textId="77777777" w:rsidTr="006A710F">
        <w:trPr>
          <w:trHeight w:val="97"/>
        </w:trPr>
        <w:tc>
          <w:tcPr>
            <w:tcW w:w="2243" w:type="dxa"/>
            <w:vMerge/>
            <w:tcBorders>
              <w:left w:val="single" w:sz="4" w:space="0" w:color="auto"/>
              <w:bottom w:val="single" w:sz="4" w:space="0" w:color="auto"/>
              <w:right w:val="single" w:sz="4" w:space="0" w:color="auto"/>
            </w:tcBorders>
            <w:shd w:val="clear" w:color="auto" w:fill="FFC000"/>
          </w:tcPr>
          <w:p w14:paraId="16B9E3C8" w14:textId="77777777" w:rsidR="002660FE" w:rsidRPr="001774C0" w:rsidRDefault="002660FE" w:rsidP="00FB2791">
            <w:pPr>
              <w:outlineLvl w:val="0"/>
              <w:rPr>
                <w:sz w:val="18"/>
                <w:szCs w:val="18"/>
                <w:lang w:val="es-ES"/>
              </w:rPr>
            </w:pPr>
          </w:p>
        </w:tc>
        <w:tc>
          <w:tcPr>
            <w:tcW w:w="236" w:type="dxa"/>
            <w:tcBorders>
              <w:left w:val="single" w:sz="4" w:space="0" w:color="auto"/>
              <w:bottom w:val="single" w:sz="4" w:space="0" w:color="auto"/>
            </w:tcBorders>
            <w:vAlign w:val="center"/>
          </w:tcPr>
          <w:p w14:paraId="16B9E3C9" w14:textId="77777777" w:rsidR="002660FE" w:rsidRPr="001774C0" w:rsidRDefault="002660FE" w:rsidP="00FB2791">
            <w:pPr>
              <w:spacing w:after="0" w:line="240" w:lineRule="auto"/>
              <w:outlineLvl w:val="0"/>
              <w:rPr>
                <w:sz w:val="18"/>
                <w:szCs w:val="18"/>
                <w:lang w:val="es-ES"/>
              </w:rPr>
            </w:pPr>
          </w:p>
        </w:tc>
        <w:tc>
          <w:tcPr>
            <w:tcW w:w="1965" w:type="dxa"/>
            <w:tcBorders>
              <w:bottom w:val="single" w:sz="4" w:space="0" w:color="auto"/>
              <w:right w:val="single" w:sz="4" w:space="0" w:color="auto"/>
            </w:tcBorders>
            <w:vAlign w:val="center"/>
          </w:tcPr>
          <w:p w14:paraId="16B9E3CA" w14:textId="77777777" w:rsidR="002660FE" w:rsidRPr="001774C0" w:rsidRDefault="002D48A3" w:rsidP="00FB2791">
            <w:pPr>
              <w:spacing w:after="0" w:line="240" w:lineRule="auto"/>
              <w:contextualSpacing/>
              <w:outlineLvl w:val="0"/>
              <w:rPr>
                <w:sz w:val="16"/>
                <w:szCs w:val="16"/>
                <w:lang w:val="es-ES"/>
              </w:rPr>
            </w:pPr>
            <w:proofErr w:type="spellStart"/>
            <w:r w:rsidRPr="001774C0">
              <w:rPr>
                <w:sz w:val="16"/>
                <w:szCs w:val="16"/>
                <w:lang w:val="es-ES"/>
              </w:rPr>
              <w:t>Economics</w:t>
            </w:r>
            <w:proofErr w:type="spellEnd"/>
          </w:p>
        </w:tc>
        <w:tc>
          <w:tcPr>
            <w:tcW w:w="420" w:type="dxa"/>
            <w:tcBorders>
              <w:top w:val="single" w:sz="4" w:space="0" w:color="auto"/>
              <w:left w:val="nil"/>
              <w:bottom w:val="single" w:sz="4" w:space="0" w:color="auto"/>
              <w:right w:val="single" w:sz="4" w:space="0" w:color="auto"/>
            </w:tcBorders>
            <w:vAlign w:val="center"/>
          </w:tcPr>
          <w:p w14:paraId="16B9E3CB" w14:textId="77777777" w:rsidR="002660FE" w:rsidRPr="001774C0" w:rsidRDefault="002660FE" w:rsidP="00FB2791">
            <w:pPr>
              <w:spacing w:after="0" w:line="240" w:lineRule="auto"/>
              <w:contextualSpacing/>
              <w:outlineLvl w:val="0"/>
              <w:rPr>
                <w:sz w:val="16"/>
                <w:szCs w:val="16"/>
                <w:lang w:val="es-ES"/>
              </w:rPr>
            </w:pPr>
          </w:p>
        </w:tc>
        <w:tc>
          <w:tcPr>
            <w:tcW w:w="2103" w:type="dxa"/>
            <w:tcBorders>
              <w:top w:val="single" w:sz="4" w:space="0" w:color="auto"/>
              <w:left w:val="single" w:sz="4" w:space="0" w:color="auto"/>
              <w:bottom w:val="single" w:sz="4" w:space="0" w:color="auto"/>
              <w:right w:val="single" w:sz="4" w:space="0" w:color="auto"/>
            </w:tcBorders>
            <w:vAlign w:val="center"/>
          </w:tcPr>
          <w:p w14:paraId="16B9E3CC" w14:textId="77777777" w:rsidR="002660FE" w:rsidRPr="001774C0" w:rsidRDefault="002D48A3" w:rsidP="00FB2791">
            <w:pPr>
              <w:spacing w:after="0" w:line="240" w:lineRule="auto"/>
              <w:contextualSpacing/>
              <w:outlineLvl w:val="0"/>
              <w:rPr>
                <w:sz w:val="16"/>
                <w:szCs w:val="16"/>
                <w:lang w:val="es-ES"/>
              </w:rPr>
            </w:pPr>
            <w:proofErr w:type="spellStart"/>
            <w:r w:rsidRPr="001774C0">
              <w:rPr>
                <w:sz w:val="16"/>
                <w:szCs w:val="16"/>
                <w:lang w:val="es-ES"/>
              </w:rPr>
              <w:t>Other</w:t>
            </w:r>
            <w:proofErr w:type="spellEnd"/>
          </w:p>
        </w:tc>
        <w:tc>
          <w:tcPr>
            <w:tcW w:w="281" w:type="dxa"/>
            <w:tcBorders>
              <w:top w:val="single" w:sz="4" w:space="0" w:color="auto"/>
              <w:left w:val="single" w:sz="4" w:space="0" w:color="auto"/>
              <w:bottom w:val="nil"/>
              <w:right w:val="nil"/>
            </w:tcBorders>
          </w:tcPr>
          <w:p w14:paraId="16B9E3CD" w14:textId="77777777" w:rsidR="002660FE" w:rsidRPr="001774C0" w:rsidRDefault="002660FE" w:rsidP="00FB2791">
            <w:pPr>
              <w:spacing w:after="0" w:line="240" w:lineRule="auto"/>
              <w:outlineLvl w:val="0"/>
              <w:rPr>
                <w:sz w:val="16"/>
                <w:szCs w:val="16"/>
                <w:lang w:val="es-ES"/>
              </w:rPr>
            </w:pPr>
          </w:p>
        </w:tc>
        <w:tc>
          <w:tcPr>
            <w:tcW w:w="1286" w:type="dxa"/>
            <w:tcBorders>
              <w:top w:val="single" w:sz="4" w:space="0" w:color="auto"/>
              <w:left w:val="nil"/>
              <w:bottom w:val="nil"/>
              <w:right w:val="nil"/>
            </w:tcBorders>
            <w:vAlign w:val="center"/>
          </w:tcPr>
          <w:p w14:paraId="16B9E3CE" w14:textId="77777777" w:rsidR="002660FE" w:rsidRPr="001774C0" w:rsidRDefault="002660FE" w:rsidP="00FB2791">
            <w:pPr>
              <w:spacing w:after="0" w:line="240" w:lineRule="auto"/>
              <w:outlineLvl w:val="0"/>
              <w:rPr>
                <w:sz w:val="16"/>
                <w:szCs w:val="16"/>
                <w:lang w:val="es-ES"/>
              </w:rPr>
            </w:pPr>
          </w:p>
        </w:tc>
      </w:tr>
    </w:tbl>
    <w:p w14:paraId="16B9E3D0" w14:textId="77777777" w:rsidR="002660FE" w:rsidRPr="001774C0" w:rsidRDefault="002660FE" w:rsidP="002660FE">
      <w:pPr>
        <w:spacing w:before="120" w:after="0"/>
        <w:ind w:left="-142"/>
        <w:rPr>
          <w:b/>
          <w:sz w:val="20"/>
          <w:szCs w:val="20"/>
          <w:u w:val="single"/>
          <w:lang w:val="es-ES"/>
        </w:rPr>
      </w:pPr>
    </w:p>
    <w:tbl>
      <w:tblPr>
        <w:tblStyle w:val="Taulaambquadrcula"/>
        <w:tblW w:w="0" w:type="auto"/>
        <w:tblLook w:val="04A0" w:firstRow="1" w:lastRow="0" w:firstColumn="1" w:lastColumn="0" w:noHBand="0" w:noVBand="1"/>
      </w:tblPr>
      <w:tblGrid>
        <w:gridCol w:w="2235"/>
        <w:gridCol w:w="3147"/>
      </w:tblGrid>
      <w:tr w:rsidR="00B979E5" w:rsidRPr="001774C0" w14:paraId="16B9E3D3" w14:textId="77777777" w:rsidTr="00FB2791">
        <w:trPr>
          <w:trHeight w:val="136"/>
        </w:trPr>
        <w:tc>
          <w:tcPr>
            <w:tcW w:w="2235" w:type="dxa"/>
            <w:shd w:val="clear" w:color="auto" w:fill="FFC000"/>
          </w:tcPr>
          <w:p w14:paraId="16B9E3D1" w14:textId="77777777" w:rsidR="002660FE" w:rsidRPr="001774C0" w:rsidRDefault="002D48A3" w:rsidP="00FB2791">
            <w:pPr>
              <w:spacing w:after="0"/>
              <w:rPr>
                <w:b/>
                <w:sz w:val="20"/>
                <w:szCs w:val="20"/>
                <w:lang w:val="es-ES"/>
              </w:rPr>
            </w:pPr>
            <w:r w:rsidRPr="001774C0">
              <w:rPr>
                <w:b/>
                <w:sz w:val="20"/>
                <w:szCs w:val="20"/>
                <w:lang w:val="es-ES"/>
              </w:rPr>
              <w:t xml:space="preserve">Gross </w:t>
            </w:r>
            <w:proofErr w:type="spellStart"/>
            <w:r w:rsidRPr="001774C0">
              <w:rPr>
                <w:b/>
                <w:sz w:val="20"/>
                <w:szCs w:val="20"/>
                <w:lang w:val="es-ES"/>
              </w:rPr>
              <w:t>salary</w:t>
            </w:r>
            <w:proofErr w:type="spellEnd"/>
            <w:r w:rsidRPr="001774C0">
              <w:rPr>
                <w:b/>
                <w:sz w:val="20"/>
                <w:szCs w:val="20"/>
                <w:lang w:val="es-ES"/>
              </w:rPr>
              <w:t xml:space="preserve"> per </w:t>
            </w:r>
            <w:proofErr w:type="spellStart"/>
            <w:r w:rsidRPr="001774C0">
              <w:rPr>
                <w:b/>
                <w:sz w:val="20"/>
                <w:szCs w:val="20"/>
                <w:lang w:val="es-ES"/>
              </w:rPr>
              <w:t>year</w:t>
            </w:r>
            <w:proofErr w:type="spellEnd"/>
            <w:r w:rsidRPr="001774C0">
              <w:rPr>
                <w:b/>
                <w:sz w:val="20"/>
                <w:szCs w:val="20"/>
                <w:lang w:val="es-ES"/>
              </w:rPr>
              <w:t>*</w:t>
            </w:r>
          </w:p>
        </w:tc>
        <w:tc>
          <w:tcPr>
            <w:tcW w:w="3147" w:type="dxa"/>
          </w:tcPr>
          <w:p w14:paraId="16B9E3D2" w14:textId="77777777" w:rsidR="002660FE" w:rsidRPr="001774C0" w:rsidRDefault="002D48A3" w:rsidP="00FB2791">
            <w:pPr>
              <w:spacing w:after="0"/>
              <w:rPr>
                <w:sz w:val="20"/>
                <w:szCs w:val="20"/>
                <w:lang w:val="es-ES"/>
              </w:rPr>
            </w:pPr>
            <w:r w:rsidRPr="001774C0">
              <w:rPr>
                <w:color w:val="808080" w:themeColor="background1" w:themeShade="80"/>
                <w:sz w:val="18"/>
                <w:szCs w:val="18"/>
                <w:lang w:val="es-ES"/>
              </w:rPr>
              <w:t>(Sueldo bruto sin cuota patronal)</w:t>
            </w:r>
          </w:p>
        </w:tc>
      </w:tr>
    </w:tbl>
    <w:p w14:paraId="16B9E3D4" w14:textId="77777777" w:rsidR="002660FE" w:rsidRPr="001774C0" w:rsidRDefault="002D48A3" w:rsidP="002660FE">
      <w:pPr>
        <w:spacing w:before="240" w:after="0"/>
        <w:ind w:left="-142"/>
        <w:outlineLvl w:val="1"/>
        <w:rPr>
          <w:b/>
          <w:sz w:val="24"/>
          <w:szCs w:val="24"/>
          <w:u w:val="single"/>
          <w:lang w:val="es-ES"/>
        </w:rPr>
      </w:pPr>
      <w:proofErr w:type="spellStart"/>
      <w:r w:rsidRPr="001774C0">
        <w:rPr>
          <w:b/>
          <w:sz w:val="24"/>
          <w:szCs w:val="24"/>
          <w:u w:val="single"/>
          <w:lang w:val="es-ES"/>
        </w:rPr>
        <w:t>How</w:t>
      </w:r>
      <w:proofErr w:type="spellEnd"/>
      <w:r w:rsidRPr="001774C0">
        <w:rPr>
          <w:b/>
          <w:sz w:val="24"/>
          <w:szCs w:val="24"/>
          <w:u w:val="single"/>
          <w:lang w:val="es-ES"/>
        </w:rPr>
        <w:t xml:space="preserve"> </w:t>
      </w:r>
      <w:proofErr w:type="spellStart"/>
      <w:r w:rsidRPr="001774C0">
        <w:rPr>
          <w:b/>
          <w:sz w:val="24"/>
          <w:szCs w:val="24"/>
          <w:u w:val="single"/>
          <w:lang w:val="es-ES"/>
        </w:rPr>
        <w:t>to</w:t>
      </w:r>
      <w:proofErr w:type="spellEnd"/>
      <w:r w:rsidRPr="001774C0">
        <w:rPr>
          <w:b/>
          <w:sz w:val="24"/>
          <w:szCs w:val="24"/>
          <w:u w:val="single"/>
          <w:lang w:val="es-ES"/>
        </w:rPr>
        <w:t xml:space="preserve"> </w:t>
      </w:r>
      <w:proofErr w:type="spellStart"/>
      <w:r w:rsidRPr="001774C0">
        <w:rPr>
          <w:b/>
          <w:sz w:val="24"/>
          <w:szCs w:val="24"/>
          <w:u w:val="single"/>
          <w:lang w:val="es-ES"/>
        </w:rPr>
        <w:t>apply</w:t>
      </w:r>
      <w:proofErr w:type="spellEnd"/>
    </w:p>
    <w:tbl>
      <w:tblPr>
        <w:tblStyle w:val="Taulaambquadrcula"/>
        <w:tblW w:w="9209" w:type="dxa"/>
        <w:tblLook w:val="04A0" w:firstRow="1" w:lastRow="0" w:firstColumn="1" w:lastColumn="0" w:noHBand="0" w:noVBand="1"/>
      </w:tblPr>
      <w:tblGrid>
        <w:gridCol w:w="2670"/>
        <w:gridCol w:w="1515"/>
        <w:gridCol w:w="5024"/>
      </w:tblGrid>
      <w:tr w:rsidR="00B979E5" w:rsidRPr="001774C0" w14:paraId="16B9E3D7" w14:textId="77777777" w:rsidTr="00BB72BA">
        <w:tc>
          <w:tcPr>
            <w:tcW w:w="2670" w:type="dxa"/>
            <w:shd w:val="clear" w:color="auto" w:fill="FFC000"/>
          </w:tcPr>
          <w:p w14:paraId="16B9E3D5" w14:textId="77777777" w:rsidR="002660FE" w:rsidRPr="001774C0" w:rsidRDefault="002D48A3" w:rsidP="00FB2791">
            <w:pPr>
              <w:spacing w:after="0"/>
              <w:rPr>
                <w:b/>
                <w:sz w:val="20"/>
                <w:szCs w:val="20"/>
                <w:lang w:val="es-ES"/>
              </w:rPr>
            </w:pPr>
            <w:proofErr w:type="spellStart"/>
            <w:r w:rsidRPr="001774C0">
              <w:rPr>
                <w:b/>
                <w:sz w:val="20"/>
                <w:szCs w:val="20"/>
                <w:lang w:val="es-ES"/>
              </w:rPr>
              <w:t>Required</w:t>
            </w:r>
            <w:proofErr w:type="spellEnd"/>
            <w:r w:rsidRPr="001774C0">
              <w:rPr>
                <w:b/>
                <w:sz w:val="20"/>
                <w:szCs w:val="20"/>
                <w:lang w:val="es-ES"/>
              </w:rPr>
              <w:t xml:space="preserve"> </w:t>
            </w:r>
            <w:proofErr w:type="spellStart"/>
            <w:r w:rsidRPr="001774C0">
              <w:rPr>
                <w:b/>
                <w:sz w:val="20"/>
                <w:szCs w:val="20"/>
                <w:lang w:val="es-ES"/>
              </w:rPr>
              <w:t>documents</w:t>
            </w:r>
            <w:proofErr w:type="spellEnd"/>
            <w:r w:rsidRPr="001774C0">
              <w:rPr>
                <w:b/>
                <w:sz w:val="20"/>
                <w:szCs w:val="20"/>
                <w:lang w:val="es-ES"/>
              </w:rPr>
              <w:t>*</w:t>
            </w:r>
          </w:p>
        </w:tc>
        <w:tc>
          <w:tcPr>
            <w:tcW w:w="6539" w:type="dxa"/>
            <w:gridSpan w:val="2"/>
          </w:tcPr>
          <w:p w14:paraId="16B9E3D6" w14:textId="77777777" w:rsidR="002660FE" w:rsidRPr="006E4D62" w:rsidRDefault="002D48A3" w:rsidP="00FB2791">
            <w:pPr>
              <w:spacing w:after="0"/>
              <w:rPr>
                <w:i/>
                <w:sz w:val="20"/>
                <w:szCs w:val="20"/>
                <w:lang w:val="en-US"/>
              </w:rPr>
            </w:pPr>
            <w:r w:rsidRPr="006E4D62">
              <w:rPr>
                <w:sz w:val="20"/>
                <w:szCs w:val="20"/>
                <w:lang w:val="en-US"/>
              </w:rPr>
              <w:t>Application form, Curriculum vitae, motivation letter, etc</w:t>
            </w:r>
            <w:r w:rsidRPr="006E4D62">
              <w:rPr>
                <w:i/>
                <w:color w:val="A6A6A6" w:themeColor="background1" w:themeShade="A6"/>
                <w:sz w:val="20"/>
                <w:szCs w:val="20"/>
                <w:lang w:val="en-US"/>
              </w:rPr>
              <w:t>.</w:t>
            </w:r>
          </w:p>
        </w:tc>
      </w:tr>
      <w:tr w:rsidR="00B979E5" w:rsidRPr="001774C0" w14:paraId="16B9E3DB" w14:textId="77777777" w:rsidTr="00BB72BA">
        <w:tc>
          <w:tcPr>
            <w:tcW w:w="2670" w:type="dxa"/>
            <w:vMerge w:val="restart"/>
            <w:shd w:val="clear" w:color="auto" w:fill="FFC000"/>
          </w:tcPr>
          <w:p w14:paraId="16B9E3D8" w14:textId="77777777" w:rsidR="002660FE" w:rsidRPr="001774C0" w:rsidRDefault="002D48A3" w:rsidP="00FB2791">
            <w:pPr>
              <w:spacing w:after="0"/>
              <w:rPr>
                <w:b/>
                <w:sz w:val="20"/>
                <w:szCs w:val="20"/>
                <w:lang w:val="es-ES"/>
              </w:rPr>
            </w:pPr>
            <w:proofErr w:type="spellStart"/>
            <w:r w:rsidRPr="001774C0">
              <w:rPr>
                <w:b/>
                <w:sz w:val="20"/>
                <w:szCs w:val="20"/>
                <w:lang w:val="es-ES"/>
              </w:rPr>
              <w:t>Send</w:t>
            </w:r>
            <w:proofErr w:type="spellEnd"/>
            <w:r w:rsidRPr="001774C0">
              <w:rPr>
                <w:b/>
                <w:sz w:val="20"/>
                <w:szCs w:val="20"/>
                <w:lang w:val="es-ES"/>
              </w:rPr>
              <w:t xml:space="preserve"> </w:t>
            </w:r>
            <w:proofErr w:type="spellStart"/>
            <w:r w:rsidRPr="001774C0">
              <w:rPr>
                <w:b/>
                <w:sz w:val="20"/>
                <w:szCs w:val="20"/>
                <w:lang w:val="es-ES"/>
              </w:rPr>
              <w:t>your</w:t>
            </w:r>
            <w:proofErr w:type="spellEnd"/>
            <w:r w:rsidRPr="001774C0">
              <w:rPr>
                <w:b/>
                <w:sz w:val="20"/>
                <w:szCs w:val="20"/>
                <w:lang w:val="es-ES"/>
              </w:rPr>
              <w:t xml:space="preserve"> </w:t>
            </w:r>
            <w:proofErr w:type="spellStart"/>
            <w:r w:rsidRPr="001774C0">
              <w:rPr>
                <w:b/>
                <w:sz w:val="20"/>
                <w:szCs w:val="20"/>
                <w:lang w:val="es-ES"/>
              </w:rPr>
              <w:t>application</w:t>
            </w:r>
            <w:proofErr w:type="spellEnd"/>
            <w:r w:rsidRPr="001774C0">
              <w:rPr>
                <w:b/>
                <w:sz w:val="20"/>
                <w:szCs w:val="20"/>
                <w:lang w:val="es-ES"/>
              </w:rPr>
              <w:t xml:space="preserve"> </w:t>
            </w:r>
            <w:proofErr w:type="spellStart"/>
            <w:r w:rsidRPr="001774C0">
              <w:rPr>
                <w:b/>
                <w:sz w:val="20"/>
                <w:szCs w:val="20"/>
                <w:lang w:val="es-ES"/>
              </w:rPr>
              <w:t>to</w:t>
            </w:r>
            <w:proofErr w:type="spellEnd"/>
            <w:r w:rsidRPr="001774C0">
              <w:rPr>
                <w:b/>
                <w:sz w:val="20"/>
                <w:szCs w:val="20"/>
                <w:lang w:val="es-ES"/>
              </w:rPr>
              <w:t>:</w:t>
            </w:r>
          </w:p>
        </w:tc>
        <w:tc>
          <w:tcPr>
            <w:tcW w:w="1515" w:type="dxa"/>
            <w:shd w:val="clear" w:color="auto" w:fill="FFC000"/>
          </w:tcPr>
          <w:p w14:paraId="16B9E3D9" w14:textId="77777777" w:rsidR="002660FE" w:rsidRPr="001774C0" w:rsidRDefault="002D48A3" w:rsidP="00FB2791">
            <w:pPr>
              <w:spacing w:after="0"/>
              <w:rPr>
                <w:sz w:val="20"/>
                <w:szCs w:val="20"/>
                <w:lang w:val="es-ES"/>
              </w:rPr>
            </w:pPr>
            <w:r w:rsidRPr="001774C0">
              <w:rPr>
                <w:b/>
                <w:sz w:val="20"/>
                <w:szCs w:val="20"/>
                <w:lang w:val="es-ES"/>
              </w:rPr>
              <w:t>Email/</w:t>
            </w:r>
            <w:proofErr w:type="spellStart"/>
            <w:r w:rsidRPr="001774C0">
              <w:rPr>
                <w:b/>
                <w:sz w:val="20"/>
                <w:szCs w:val="20"/>
                <w:lang w:val="es-ES"/>
              </w:rPr>
              <w:t>website</w:t>
            </w:r>
            <w:proofErr w:type="spellEnd"/>
            <w:r w:rsidRPr="001774C0">
              <w:rPr>
                <w:b/>
                <w:sz w:val="20"/>
                <w:szCs w:val="20"/>
                <w:lang w:val="es-ES"/>
              </w:rPr>
              <w:t>*</w:t>
            </w:r>
          </w:p>
        </w:tc>
        <w:tc>
          <w:tcPr>
            <w:tcW w:w="5024" w:type="dxa"/>
            <w:shd w:val="clear" w:color="auto" w:fill="auto"/>
          </w:tcPr>
          <w:p w14:paraId="16B9E3DA" w14:textId="77777777" w:rsidR="002660FE" w:rsidRPr="001774C0" w:rsidRDefault="002D48A3" w:rsidP="00FB2791">
            <w:pPr>
              <w:spacing w:after="0"/>
              <w:rPr>
                <w:sz w:val="20"/>
                <w:szCs w:val="20"/>
                <w:lang w:val="es-ES"/>
              </w:rPr>
            </w:pPr>
            <w:r w:rsidRPr="001774C0">
              <w:rPr>
                <w:rStyle w:val="Textdelcontenidor"/>
                <w:color w:val="808080" w:themeColor="background1" w:themeShade="80"/>
                <w:sz w:val="18"/>
                <w:lang w:val="es-ES"/>
              </w:rPr>
              <w:t>Indicar la aplicación o portal donde se presentarán telemáticamente. En su defecto, indicar la dirección electrónica de la OAG/OPIR (obligatoriamente) y del IP (si lo considera adecuado).</w:t>
            </w:r>
          </w:p>
        </w:tc>
      </w:tr>
      <w:tr w:rsidR="00B979E5" w:rsidRPr="001774C0" w14:paraId="16B9E3DF" w14:textId="77777777" w:rsidTr="00BB72BA">
        <w:tc>
          <w:tcPr>
            <w:tcW w:w="2670" w:type="dxa"/>
            <w:vMerge/>
            <w:shd w:val="clear" w:color="auto" w:fill="FFC000"/>
          </w:tcPr>
          <w:p w14:paraId="16B9E3DC" w14:textId="77777777" w:rsidR="002660FE" w:rsidRPr="001774C0" w:rsidRDefault="002660FE" w:rsidP="00FB2791">
            <w:pPr>
              <w:spacing w:after="0"/>
              <w:rPr>
                <w:sz w:val="20"/>
                <w:szCs w:val="20"/>
                <w:lang w:val="es-ES"/>
              </w:rPr>
            </w:pPr>
          </w:p>
        </w:tc>
        <w:tc>
          <w:tcPr>
            <w:tcW w:w="1515" w:type="dxa"/>
            <w:shd w:val="clear" w:color="auto" w:fill="D0CECE" w:themeFill="background2" w:themeFillShade="E6"/>
          </w:tcPr>
          <w:p w14:paraId="16B9E3DD" w14:textId="77777777" w:rsidR="002660FE" w:rsidRPr="001774C0" w:rsidRDefault="002D48A3" w:rsidP="00FB2791">
            <w:pPr>
              <w:spacing w:after="0"/>
              <w:rPr>
                <w:sz w:val="20"/>
                <w:szCs w:val="20"/>
                <w:lang w:val="es-ES"/>
              </w:rPr>
            </w:pPr>
            <w:proofErr w:type="spellStart"/>
            <w:r w:rsidRPr="001774C0">
              <w:rPr>
                <w:sz w:val="20"/>
                <w:szCs w:val="20"/>
                <w:lang w:val="es-ES"/>
              </w:rPr>
              <w:t>Name</w:t>
            </w:r>
            <w:proofErr w:type="spellEnd"/>
          </w:p>
        </w:tc>
        <w:tc>
          <w:tcPr>
            <w:tcW w:w="5024" w:type="dxa"/>
          </w:tcPr>
          <w:p w14:paraId="16B9E3DE" w14:textId="77777777" w:rsidR="002660FE" w:rsidRPr="001774C0" w:rsidRDefault="002660FE" w:rsidP="00FB2791">
            <w:pPr>
              <w:spacing w:after="0"/>
              <w:rPr>
                <w:sz w:val="20"/>
                <w:szCs w:val="20"/>
                <w:lang w:val="es-ES"/>
              </w:rPr>
            </w:pPr>
          </w:p>
        </w:tc>
      </w:tr>
      <w:tr w:rsidR="00B979E5" w:rsidRPr="001774C0" w14:paraId="16B9E3E3" w14:textId="77777777" w:rsidTr="008C21ED">
        <w:trPr>
          <w:trHeight w:val="274"/>
        </w:trPr>
        <w:tc>
          <w:tcPr>
            <w:tcW w:w="2670" w:type="dxa"/>
            <w:vMerge/>
            <w:shd w:val="clear" w:color="auto" w:fill="FFC000"/>
          </w:tcPr>
          <w:p w14:paraId="16B9E3E0" w14:textId="77777777" w:rsidR="002660FE" w:rsidRPr="001774C0" w:rsidRDefault="002660FE" w:rsidP="00FB2791">
            <w:pPr>
              <w:spacing w:after="0"/>
              <w:rPr>
                <w:sz w:val="20"/>
                <w:szCs w:val="20"/>
                <w:lang w:val="es-ES"/>
              </w:rPr>
            </w:pPr>
          </w:p>
        </w:tc>
        <w:tc>
          <w:tcPr>
            <w:tcW w:w="1515" w:type="dxa"/>
            <w:shd w:val="clear" w:color="auto" w:fill="FFC000"/>
          </w:tcPr>
          <w:p w14:paraId="16B9E3E1" w14:textId="77777777" w:rsidR="002660FE" w:rsidRPr="001774C0" w:rsidRDefault="002D48A3" w:rsidP="00FB2791">
            <w:pPr>
              <w:spacing w:after="0"/>
              <w:rPr>
                <w:sz w:val="20"/>
                <w:szCs w:val="20"/>
                <w:lang w:val="es-ES"/>
              </w:rPr>
            </w:pPr>
            <w:r w:rsidRPr="001774C0">
              <w:rPr>
                <w:sz w:val="20"/>
                <w:szCs w:val="20"/>
                <w:lang w:val="es-ES"/>
              </w:rPr>
              <w:t xml:space="preserve">email </w:t>
            </w:r>
            <w:proofErr w:type="spellStart"/>
            <w:r w:rsidRPr="001774C0">
              <w:rPr>
                <w:sz w:val="20"/>
                <w:szCs w:val="20"/>
                <w:lang w:val="es-ES"/>
              </w:rPr>
              <w:t>subject</w:t>
            </w:r>
            <w:proofErr w:type="spellEnd"/>
            <w:r w:rsidRPr="001774C0">
              <w:rPr>
                <w:sz w:val="20"/>
                <w:szCs w:val="20"/>
                <w:lang w:val="es-ES"/>
              </w:rPr>
              <w:t>*</w:t>
            </w:r>
          </w:p>
        </w:tc>
        <w:tc>
          <w:tcPr>
            <w:tcW w:w="5024" w:type="dxa"/>
          </w:tcPr>
          <w:p w14:paraId="16B9E3E2" w14:textId="77777777" w:rsidR="002660FE" w:rsidRPr="001774C0" w:rsidRDefault="002D48A3" w:rsidP="00FB2791">
            <w:pPr>
              <w:spacing w:after="0"/>
              <w:rPr>
                <w:sz w:val="20"/>
                <w:szCs w:val="20"/>
                <w:lang w:val="es-ES"/>
              </w:rPr>
            </w:pPr>
            <w:r w:rsidRPr="001774C0">
              <w:rPr>
                <w:color w:val="808080" w:themeColor="background1" w:themeShade="80"/>
                <w:sz w:val="18"/>
                <w:szCs w:val="20"/>
                <w:lang w:val="es-ES"/>
              </w:rPr>
              <w:t>Indicar aquí la referencia del concurso.</w:t>
            </w:r>
          </w:p>
        </w:tc>
      </w:tr>
    </w:tbl>
    <w:p w14:paraId="16B9E3E4" w14:textId="77777777" w:rsidR="002660FE" w:rsidRPr="001774C0" w:rsidRDefault="002D48A3" w:rsidP="002660FE">
      <w:pPr>
        <w:spacing w:before="240" w:after="0"/>
        <w:ind w:left="-142"/>
        <w:outlineLvl w:val="1"/>
        <w:rPr>
          <w:b/>
          <w:sz w:val="24"/>
          <w:szCs w:val="24"/>
          <w:u w:val="single"/>
          <w:lang w:val="es-ES"/>
        </w:rPr>
      </w:pPr>
      <w:proofErr w:type="spellStart"/>
      <w:r w:rsidRPr="001774C0">
        <w:rPr>
          <w:b/>
          <w:sz w:val="24"/>
          <w:szCs w:val="24"/>
          <w:u w:val="single"/>
          <w:lang w:val="es-ES"/>
        </w:rPr>
        <w:t>Working</w:t>
      </w:r>
      <w:proofErr w:type="spellEnd"/>
      <w:r w:rsidRPr="001774C0">
        <w:rPr>
          <w:b/>
          <w:sz w:val="24"/>
          <w:szCs w:val="24"/>
          <w:u w:val="single"/>
          <w:lang w:val="es-ES"/>
        </w:rPr>
        <w:t xml:space="preserve"> </w:t>
      </w:r>
      <w:proofErr w:type="spellStart"/>
      <w:r w:rsidRPr="001774C0">
        <w:rPr>
          <w:b/>
          <w:sz w:val="24"/>
          <w:szCs w:val="24"/>
          <w:u w:val="single"/>
          <w:lang w:val="es-ES"/>
        </w:rPr>
        <w:t>conditions</w:t>
      </w:r>
      <w:proofErr w:type="spellEnd"/>
    </w:p>
    <w:tbl>
      <w:tblPr>
        <w:tblStyle w:val="Taulaambquadrcula"/>
        <w:tblW w:w="9214" w:type="dxa"/>
        <w:tblInd w:w="-34" w:type="dxa"/>
        <w:tblLayout w:type="fixed"/>
        <w:tblLook w:val="04A0" w:firstRow="1" w:lastRow="0" w:firstColumn="1" w:lastColumn="0" w:noHBand="0" w:noVBand="1"/>
      </w:tblPr>
      <w:tblGrid>
        <w:gridCol w:w="2127"/>
        <w:gridCol w:w="236"/>
        <w:gridCol w:w="927"/>
        <w:gridCol w:w="283"/>
        <w:gridCol w:w="992"/>
        <w:gridCol w:w="1701"/>
        <w:gridCol w:w="2948"/>
      </w:tblGrid>
      <w:tr w:rsidR="00B979E5" w:rsidRPr="001774C0" w14:paraId="16B9E3E8" w14:textId="77777777" w:rsidTr="005C6CC7">
        <w:tc>
          <w:tcPr>
            <w:tcW w:w="2127" w:type="dxa"/>
            <w:shd w:val="clear" w:color="auto" w:fill="FFC000"/>
          </w:tcPr>
          <w:p w14:paraId="16B9E3E5" w14:textId="77777777" w:rsidR="002660FE" w:rsidRPr="001774C0" w:rsidRDefault="002D48A3" w:rsidP="00FB2791">
            <w:pPr>
              <w:spacing w:after="0"/>
              <w:rPr>
                <w:b/>
                <w:color w:val="8496B0" w:themeColor="text2" w:themeTint="99"/>
                <w:lang w:val="es-ES"/>
              </w:rPr>
            </w:pPr>
            <w:proofErr w:type="spellStart"/>
            <w:r w:rsidRPr="001774C0">
              <w:rPr>
                <w:b/>
                <w:sz w:val="20"/>
                <w:szCs w:val="20"/>
                <w:lang w:val="es-ES"/>
              </w:rPr>
              <w:t>Type</w:t>
            </w:r>
            <w:proofErr w:type="spellEnd"/>
            <w:r w:rsidRPr="001774C0">
              <w:rPr>
                <w:b/>
                <w:sz w:val="20"/>
                <w:szCs w:val="20"/>
                <w:lang w:val="es-ES"/>
              </w:rPr>
              <w:t xml:space="preserve"> of </w:t>
            </w:r>
            <w:proofErr w:type="spellStart"/>
            <w:r w:rsidRPr="001774C0">
              <w:rPr>
                <w:b/>
                <w:sz w:val="20"/>
                <w:szCs w:val="20"/>
                <w:lang w:val="es-ES"/>
              </w:rPr>
              <w:t>contract</w:t>
            </w:r>
            <w:proofErr w:type="spellEnd"/>
            <w:r w:rsidRPr="001774C0">
              <w:rPr>
                <w:b/>
                <w:sz w:val="20"/>
                <w:szCs w:val="20"/>
                <w:lang w:val="es-ES"/>
              </w:rPr>
              <w:t>*</w:t>
            </w:r>
          </w:p>
        </w:tc>
        <w:tc>
          <w:tcPr>
            <w:tcW w:w="2438" w:type="dxa"/>
            <w:gridSpan w:val="4"/>
            <w:tcBorders>
              <w:right w:val="single" w:sz="4" w:space="0" w:color="auto"/>
            </w:tcBorders>
          </w:tcPr>
          <w:p w14:paraId="16B9E3E6" w14:textId="77777777" w:rsidR="002660FE" w:rsidRPr="001774C0" w:rsidRDefault="002D48A3" w:rsidP="00FB2791">
            <w:pPr>
              <w:spacing w:after="0"/>
              <w:rPr>
                <w:color w:val="8496B0" w:themeColor="text2" w:themeTint="99"/>
                <w:sz w:val="20"/>
                <w:szCs w:val="20"/>
                <w:lang w:val="es-ES"/>
              </w:rPr>
            </w:pPr>
            <w:proofErr w:type="spellStart"/>
            <w:r w:rsidRPr="001774C0">
              <w:rPr>
                <w:sz w:val="20"/>
                <w:szCs w:val="20"/>
                <w:lang w:val="es-ES"/>
              </w:rPr>
              <w:t>Temporary</w:t>
            </w:r>
            <w:proofErr w:type="spellEnd"/>
          </w:p>
        </w:tc>
        <w:tc>
          <w:tcPr>
            <w:tcW w:w="4649" w:type="dxa"/>
            <w:gridSpan w:val="2"/>
            <w:tcBorders>
              <w:top w:val="nil"/>
              <w:left w:val="single" w:sz="4" w:space="0" w:color="auto"/>
              <w:bottom w:val="single" w:sz="4" w:space="0" w:color="auto"/>
              <w:right w:val="nil"/>
            </w:tcBorders>
            <w:shd w:val="clear" w:color="auto" w:fill="FFFFFF" w:themeFill="background1"/>
          </w:tcPr>
          <w:p w14:paraId="16B9E3E7" w14:textId="77777777" w:rsidR="002660FE" w:rsidRPr="001774C0" w:rsidRDefault="002660FE" w:rsidP="00FB2791">
            <w:pPr>
              <w:spacing w:after="0"/>
              <w:rPr>
                <w:b/>
                <w:sz w:val="20"/>
                <w:szCs w:val="20"/>
                <w:lang w:val="es-ES"/>
              </w:rPr>
            </w:pPr>
          </w:p>
        </w:tc>
      </w:tr>
      <w:tr w:rsidR="00B979E5" w:rsidRPr="001774C0" w14:paraId="16B9E3F0" w14:textId="77777777" w:rsidTr="00DF0180">
        <w:tc>
          <w:tcPr>
            <w:tcW w:w="2127" w:type="dxa"/>
            <w:shd w:val="clear" w:color="auto" w:fill="FFC000"/>
          </w:tcPr>
          <w:p w14:paraId="16B9E3E9" w14:textId="77777777" w:rsidR="002660FE" w:rsidRPr="001774C0" w:rsidRDefault="002D48A3" w:rsidP="00FB2791">
            <w:pPr>
              <w:spacing w:after="0"/>
              <w:rPr>
                <w:b/>
                <w:color w:val="8496B0" w:themeColor="text2" w:themeTint="99"/>
                <w:sz w:val="20"/>
                <w:szCs w:val="20"/>
                <w:lang w:val="es-ES"/>
              </w:rPr>
            </w:pPr>
            <w:r w:rsidRPr="001774C0">
              <w:rPr>
                <w:b/>
                <w:sz w:val="20"/>
                <w:szCs w:val="20"/>
                <w:lang w:val="es-ES"/>
              </w:rPr>
              <w:t xml:space="preserve">Job status* </w:t>
            </w:r>
            <w:proofErr w:type="spellStart"/>
            <w:r w:rsidRPr="001774C0">
              <w:rPr>
                <w:i/>
                <w:color w:val="808080" w:themeColor="background1" w:themeShade="80"/>
                <w:sz w:val="16"/>
                <w:szCs w:val="16"/>
                <w:lang w:val="es-ES"/>
              </w:rPr>
              <w:t>Select</w:t>
            </w:r>
            <w:proofErr w:type="spellEnd"/>
            <w:r w:rsidRPr="001774C0">
              <w:rPr>
                <w:i/>
                <w:color w:val="808080" w:themeColor="background1" w:themeShade="80"/>
                <w:sz w:val="16"/>
                <w:szCs w:val="16"/>
                <w:lang w:val="es-ES"/>
              </w:rPr>
              <w:t xml:space="preserve"> </w:t>
            </w:r>
            <w:proofErr w:type="spellStart"/>
            <w:r w:rsidRPr="001774C0">
              <w:rPr>
                <w:i/>
                <w:color w:val="808080" w:themeColor="background1" w:themeShade="80"/>
                <w:sz w:val="16"/>
                <w:szCs w:val="16"/>
                <w:lang w:val="es-ES"/>
              </w:rPr>
              <w:t>one</w:t>
            </w:r>
            <w:proofErr w:type="spellEnd"/>
          </w:p>
        </w:tc>
        <w:tc>
          <w:tcPr>
            <w:tcW w:w="236" w:type="dxa"/>
          </w:tcPr>
          <w:p w14:paraId="16B9E3EA" w14:textId="77777777" w:rsidR="002660FE" w:rsidRPr="001774C0" w:rsidRDefault="002660FE" w:rsidP="00FB2791">
            <w:pPr>
              <w:spacing w:after="0"/>
              <w:rPr>
                <w:b/>
                <w:sz w:val="20"/>
                <w:szCs w:val="20"/>
                <w:u w:val="single"/>
                <w:lang w:val="es-ES"/>
              </w:rPr>
            </w:pPr>
          </w:p>
        </w:tc>
        <w:tc>
          <w:tcPr>
            <w:tcW w:w="927" w:type="dxa"/>
          </w:tcPr>
          <w:p w14:paraId="16B9E3EB" w14:textId="77777777" w:rsidR="002660FE" w:rsidRPr="001774C0" w:rsidRDefault="002D48A3" w:rsidP="00FB2791">
            <w:pPr>
              <w:spacing w:after="0"/>
              <w:rPr>
                <w:b/>
                <w:sz w:val="20"/>
                <w:szCs w:val="20"/>
                <w:u w:val="single"/>
                <w:lang w:val="es-ES"/>
              </w:rPr>
            </w:pPr>
            <w:r w:rsidRPr="001774C0">
              <w:rPr>
                <w:sz w:val="20"/>
                <w:szCs w:val="20"/>
                <w:lang w:val="es-ES"/>
              </w:rPr>
              <w:t>full-time</w:t>
            </w:r>
          </w:p>
        </w:tc>
        <w:tc>
          <w:tcPr>
            <w:tcW w:w="283" w:type="dxa"/>
          </w:tcPr>
          <w:p w14:paraId="16B9E3EC" w14:textId="77777777" w:rsidR="002660FE" w:rsidRPr="001774C0" w:rsidRDefault="002660FE" w:rsidP="00FB2791">
            <w:pPr>
              <w:spacing w:after="0"/>
              <w:rPr>
                <w:b/>
                <w:sz w:val="20"/>
                <w:szCs w:val="20"/>
                <w:u w:val="single"/>
                <w:lang w:val="es-ES"/>
              </w:rPr>
            </w:pPr>
          </w:p>
        </w:tc>
        <w:tc>
          <w:tcPr>
            <w:tcW w:w="992" w:type="dxa"/>
          </w:tcPr>
          <w:p w14:paraId="16B9E3ED" w14:textId="77777777" w:rsidR="002660FE" w:rsidRPr="001774C0" w:rsidRDefault="002D48A3" w:rsidP="00FB2791">
            <w:pPr>
              <w:spacing w:after="0"/>
              <w:rPr>
                <w:b/>
                <w:sz w:val="20"/>
                <w:szCs w:val="20"/>
                <w:u w:val="single"/>
                <w:lang w:val="es-ES"/>
              </w:rPr>
            </w:pPr>
            <w:proofErr w:type="spellStart"/>
            <w:r w:rsidRPr="001774C0">
              <w:rPr>
                <w:sz w:val="20"/>
                <w:szCs w:val="20"/>
                <w:lang w:val="es-ES"/>
              </w:rPr>
              <w:t>part</w:t>
            </w:r>
            <w:proofErr w:type="spellEnd"/>
            <w:r w:rsidRPr="001774C0">
              <w:rPr>
                <w:sz w:val="20"/>
                <w:szCs w:val="20"/>
                <w:lang w:val="es-ES"/>
              </w:rPr>
              <w:t>-time</w:t>
            </w:r>
          </w:p>
        </w:tc>
        <w:tc>
          <w:tcPr>
            <w:tcW w:w="1701" w:type="dxa"/>
            <w:tcBorders>
              <w:top w:val="single" w:sz="4" w:space="0" w:color="auto"/>
            </w:tcBorders>
            <w:shd w:val="clear" w:color="auto" w:fill="FFC000"/>
          </w:tcPr>
          <w:p w14:paraId="16B9E3EE" w14:textId="77777777" w:rsidR="002660FE" w:rsidRPr="001774C0" w:rsidRDefault="002D48A3" w:rsidP="00FB2791">
            <w:pPr>
              <w:spacing w:after="0"/>
              <w:rPr>
                <w:b/>
                <w:sz w:val="20"/>
                <w:szCs w:val="20"/>
                <w:u w:val="single"/>
                <w:lang w:val="es-ES"/>
              </w:rPr>
            </w:pPr>
            <w:proofErr w:type="spellStart"/>
            <w:r w:rsidRPr="001774C0">
              <w:rPr>
                <w:b/>
                <w:sz w:val="20"/>
                <w:szCs w:val="20"/>
                <w:lang w:val="es-ES"/>
              </w:rPr>
              <w:t>Hours</w:t>
            </w:r>
            <w:proofErr w:type="spellEnd"/>
            <w:r w:rsidRPr="001774C0">
              <w:rPr>
                <w:b/>
                <w:sz w:val="20"/>
                <w:szCs w:val="20"/>
                <w:lang w:val="es-ES"/>
              </w:rPr>
              <w:t xml:space="preserve"> per </w:t>
            </w:r>
            <w:proofErr w:type="spellStart"/>
            <w:r w:rsidRPr="001774C0">
              <w:rPr>
                <w:b/>
                <w:sz w:val="20"/>
                <w:szCs w:val="20"/>
                <w:lang w:val="es-ES"/>
              </w:rPr>
              <w:t>week</w:t>
            </w:r>
            <w:proofErr w:type="spellEnd"/>
            <w:r w:rsidRPr="001774C0">
              <w:rPr>
                <w:b/>
                <w:sz w:val="20"/>
                <w:szCs w:val="20"/>
                <w:lang w:val="es-ES"/>
              </w:rPr>
              <w:t>*</w:t>
            </w:r>
          </w:p>
        </w:tc>
        <w:tc>
          <w:tcPr>
            <w:tcW w:w="2948" w:type="dxa"/>
            <w:tcBorders>
              <w:top w:val="single" w:sz="4" w:space="0" w:color="auto"/>
            </w:tcBorders>
            <w:shd w:val="clear" w:color="auto" w:fill="auto"/>
          </w:tcPr>
          <w:p w14:paraId="16B9E3EF" w14:textId="77777777" w:rsidR="002660FE" w:rsidRPr="001774C0" w:rsidRDefault="002D48A3" w:rsidP="00FB2791">
            <w:pPr>
              <w:spacing w:after="0"/>
              <w:rPr>
                <w:b/>
                <w:sz w:val="20"/>
                <w:szCs w:val="20"/>
                <w:u w:val="single"/>
                <w:lang w:val="es-ES"/>
              </w:rPr>
            </w:pPr>
            <w:r w:rsidRPr="001774C0">
              <w:rPr>
                <w:rStyle w:val="Textdelcontenidor"/>
                <w:color w:val="808080" w:themeColor="background1" w:themeShade="80"/>
                <w:sz w:val="18"/>
                <w:lang w:val="es-ES"/>
              </w:rPr>
              <w:t>Indicar las horas que corresponden a una jornada completa o media jornada (20 h/semana).</w:t>
            </w:r>
          </w:p>
        </w:tc>
      </w:tr>
      <w:tr w:rsidR="00B979E5" w:rsidRPr="001774C0" w14:paraId="16B9E3F5" w14:textId="77777777" w:rsidTr="00DF0180">
        <w:tc>
          <w:tcPr>
            <w:tcW w:w="2127" w:type="dxa"/>
            <w:shd w:val="clear" w:color="auto" w:fill="FFC000"/>
          </w:tcPr>
          <w:p w14:paraId="16B9E3F1" w14:textId="77777777" w:rsidR="002660FE" w:rsidRPr="001774C0" w:rsidRDefault="002D48A3" w:rsidP="00FB2791">
            <w:pPr>
              <w:spacing w:after="0"/>
              <w:rPr>
                <w:b/>
                <w:sz w:val="20"/>
                <w:szCs w:val="20"/>
                <w:lang w:val="es-ES"/>
              </w:rPr>
            </w:pPr>
            <w:proofErr w:type="spellStart"/>
            <w:r w:rsidRPr="001774C0">
              <w:rPr>
                <w:b/>
                <w:sz w:val="20"/>
                <w:szCs w:val="20"/>
                <w:lang w:val="es-ES"/>
              </w:rPr>
              <w:t>Application</w:t>
            </w:r>
            <w:proofErr w:type="spellEnd"/>
            <w:r w:rsidRPr="001774C0">
              <w:rPr>
                <w:b/>
                <w:sz w:val="20"/>
                <w:szCs w:val="20"/>
                <w:lang w:val="es-ES"/>
              </w:rPr>
              <w:t xml:space="preserve"> </w:t>
            </w:r>
            <w:proofErr w:type="spellStart"/>
            <w:r w:rsidRPr="001774C0">
              <w:rPr>
                <w:b/>
                <w:sz w:val="20"/>
                <w:szCs w:val="20"/>
                <w:lang w:val="es-ES"/>
              </w:rPr>
              <w:t>deadline</w:t>
            </w:r>
            <w:proofErr w:type="spellEnd"/>
            <w:r w:rsidRPr="001774C0">
              <w:rPr>
                <w:b/>
                <w:sz w:val="20"/>
                <w:szCs w:val="20"/>
                <w:lang w:val="es-ES"/>
              </w:rPr>
              <w:t>*</w:t>
            </w:r>
          </w:p>
        </w:tc>
        <w:tc>
          <w:tcPr>
            <w:tcW w:w="2438" w:type="dxa"/>
            <w:gridSpan w:val="4"/>
          </w:tcPr>
          <w:p w14:paraId="16B9E3F2" w14:textId="77777777" w:rsidR="002660FE" w:rsidRPr="001774C0" w:rsidRDefault="002D48A3" w:rsidP="00FB2791">
            <w:pPr>
              <w:spacing w:after="0"/>
              <w:rPr>
                <w:sz w:val="20"/>
                <w:szCs w:val="20"/>
                <w:lang w:val="es-ES"/>
              </w:rPr>
            </w:pPr>
            <w:proofErr w:type="spellStart"/>
            <w:r w:rsidRPr="001774C0">
              <w:rPr>
                <w:sz w:val="20"/>
                <w:szCs w:val="20"/>
                <w:lang w:val="es-ES"/>
              </w:rPr>
              <w:t>dd</w:t>
            </w:r>
            <w:proofErr w:type="spellEnd"/>
            <w:r w:rsidRPr="001774C0">
              <w:rPr>
                <w:sz w:val="20"/>
                <w:szCs w:val="20"/>
                <w:lang w:val="es-ES"/>
              </w:rPr>
              <w:t>-mm-</w:t>
            </w:r>
            <w:proofErr w:type="spellStart"/>
            <w:r w:rsidRPr="001774C0">
              <w:rPr>
                <w:sz w:val="20"/>
                <w:szCs w:val="20"/>
                <w:lang w:val="es-ES"/>
              </w:rPr>
              <w:t>yyyy</w:t>
            </w:r>
            <w:proofErr w:type="spellEnd"/>
          </w:p>
        </w:tc>
        <w:tc>
          <w:tcPr>
            <w:tcW w:w="1701" w:type="dxa"/>
            <w:tcBorders>
              <w:top w:val="single" w:sz="4" w:space="0" w:color="auto"/>
              <w:bottom w:val="single" w:sz="4" w:space="0" w:color="auto"/>
            </w:tcBorders>
            <w:shd w:val="clear" w:color="auto" w:fill="FFC000"/>
          </w:tcPr>
          <w:p w14:paraId="16B9E3F3" w14:textId="77777777" w:rsidR="002660FE" w:rsidRPr="001774C0" w:rsidRDefault="002D48A3" w:rsidP="00FB2791">
            <w:pPr>
              <w:spacing w:after="0"/>
              <w:rPr>
                <w:b/>
                <w:sz w:val="20"/>
                <w:szCs w:val="20"/>
                <w:lang w:val="es-ES"/>
              </w:rPr>
            </w:pPr>
            <w:r w:rsidRPr="001774C0">
              <w:rPr>
                <w:b/>
                <w:sz w:val="20"/>
                <w:szCs w:val="20"/>
                <w:lang w:val="es-ES"/>
              </w:rPr>
              <w:t xml:space="preserve">Job </w:t>
            </w:r>
            <w:proofErr w:type="spellStart"/>
            <w:r w:rsidRPr="001774C0">
              <w:rPr>
                <w:b/>
                <w:sz w:val="20"/>
                <w:szCs w:val="20"/>
                <w:lang w:val="es-ES"/>
              </w:rPr>
              <w:t>Starting</w:t>
            </w:r>
            <w:proofErr w:type="spellEnd"/>
            <w:r w:rsidRPr="001774C0">
              <w:rPr>
                <w:b/>
                <w:sz w:val="20"/>
                <w:szCs w:val="20"/>
                <w:lang w:val="es-ES"/>
              </w:rPr>
              <w:t xml:space="preserve"> Date*</w:t>
            </w:r>
          </w:p>
        </w:tc>
        <w:tc>
          <w:tcPr>
            <w:tcW w:w="2948" w:type="dxa"/>
            <w:tcBorders>
              <w:top w:val="single" w:sz="4" w:space="0" w:color="auto"/>
              <w:bottom w:val="single" w:sz="4" w:space="0" w:color="auto"/>
            </w:tcBorders>
          </w:tcPr>
          <w:p w14:paraId="16B9E3F4" w14:textId="77777777" w:rsidR="002660FE" w:rsidRPr="001774C0" w:rsidRDefault="002D48A3" w:rsidP="00FB2791">
            <w:pPr>
              <w:spacing w:after="0"/>
              <w:rPr>
                <w:b/>
                <w:color w:val="8496B0" w:themeColor="text2" w:themeTint="99"/>
                <w:sz w:val="20"/>
                <w:szCs w:val="20"/>
                <w:lang w:val="es-ES"/>
              </w:rPr>
            </w:pPr>
            <w:proofErr w:type="spellStart"/>
            <w:r w:rsidRPr="001774C0">
              <w:rPr>
                <w:sz w:val="20"/>
                <w:szCs w:val="20"/>
                <w:lang w:val="es-ES"/>
              </w:rPr>
              <w:t>dd</w:t>
            </w:r>
            <w:proofErr w:type="spellEnd"/>
            <w:r w:rsidRPr="001774C0">
              <w:rPr>
                <w:sz w:val="20"/>
                <w:szCs w:val="20"/>
                <w:lang w:val="es-ES"/>
              </w:rPr>
              <w:t>-mm-</w:t>
            </w:r>
            <w:proofErr w:type="spellStart"/>
            <w:r w:rsidRPr="001774C0">
              <w:rPr>
                <w:sz w:val="20"/>
                <w:szCs w:val="20"/>
                <w:lang w:val="es-ES"/>
              </w:rPr>
              <w:t>yyyy</w:t>
            </w:r>
            <w:proofErr w:type="spellEnd"/>
          </w:p>
        </w:tc>
      </w:tr>
    </w:tbl>
    <w:p w14:paraId="16B9E3F6" w14:textId="77777777" w:rsidR="002660FE" w:rsidRPr="001774C0" w:rsidRDefault="002D48A3" w:rsidP="002660FE">
      <w:pPr>
        <w:spacing w:before="240" w:after="0"/>
        <w:ind w:left="-142"/>
        <w:outlineLvl w:val="1"/>
        <w:rPr>
          <w:b/>
          <w:sz w:val="24"/>
          <w:szCs w:val="24"/>
          <w:u w:val="single"/>
          <w:lang w:val="es-ES"/>
        </w:rPr>
      </w:pPr>
      <w:proofErr w:type="spellStart"/>
      <w:r w:rsidRPr="001774C0">
        <w:rPr>
          <w:b/>
          <w:sz w:val="24"/>
          <w:szCs w:val="24"/>
          <w:u w:val="single"/>
          <w:lang w:val="es-ES"/>
        </w:rPr>
        <w:t>Funding</w:t>
      </w:r>
      <w:proofErr w:type="spellEnd"/>
    </w:p>
    <w:tbl>
      <w:tblPr>
        <w:tblStyle w:val="Taulaambquadrcula"/>
        <w:tblW w:w="9243" w:type="dxa"/>
        <w:tblInd w:w="-34" w:type="dxa"/>
        <w:tblLook w:val="04A0" w:firstRow="1" w:lastRow="0" w:firstColumn="1" w:lastColumn="0" w:noHBand="0" w:noVBand="1"/>
      </w:tblPr>
      <w:tblGrid>
        <w:gridCol w:w="1947"/>
        <w:gridCol w:w="276"/>
        <w:gridCol w:w="3476"/>
        <w:gridCol w:w="284"/>
        <w:gridCol w:w="3260"/>
      </w:tblGrid>
      <w:tr w:rsidR="00B979E5" w:rsidRPr="001774C0" w14:paraId="16B9E3FD" w14:textId="77777777" w:rsidTr="00FB2791">
        <w:trPr>
          <w:trHeight w:val="233"/>
        </w:trPr>
        <w:tc>
          <w:tcPr>
            <w:tcW w:w="1947" w:type="dxa"/>
            <w:vMerge w:val="restart"/>
            <w:tcBorders>
              <w:top w:val="single" w:sz="4" w:space="0" w:color="auto"/>
              <w:left w:val="single" w:sz="4" w:space="0" w:color="auto"/>
              <w:right w:val="single" w:sz="4" w:space="0" w:color="auto"/>
            </w:tcBorders>
            <w:shd w:val="clear" w:color="auto" w:fill="FFC000"/>
          </w:tcPr>
          <w:p w14:paraId="16B9E3F7" w14:textId="77777777" w:rsidR="002660FE" w:rsidRPr="006E4D62" w:rsidRDefault="002D48A3" w:rsidP="00FB2791">
            <w:pPr>
              <w:spacing w:after="0"/>
              <w:rPr>
                <w:b/>
                <w:sz w:val="18"/>
                <w:szCs w:val="18"/>
                <w:lang w:val="en-US"/>
              </w:rPr>
            </w:pPr>
            <w:r w:rsidRPr="006E4D62">
              <w:rPr>
                <w:b/>
                <w:sz w:val="18"/>
                <w:szCs w:val="18"/>
                <w:lang w:val="en-US"/>
              </w:rPr>
              <w:t xml:space="preserve">Is the job funded through a EU Research Framework </w:t>
            </w:r>
            <w:proofErr w:type="spellStart"/>
            <w:proofErr w:type="gramStart"/>
            <w:r w:rsidRPr="006E4D62">
              <w:rPr>
                <w:b/>
                <w:sz w:val="18"/>
                <w:szCs w:val="18"/>
                <w:lang w:val="en-US"/>
              </w:rPr>
              <w:t>Programme</w:t>
            </w:r>
            <w:proofErr w:type="spellEnd"/>
            <w:r w:rsidRPr="006E4D62">
              <w:rPr>
                <w:b/>
                <w:sz w:val="18"/>
                <w:szCs w:val="18"/>
                <w:lang w:val="en-US"/>
              </w:rPr>
              <w:t>?*</w:t>
            </w:r>
            <w:proofErr w:type="gramEnd"/>
          </w:p>
          <w:p w14:paraId="16B9E3F8" w14:textId="77777777" w:rsidR="002660FE" w:rsidRPr="001774C0" w:rsidRDefault="002D48A3" w:rsidP="00FB2791">
            <w:pPr>
              <w:spacing w:after="0"/>
              <w:rPr>
                <w:sz w:val="18"/>
                <w:szCs w:val="18"/>
                <w:lang w:val="es-ES"/>
              </w:rPr>
            </w:pPr>
            <w:proofErr w:type="spellStart"/>
            <w:r w:rsidRPr="001774C0">
              <w:rPr>
                <w:i/>
                <w:color w:val="808080" w:themeColor="background1" w:themeShade="80"/>
                <w:sz w:val="16"/>
                <w:szCs w:val="16"/>
                <w:lang w:val="es-ES"/>
              </w:rPr>
              <w:t>Select</w:t>
            </w:r>
            <w:proofErr w:type="spellEnd"/>
            <w:r w:rsidRPr="001774C0">
              <w:rPr>
                <w:i/>
                <w:color w:val="808080" w:themeColor="background1" w:themeShade="80"/>
                <w:sz w:val="16"/>
                <w:szCs w:val="16"/>
                <w:lang w:val="es-ES"/>
              </w:rPr>
              <w:t xml:space="preserve"> </w:t>
            </w:r>
            <w:proofErr w:type="spellStart"/>
            <w:r w:rsidRPr="001774C0">
              <w:rPr>
                <w:i/>
                <w:color w:val="808080" w:themeColor="background1" w:themeShade="80"/>
                <w:sz w:val="16"/>
                <w:szCs w:val="16"/>
                <w:lang w:val="es-ES"/>
              </w:rPr>
              <w:t>one</w:t>
            </w:r>
            <w:proofErr w:type="spellEnd"/>
          </w:p>
        </w:tc>
        <w:tc>
          <w:tcPr>
            <w:tcW w:w="276" w:type="dxa"/>
            <w:tcBorders>
              <w:left w:val="single" w:sz="4" w:space="0" w:color="auto"/>
            </w:tcBorders>
            <w:vAlign w:val="center"/>
          </w:tcPr>
          <w:p w14:paraId="16B9E3F9" w14:textId="77777777" w:rsidR="002660FE" w:rsidRPr="001774C0" w:rsidRDefault="002660FE" w:rsidP="00FB2791">
            <w:pPr>
              <w:spacing w:after="0"/>
              <w:outlineLvl w:val="0"/>
              <w:rPr>
                <w:sz w:val="18"/>
                <w:szCs w:val="18"/>
                <w:lang w:val="es-ES"/>
              </w:rPr>
            </w:pPr>
          </w:p>
        </w:tc>
        <w:tc>
          <w:tcPr>
            <w:tcW w:w="3476" w:type="dxa"/>
            <w:tcBorders>
              <w:right w:val="single" w:sz="4" w:space="0" w:color="auto"/>
            </w:tcBorders>
            <w:vAlign w:val="center"/>
          </w:tcPr>
          <w:p w14:paraId="16B9E3FA" w14:textId="77777777" w:rsidR="002660FE" w:rsidRPr="006E4D62" w:rsidRDefault="002D48A3" w:rsidP="00FB2791">
            <w:pPr>
              <w:spacing w:after="0"/>
              <w:outlineLvl w:val="0"/>
              <w:rPr>
                <w:sz w:val="16"/>
                <w:szCs w:val="16"/>
                <w:lang w:val="en-US"/>
              </w:rPr>
            </w:pPr>
            <w:r w:rsidRPr="006E4D62">
              <w:rPr>
                <w:sz w:val="16"/>
                <w:szCs w:val="16"/>
                <w:lang w:val="en-US"/>
              </w:rPr>
              <w:t xml:space="preserve">H2020 / Marie </w:t>
            </w:r>
            <w:proofErr w:type="spellStart"/>
            <w:r w:rsidRPr="006E4D62">
              <w:rPr>
                <w:sz w:val="16"/>
                <w:szCs w:val="16"/>
                <w:lang w:val="en-US"/>
              </w:rPr>
              <w:t>Sklodowska</w:t>
            </w:r>
            <w:proofErr w:type="spellEnd"/>
            <w:r w:rsidRPr="006E4D62">
              <w:rPr>
                <w:sz w:val="16"/>
                <w:szCs w:val="16"/>
                <w:lang w:val="en-US"/>
              </w:rPr>
              <w:t>-Curie Actions COFUND</w:t>
            </w:r>
          </w:p>
        </w:tc>
        <w:tc>
          <w:tcPr>
            <w:tcW w:w="284" w:type="dxa"/>
            <w:tcBorders>
              <w:left w:val="single" w:sz="4" w:space="0" w:color="auto"/>
            </w:tcBorders>
            <w:vAlign w:val="center"/>
          </w:tcPr>
          <w:p w14:paraId="16B9E3FB" w14:textId="77777777" w:rsidR="002660FE" w:rsidRPr="006E4D62" w:rsidRDefault="002660FE" w:rsidP="00FB2791">
            <w:pPr>
              <w:spacing w:after="0"/>
              <w:outlineLvl w:val="0"/>
              <w:rPr>
                <w:sz w:val="16"/>
                <w:szCs w:val="16"/>
                <w:lang w:val="en-US"/>
              </w:rPr>
            </w:pPr>
          </w:p>
        </w:tc>
        <w:tc>
          <w:tcPr>
            <w:tcW w:w="3260" w:type="dxa"/>
            <w:tcBorders>
              <w:right w:val="single" w:sz="4" w:space="0" w:color="auto"/>
            </w:tcBorders>
            <w:vAlign w:val="center"/>
          </w:tcPr>
          <w:p w14:paraId="16B9E3FC" w14:textId="77777777" w:rsidR="002660FE" w:rsidRPr="006E4D62" w:rsidRDefault="002D48A3" w:rsidP="00FB2791">
            <w:pPr>
              <w:spacing w:after="0"/>
              <w:outlineLvl w:val="0"/>
              <w:rPr>
                <w:sz w:val="16"/>
                <w:szCs w:val="16"/>
                <w:lang w:val="en-US"/>
              </w:rPr>
            </w:pPr>
            <w:r w:rsidRPr="006E4D62">
              <w:rPr>
                <w:sz w:val="16"/>
                <w:szCs w:val="16"/>
                <w:lang w:val="en-US"/>
              </w:rPr>
              <w:t>FP7 / People-Maire Curie Actions COFUND</w:t>
            </w:r>
          </w:p>
        </w:tc>
      </w:tr>
      <w:tr w:rsidR="00B979E5" w:rsidRPr="001774C0" w14:paraId="16B9E403" w14:textId="77777777" w:rsidTr="00FB2791">
        <w:tc>
          <w:tcPr>
            <w:tcW w:w="1947" w:type="dxa"/>
            <w:vMerge/>
            <w:tcBorders>
              <w:left w:val="single" w:sz="4" w:space="0" w:color="auto"/>
              <w:right w:val="single" w:sz="4" w:space="0" w:color="auto"/>
            </w:tcBorders>
            <w:shd w:val="clear" w:color="auto" w:fill="FFC000"/>
          </w:tcPr>
          <w:p w14:paraId="16B9E3FE" w14:textId="77777777" w:rsidR="002660FE" w:rsidRPr="006E4D62" w:rsidRDefault="002660FE" w:rsidP="00FB2791">
            <w:pPr>
              <w:outlineLvl w:val="0"/>
              <w:rPr>
                <w:sz w:val="18"/>
                <w:szCs w:val="18"/>
                <w:lang w:val="en-US"/>
              </w:rPr>
            </w:pPr>
          </w:p>
        </w:tc>
        <w:tc>
          <w:tcPr>
            <w:tcW w:w="276" w:type="dxa"/>
            <w:tcBorders>
              <w:left w:val="single" w:sz="4" w:space="0" w:color="auto"/>
            </w:tcBorders>
            <w:vAlign w:val="center"/>
          </w:tcPr>
          <w:p w14:paraId="16B9E3FF" w14:textId="77777777" w:rsidR="002660FE" w:rsidRPr="006E4D62" w:rsidRDefault="002660FE" w:rsidP="00FB2791">
            <w:pPr>
              <w:spacing w:after="0"/>
              <w:outlineLvl w:val="0"/>
              <w:rPr>
                <w:sz w:val="18"/>
                <w:szCs w:val="18"/>
                <w:lang w:val="en-US"/>
              </w:rPr>
            </w:pPr>
          </w:p>
        </w:tc>
        <w:tc>
          <w:tcPr>
            <w:tcW w:w="3476" w:type="dxa"/>
            <w:tcBorders>
              <w:right w:val="single" w:sz="4" w:space="0" w:color="auto"/>
            </w:tcBorders>
            <w:vAlign w:val="center"/>
          </w:tcPr>
          <w:p w14:paraId="16B9E400" w14:textId="77777777" w:rsidR="002660FE" w:rsidRPr="006E4D62" w:rsidRDefault="002D48A3" w:rsidP="00FB2791">
            <w:pPr>
              <w:spacing w:after="0"/>
              <w:outlineLvl w:val="0"/>
              <w:rPr>
                <w:sz w:val="16"/>
                <w:szCs w:val="16"/>
                <w:lang w:val="en-US"/>
              </w:rPr>
            </w:pPr>
            <w:r w:rsidRPr="006E4D62">
              <w:rPr>
                <w:sz w:val="16"/>
                <w:szCs w:val="16"/>
                <w:lang w:val="en-US"/>
              </w:rPr>
              <w:t xml:space="preserve">H2020 / Marie </w:t>
            </w:r>
            <w:proofErr w:type="spellStart"/>
            <w:r w:rsidRPr="006E4D62">
              <w:rPr>
                <w:sz w:val="16"/>
                <w:szCs w:val="16"/>
                <w:lang w:val="en-US"/>
              </w:rPr>
              <w:t>Sklodowska</w:t>
            </w:r>
            <w:proofErr w:type="spellEnd"/>
            <w:r w:rsidRPr="006E4D62">
              <w:rPr>
                <w:sz w:val="16"/>
                <w:szCs w:val="16"/>
                <w:lang w:val="en-US"/>
              </w:rPr>
              <w:t>-Curie Actions</w:t>
            </w:r>
          </w:p>
        </w:tc>
        <w:tc>
          <w:tcPr>
            <w:tcW w:w="284" w:type="dxa"/>
            <w:tcBorders>
              <w:left w:val="single" w:sz="4" w:space="0" w:color="auto"/>
            </w:tcBorders>
            <w:vAlign w:val="center"/>
          </w:tcPr>
          <w:p w14:paraId="16B9E401" w14:textId="77777777" w:rsidR="002660FE" w:rsidRPr="006E4D62" w:rsidRDefault="002660FE" w:rsidP="00FB2791">
            <w:pPr>
              <w:spacing w:after="0"/>
              <w:outlineLvl w:val="0"/>
              <w:rPr>
                <w:sz w:val="16"/>
                <w:szCs w:val="16"/>
                <w:lang w:val="en-US"/>
              </w:rPr>
            </w:pPr>
          </w:p>
        </w:tc>
        <w:tc>
          <w:tcPr>
            <w:tcW w:w="3260" w:type="dxa"/>
            <w:tcBorders>
              <w:right w:val="single" w:sz="4" w:space="0" w:color="auto"/>
            </w:tcBorders>
            <w:vAlign w:val="center"/>
          </w:tcPr>
          <w:p w14:paraId="16B9E402" w14:textId="77777777" w:rsidR="002660FE" w:rsidRPr="006E4D62" w:rsidRDefault="002D48A3" w:rsidP="00FB2791">
            <w:pPr>
              <w:spacing w:after="0"/>
              <w:outlineLvl w:val="0"/>
              <w:rPr>
                <w:sz w:val="16"/>
                <w:szCs w:val="16"/>
                <w:lang w:val="en-US"/>
              </w:rPr>
            </w:pPr>
            <w:r w:rsidRPr="006E4D62">
              <w:rPr>
                <w:sz w:val="16"/>
                <w:szCs w:val="16"/>
                <w:lang w:val="en-US"/>
              </w:rPr>
              <w:t>FP7 / People-Maire Curie Actions</w:t>
            </w:r>
          </w:p>
        </w:tc>
      </w:tr>
      <w:tr w:rsidR="00B979E5" w:rsidRPr="001774C0" w14:paraId="16B9E409" w14:textId="77777777" w:rsidTr="00FB2791">
        <w:tc>
          <w:tcPr>
            <w:tcW w:w="1947" w:type="dxa"/>
            <w:vMerge/>
            <w:tcBorders>
              <w:left w:val="single" w:sz="4" w:space="0" w:color="auto"/>
              <w:right w:val="single" w:sz="4" w:space="0" w:color="auto"/>
            </w:tcBorders>
            <w:shd w:val="clear" w:color="auto" w:fill="FFC000"/>
          </w:tcPr>
          <w:p w14:paraId="16B9E404" w14:textId="77777777" w:rsidR="002660FE" w:rsidRPr="006E4D62" w:rsidRDefault="002660FE" w:rsidP="00FB2791">
            <w:pPr>
              <w:outlineLvl w:val="0"/>
              <w:rPr>
                <w:sz w:val="18"/>
                <w:szCs w:val="18"/>
                <w:lang w:val="en-US"/>
              </w:rPr>
            </w:pPr>
          </w:p>
        </w:tc>
        <w:tc>
          <w:tcPr>
            <w:tcW w:w="276" w:type="dxa"/>
            <w:tcBorders>
              <w:left w:val="single" w:sz="4" w:space="0" w:color="auto"/>
            </w:tcBorders>
            <w:vAlign w:val="center"/>
          </w:tcPr>
          <w:p w14:paraId="16B9E405" w14:textId="77777777" w:rsidR="002660FE" w:rsidRPr="006E4D62" w:rsidRDefault="002660FE" w:rsidP="00FB2791">
            <w:pPr>
              <w:spacing w:after="0"/>
              <w:outlineLvl w:val="0"/>
              <w:rPr>
                <w:sz w:val="18"/>
                <w:szCs w:val="18"/>
                <w:lang w:val="en-US"/>
              </w:rPr>
            </w:pPr>
          </w:p>
        </w:tc>
        <w:tc>
          <w:tcPr>
            <w:tcW w:w="3476" w:type="dxa"/>
            <w:tcBorders>
              <w:right w:val="single" w:sz="4" w:space="0" w:color="auto"/>
            </w:tcBorders>
            <w:vAlign w:val="center"/>
          </w:tcPr>
          <w:p w14:paraId="16B9E406" w14:textId="77777777" w:rsidR="002660FE" w:rsidRPr="001774C0" w:rsidRDefault="002D48A3" w:rsidP="00FB2791">
            <w:pPr>
              <w:spacing w:after="0"/>
              <w:outlineLvl w:val="0"/>
              <w:rPr>
                <w:sz w:val="16"/>
                <w:szCs w:val="16"/>
                <w:lang w:val="es-ES"/>
              </w:rPr>
            </w:pPr>
            <w:r w:rsidRPr="001774C0">
              <w:rPr>
                <w:sz w:val="16"/>
                <w:szCs w:val="16"/>
                <w:lang w:val="es-ES"/>
              </w:rPr>
              <w:t>H2020 / ERC</w:t>
            </w:r>
          </w:p>
        </w:tc>
        <w:tc>
          <w:tcPr>
            <w:tcW w:w="284" w:type="dxa"/>
            <w:tcBorders>
              <w:left w:val="single" w:sz="4" w:space="0" w:color="auto"/>
            </w:tcBorders>
            <w:vAlign w:val="center"/>
          </w:tcPr>
          <w:p w14:paraId="16B9E407" w14:textId="77777777" w:rsidR="002660FE" w:rsidRPr="001774C0" w:rsidRDefault="002660FE" w:rsidP="00FB2791">
            <w:pPr>
              <w:spacing w:after="0"/>
              <w:outlineLvl w:val="0"/>
              <w:rPr>
                <w:sz w:val="16"/>
                <w:szCs w:val="16"/>
                <w:lang w:val="es-ES"/>
              </w:rPr>
            </w:pPr>
          </w:p>
        </w:tc>
        <w:tc>
          <w:tcPr>
            <w:tcW w:w="3260" w:type="dxa"/>
            <w:tcBorders>
              <w:right w:val="single" w:sz="4" w:space="0" w:color="auto"/>
            </w:tcBorders>
            <w:vAlign w:val="center"/>
          </w:tcPr>
          <w:p w14:paraId="16B9E408" w14:textId="77777777" w:rsidR="002660FE" w:rsidRPr="001774C0" w:rsidRDefault="002D48A3" w:rsidP="00FB2791">
            <w:pPr>
              <w:spacing w:after="0"/>
              <w:outlineLvl w:val="0"/>
              <w:rPr>
                <w:sz w:val="16"/>
                <w:szCs w:val="16"/>
                <w:lang w:val="es-ES"/>
              </w:rPr>
            </w:pPr>
            <w:r w:rsidRPr="001774C0">
              <w:rPr>
                <w:sz w:val="16"/>
                <w:szCs w:val="16"/>
                <w:lang w:val="es-ES"/>
              </w:rPr>
              <w:t>FP7 / Ideas-ERC</w:t>
            </w:r>
          </w:p>
        </w:tc>
      </w:tr>
      <w:tr w:rsidR="00B979E5" w:rsidRPr="001774C0" w14:paraId="16B9E40F" w14:textId="77777777" w:rsidTr="00FB2791">
        <w:tc>
          <w:tcPr>
            <w:tcW w:w="1947" w:type="dxa"/>
            <w:vMerge/>
            <w:tcBorders>
              <w:left w:val="single" w:sz="4" w:space="0" w:color="auto"/>
              <w:right w:val="single" w:sz="4" w:space="0" w:color="auto"/>
            </w:tcBorders>
            <w:shd w:val="clear" w:color="auto" w:fill="FFC000"/>
          </w:tcPr>
          <w:p w14:paraId="16B9E40A" w14:textId="77777777" w:rsidR="002660FE" w:rsidRPr="001774C0" w:rsidRDefault="002660FE" w:rsidP="00FB2791">
            <w:pPr>
              <w:outlineLvl w:val="0"/>
              <w:rPr>
                <w:sz w:val="18"/>
                <w:szCs w:val="18"/>
                <w:lang w:val="es-ES"/>
              </w:rPr>
            </w:pPr>
          </w:p>
        </w:tc>
        <w:tc>
          <w:tcPr>
            <w:tcW w:w="276" w:type="dxa"/>
            <w:tcBorders>
              <w:left w:val="single" w:sz="4" w:space="0" w:color="auto"/>
            </w:tcBorders>
            <w:vAlign w:val="center"/>
          </w:tcPr>
          <w:p w14:paraId="16B9E40B" w14:textId="77777777" w:rsidR="002660FE" w:rsidRPr="001774C0" w:rsidRDefault="002660FE" w:rsidP="00FB2791">
            <w:pPr>
              <w:spacing w:after="0"/>
              <w:outlineLvl w:val="0"/>
              <w:rPr>
                <w:sz w:val="18"/>
                <w:szCs w:val="18"/>
                <w:lang w:val="es-ES"/>
              </w:rPr>
            </w:pPr>
          </w:p>
        </w:tc>
        <w:tc>
          <w:tcPr>
            <w:tcW w:w="3476" w:type="dxa"/>
            <w:tcBorders>
              <w:right w:val="single" w:sz="4" w:space="0" w:color="auto"/>
            </w:tcBorders>
            <w:vAlign w:val="center"/>
          </w:tcPr>
          <w:p w14:paraId="16B9E40C" w14:textId="77777777" w:rsidR="002660FE" w:rsidRPr="001774C0" w:rsidRDefault="002D48A3" w:rsidP="00FB2791">
            <w:pPr>
              <w:spacing w:after="0"/>
              <w:outlineLvl w:val="0"/>
              <w:rPr>
                <w:sz w:val="16"/>
                <w:szCs w:val="16"/>
                <w:lang w:val="es-ES"/>
              </w:rPr>
            </w:pPr>
            <w:r w:rsidRPr="001774C0">
              <w:rPr>
                <w:sz w:val="16"/>
                <w:szCs w:val="16"/>
                <w:lang w:val="es-ES"/>
              </w:rPr>
              <w:t>H2020 / EIT</w:t>
            </w:r>
          </w:p>
        </w:tc>
        <w:tc>
          <w:tcPr>
            <w:tcW w:w="284" w:type="dxa"/>
            <w:tcBorders>
              <w:left w:val="single" w:sz="4" w:space="0" w:color="auto"/>
              <w:bottom w:val="single" w:sz="4" w:space="0" w:color="auto"/>
            </w:tcBorders>
            <w:vAlign w:val="center"/>
          </w:tcPr>
          <w:p w14:paraId="16B9E40D" w14:textId="77777777" w:rsidR="002660FE" w:rsidRPr="001774C0" w:rsidRDefault="002660FE" w:rsidP="00FB2791">
            <w:pPr>
              <w:spacing w:after="0"/>
              <w:outlineLvl w:val="0"/>
              <w:rPr>
                <w:sz w:val="16"/>
                <w:szCs w:val="16"/>
                <w:lang w:val="es-ES"/>
              </w:rPr>
            </w:pPr>
          </w:p>
        </w:tc>
        <w:tc>
          <w:tcPr>
            <w:tcW w:w="3260" w:type="dxa"/>
            <w:tcBorders>
              <w:bottom w:val="single" w:sz="4" w:space="0" w:color="auto"/>
              <w:right w:val="single" w:sz="4" w:space="0" w:color="auto"/>
            </w:tcBorders>
            <w:vAlign w:val="center"/>
          </w:tcPr>
          <w:p w14:paraId="16B9E40E" w14:textId="77777777" w:rsidR="002660FE" w:rsidRPr="001774C0" w:rsidRDefault="002D48A3" w:rsidP="00FB2791">
            <w:pPr>
              <w:spacing w:after="0"/>
              <w:outlineLvl w:val="0"/>
              <w:rPr>
                <w:sz w:val="16"/>
                <w:szCs w:val="16"/>
                <w:lang w:val="es-ES"/>
              </w:rPr>
            </w:pPr>
            <w:r w:rsidRPr="001774C0">
              <w:rPr>
                <w:sz w:val="16"/>
                <w:szCs w:val="16"/>
                <w:lang w:val="es-ES"/>
              </w:rPr>
              <w:t>FP7 / JRC</w:t>
            </w:r>
          </w:p>
        </w:tc>
      </w:tr>
      <w:tr w:rsidR="00B979E5" w:rsidRPr="001774C0" w14:paraId="16B9E415" w14:textId="77777777" w:rsidTr="00FB2791">
        <w:tc>
          <w:tcPr>
            <w:tcW w:w="1947" w:type="dxa"/>
            <w:vMerge/>
            <w:tcBorders>
              <w:left w:val="single" w:sz="4" w:space="0" w:color="auto"/>
              <w:right w:val="single" w:sz="4" w:space="0" w:color="auto"/>
            </w:tcBorders>
            <w:shd w:val="clear" w:color="auto" w:fill="FFC000"/>
          </w:tcPr>
          <w:p w14:paraId="16B9E410" w14:textId="77777777" w:rsidR="002660FE" w:rsidRPr="001774C0" w:rsidRDefault="002660FE" w:rsidP="00FB2791">
            <w:pPr>
              <w:outlineLvl w:val="0"/>
              <w:rPr>
                <w:sz w:val="18"/>
                <w:szCs w:val="18"/>
                <w:lang w:val="es-ES"/>
              </w:rPr>
            </w:pPr>
          </w:p>
        </w:tc>
        <w:tc>
          <w:tcPr>
            <w:tcW w:w="276" w:type="dxa"/>
            <w:tcBorders>
              <w:left w:val="single" w:sz="4" w:space="0" w:color="auto"/>
              <w:bottom w:val="single" w:sz="4" w:space="0" w:color="auto"/>
            </w:tcBorders>
            <w:vAlign w:val="center"/>
          </w:tcPr>
          <w:p w14:paraId="16B9E411" w14:textId="77777777" w:rsidR="002660FE" w:rsidRPr="001774C0" w:rsidRDefault="002660FE" w:rsidP="00FB2791">
            <w:pPr>
              <w:spacing w:after="0" w:line="240" w:lineRule="auto"/>
              <w:contextualSpacing/>
              <w:outlineLvl w:val="0"/>
              <w:rPr>
                <w:sz w:val="18"/>
                <w:szCs w:val="18"/>
                <w:lang w:val="es-ES"/>
              </w:rPr>
            </w:pPr>
          </w:p>
        </w:tc>
        <w:tc>
          <w:tcPr>
            <w:tcW w:w="3476" w:type="dxa"/>
            <w:tcBorders>
              <w:bottom w:val="single" w:sz="4" w:space="0" w:color="auto"/>
              <w:right w:val="single" w:sz="4" w:space="0" w:color="auto"/>
            </w:tcBorders>
            <w:vAlign w:val="center"/>
          </w:tcPr>
          <w:p w14:paraId="16B9E412" w14:textId="77777777" w:rsidR="002660FE" w:rsidRPr="001774C0" w:rsidRDefault="002D48A3" w:rsidP="00FB2791">
            <w:pPr>
              <w:spacing w:after="0"/>
              <w:contextualSpacing/>
              <w:outlineLvl w:val="0"/>
              <w:rPr>
                <w:sz w:val="16"/>
                <w:szCs w:val="16"/>
                <w:lang w:val="es-ES"/>
              </w:rPr>
            </w:pPr>
            <w:r w:rsidRPr="001774C0">
              <w:rPr>
                <w:sz w:val="16"/>
                <w:szCs w:val="16"/>
                <w:lang w:val="es-ES"/>
              </w:rPr>
              <w:t>H2020</w:t>
            </w:r>
          </w:p>
        </w:tc>
        <w:tc>
          <w:tcPr>
            <w:tcW w:w="284" w:type="dxa"/>
            <w:tcBorders>
              <w:left w:val="single" w:sz="4" w:space="0" w:color="auto"/>
              <w:bottom w:val="single" w:sz="4" w:space="0" w:color="auto"/>
            </w:tcBorders>
            <w:vAlign w:val="center"/>
          </w:tcPr>
          <w:p w14:paraId="16B9E413" w14:textId="77777777" w:rsidR="002660FE" w:rsidRPr="001774C0" w:rsidRDefault="002660FE" w:rsidP="00FB2791">
            <w:pPr>
              <w:spacing w:after="0"/>
              <w:contextualSpacing/>
              <w:outlineLvl w:val="0"/>
              <w:rPr>
                <w:sz w:val="16"/>
                <w:szCs w:val="16"/>
                <w:lang w:val="es-ES"/>
              </w:rPr>
            </w:pPr>
          </w:p>
        </w:tc>
        <w:tc>
          <w:tcPr>
            <w:tcW w:w="3260" w:type="dxa"/>
            <w:tcBorders>
              <w:bottom w:val="single" w:sz="4" w:space="0" w:color="auto"/>
              <w:right w:val="single" w:sz="4" w:space="0" w:color="auto"/>
            </w:tcBorders>
            <w:vAlign w:val="center"/>
          </w:tcPr>
          <w:p w14:paraId="16B9E414" w14:textId="77777777" w:rsidR="002660FE" w:rsidRPr="001774C0" w:rsidRDefault="002D48A3" w:rsidP="00FB2791">
            <w:pPr>
              <w:spacing w:after="0"/>
              <w:contextualSpacing/>
              <w:outlineLvl w:val="0"/>
              <w:rPr>
                <w:sz w:val="16"/>
                <w:szCs w:val="16"/>
                <w:lang w:val="es-ES"/>
              </w:rPr>
            </w:pPr>
            <w:r w:rsidRPr="001774C0">
              <w:rPr>
                <w:sz w:val="16"/>
                <w:szCs w:val="16"/>
                <w:lang w:val="es-ES"/>
              </w:rPr>
              <w:t>FP7</w:t>
            </w:r>
          </w:p>
        </w:tc>
      </w:tr>
      <w:tr w:rsidR="00B979E5" w:rsidRPr="001774C0" w14:paraId="16B9E418" w14:textId="77777777" w:rsidTr="00FB2791">
        <w:tc>
          <w:tcPr>
            <w:tcW w:w="1947" w:type="dxa"/>
            <w:shd w:val="clear" w:color="auto" w:fill="FFC000"/>
          </w:tcPr>
          <w:p w14:paraId="16B9E416" w14:textId="77777777" w:rsidR="002660FE" w:rsidRPr="006E4D62" w:rsidRDefault="002D48A3" w:rsidP="00FB2791">
            <w:pPr>
              <w:spacing w:after="0"/>
              <w:rPr>
                <w:b/>
                <w:sz w:val="20"/>
                <w:szCs w:val="20"/>
                <w:lang w:val="en-US"/>
              </w:rPr>
            </w:pPr>
            <w:r w:rsidRPr="006E4D62">
              <w:rPr>
                <w:b/>
                <w:sz w:val="20"/>
                <w:szCs w:val="20"/>
                <w:lang w:val="en-US"/>
              </w:rPr>
              <w:t>If not, indicate the fund program and organization*</w:t>
            </w:r>
          </w:p>
        </w:tc>
        <w:tc>
          <w:tcPr>
            <w:tcW w:w="7296" w:type="dxa"/>
            <w:gridSpan w:val="4"/>
          </w:tcPr>
          <w:p w14:paraId="16B9E417" w14:textId="77777777" w:rsidR="002660FE" w:rsidRPr="006E4D62" w:rsidRDefault="002D48A3" w:rsidP="00FB2791">
            <w:pPr>
              <w:spacing w:after="0"/>
              <w:rPr>
                <w:sz w:val="20"/>
                <w:szCs w:val="20"/>
                <w:lang w:val="en-US"/>
              </w:rPr>
            </w:pPr>
            <w:r w:rsidRPr="006E4D62">
              <w:rPr>
                <w:rFonts w:eastAsia="PMingLiU" w:cs="Arial"/>
                <w:b/>
                <w:color w:val="808080" w:themeColor="background1" w:themeShade="80"/>
                <w:sz w:val="20"/>
                <w:szCs w:val="20"/>
                <w:lang w:val="en-US"/>
              </w:rPr>
              <w:t>Funded by</w:t>
            </w:r>
            <w:r w:rsidRPr="006E4D62">
              <w:rPr>
                <w:rFonts w:eastAsia="PMingLiU" w:cs="Arial"/>
                <w:color w:val="808080" w:themeColor="background1" w:themeShade="80"/>
                <w:sz w:val="20"/>
                <w:szCs w:val="20"/>
                <w:lang w:val="en-US"/>
              </w:rPr>
              <w:t>: please indicate the Research Project or Research Agreement</w:t>
            </w:r>
          </w:p>
        </w:tc>
      </w:tr>
      <w:tr w:rsidR="00B979E5" w:rsidRPr="001774C0" w14:paraId="16B9E41B" w14:textId="77777777" w:rsidTr="00FB2791">
        <w:trPr>
          <w:gridAfter w:val="3"/>
          <w:wAfter w:w="7020" w:type="dxa"/>
        </w:trPr>
        <w:tc>
          <w:tcPr>
            <w:tcW w:w="1947" w:type="dxa"/>
            <w:shd w:val="clear" w:color="auto" w:fill="FFC000"/>
          </w:tcPr>
          <w:p w14:paraId="16B9E419" w14:textId="77777777" w:rsidR="002660FE" w:rsidRPr="001774C0" w:rsidRDefault="002D48A3" w:rsidP="00FB2791">
            <w:pPr>
              <w:spacing w:after="0"/>
              <w:rPr>
                <w:b/>
                <w:sz w:val="20"/>
                <w:szCs w:val="20"/>
                <w:lang w:val="es-ES"/>
              </w:rPr>
            </w:pPr>
            <w:r w:rsidRPr="001774C0">
              <w:rPr>
                <w:b/>
                <w:sz w:val="20"/>
                <w:szCs w:val="20"/>
                <w:lang w:val="es-ES"/>
              </w:rPr>
              <w:t>Science4Refugees*</w:t>
            </w:r>
          </w:p>
        </w:tc>
        <w:tc>
          <w:tcPr>
            <w:tcW w:w="276" w:type="dxa"/>
            <w:tcBorders>
              <w:top w:val="single" w:sz="4" w:space="0" w:color="auto"/>
            </w:tcBorders>
          </w:tcPr>
          <w:p w14:paraId="16B9E41A" w14:textId="77777777" w:rsidR="002660FE" w:rsidRPr="001774C0" w:rsidRDefault="002660FE" w:rsidP="00FB2791">
            <w:pPr>
              <w:spacing w:after="0"/>
              <w:rPr>
                <w:b/>
                <w:sz w:val="20"/>
                <w:szCs w:val="20"/>
                <w:u w:val="single"/>
                <w:lang w:val="es-ES"/>
              </w:rPr>
            </w:pPr>
          </w:p>
        </w:tc>
      </w:tr>
    </w:tbl>
    <w:p w14:paraId="16B9E41C" w14:textId="77777777" w:rsidR="002660FE" w:rsidRPr="001774C0" w:rsidRDefault="002D48A3" w:rsidP="002660FE">
      <w:pPr>
        <w:spacing w:before="360" w:after="240"/>
        <w:ind w:left="-142"/>
        <w:outlineLvl w:val="0"/>
        <w:rPr>
          <w:b/>
          <w:sz w:val="28"/>
          <w:szCs w:val="28"/>
          <w:u w:val="single"/>
          <w:lang w:val="es-ES"/>
        </w:rPr>
      </w:pPr>
      <w:proofErr w:type="spellStart"/>
      <w:r w:rsidRPr="001774C0">
        <w:rPr>
          <w:b/>
          <w:sz w:val="28"/>
          <w:szCs w:val="28"/>
          <w:u w:val="single"/>
          <w:lang w:val="es-ES"/>
        </w:rPr>
        <w:t>Hiring</w:t>
      </w:r>
      <w:proofErr w:type="spellEnd"/>
      <w:r w:rsidRPr="001774C0">
        <w:rPr>
          <w:b/>
          <w:sz w:val="28"/>
          <w:szCs w:val="28"/>
          <w:u w:val="single"/>
          <w:lang w:val="es-ES"/>
        </w:rPr>
        <w:t xml:space="preserve"> </w:t>
      </w:r>
      <w:proofErr w:type="spellStart"/>
      <w:r w:rsidRPr="001774C0">
        <w:rPr>
          <w:b/>
          <w:sz w:val="28"/>
          <w:szCs w:val="28"/>
          <w:u w:val="single"/>
          <w:lang w:val="es-ES"/>
        </w:rPr>
        <w:t>Organisation</w:t>
      </w:r>
      <w:proofErr w:type="spellEnd"/>
    </w:p>
    <w:tbl>
      <w:tblPr>
        <w:tblStyle w:val="Taulaambquadrcula"/>
        <w:tblW w:w="9209" w:type="dxa"/>
        <w:tblLook w:val="04A0" w:firstRow="1" w:lastRow="0" w:firstColumn="1" w:lastColumn="0" w:noHBand="0" w:noVBand="1"/>
      </w:tblPr>
      <w:tblGrid>
        <w:gridCol w:w="1972"/>
        <w:gridCol w:w="1356"/>
        <w:gridCol w:w="5881"/>
      </w:tblGrid>
      <w:tr w:rsidR="00B979E5" w:rsidRPr="001774C0" w14:paraId="16B9E420" w14:textId="77777777" w:rsidTr="001C3FB8">
        <w:tc>
          <w:tcPr>
            <w:tcW w:w="1972" w:type="dxa"/>
            <w:vMerge w:val="restart"/>
            <w:shd w:val="clear" w:color="auto" w:fill="D0CECE" w:themeFill="background2" w:themeFillShade="E6"/>
          </w:tcPr>
          <w:p w14:paraId="16B9E41D" w14:textId="77777777" w:rsidR="002660FE" w:rsidRPr="001774C0" w:rsidRDefault="002D48A3" w:rsidP="00FB2791">
            <w:pPr>
              <w:spacing w:after="0"/>
              <w:rPr>
                <w:sz w:val="20"/>
                <w:szCs w:val="20"/>
                <w:lang w:val="es-ES"/>
              </w:rPr>
            </w:pPr>
            <w:proofErr w:type="spellStart"/>
            <w:r w:rsidRPr="001774C0">
              <w:rPr>
                <w:sz w:val="20"/>
                <w:szCs w:val="20"/>
                <w:lang w:val="es-ES"/>
              </w:rPr>
              <w:t>Contact</w:t>
            </w:r>
            <w:proofErr w:type="spellEnd"/>
            <w:r w:rsidRPr="001774C0">
              <w:rPr>
                <w:sz w:val="20"/>
                <w:szCs w:val="20"/>
                <w:lang w:val="es-ES"/>
              </w:rPr>
              <w:t xml:space="preserve"> </w:t>
            </w:r>
            <w:proofErr w:type="spellStart"/>
            <w:r w:rsidRPr="001774C0">
              <w:rPr>
                <w:sz w:val="20"/>
                <w:szCs w:val="20"/>
                <w:lang w:val="es-ES"/>
              </w:rPr>
              <w:t>Person</w:t>
            </w:r>
            <w:proofErr w:type="spellEnd"/>
            <w:r w:rsidRPr="001774C0">
              <w:rPr>
                <w:sz w:val="20"/>
                <w:szCs w:val="20"/>
                <w:lang w:val="es-ES"/>
              </w:rPr>
              <w:t>:</w:t>
            </w:r>
          </w:p>
        </w:tc>
        <w:tc>
          <w:tcPr>
            <w:tcW w:w="1356" w:type="dxa"/>
            <w:shd w:val="clear" w:color="auto" w:fill="D0CECE" w:themeFill="background2" w:themeFillShade="E6"/>
          </w:tcPr>
          <w:p w14:paraId="16B9E41E" w14:textId="77777777" w:rsidR="002660FE" w:rsidRPr="001774C0" w:rsidRDefault="002D48A3" w:rsidP="00FB2791">
            <w:pPr>
              <w:spacing w:after="0"/>
              <w:rPr>
                <w:sz w:val="20"/>
                <w:szCs w:val="20"/>
                <w:lang w:val="es-ES"/>
              </w:rPr>
            </w:pPr>
            <w:proofErr w:type="spellStart"/>
            <w:r w:rsidRPr="001774C0">
              <w:rPr>
                <w:sz w:val="20"/>
                <w:szCs w:val="20"/>
                <w:lang w:val="es-ES"/>
              </w:rPr>
              <w:t>Name</w:t>
            </w:r>
            <w:proofErr w:type="spellEnd"/>
          </w:p>
        </w:tc>
        <w:tc>
          <w:tcPr>
            <w:tcW w:w="5881" w:type="dxa"/>
            <w:shd w:val="clear" w:color="auto" w:fill="auto"/>
          </w:tcPr>
          <w:p w14:paraId="16B9E41F" w14:textId="77777777" w:rsidR="002660FE" w:rsidRPr="001774C0" w:rsidRDefault="002660FE" w:rsidP="00FB2791">
            <w:pPr>
              <w:spacing w:after="0"/>
              <w:rPr>
                <w:sz w:val="20"/>
                <w:szCs w:val="20"/>
                <w:lang w:val="es-ES"/>
              </w:rPr>
            </w:pPr>
          </w:p>
        </w:tc>
      </w:tr>
      <w:tr w:rsidR="00B979E5" w:rsidRPr="001774C0" w14:paraId="16B9E424" w14:textId="77777777" w:rsidTr="001C3FB8">
        <w:tc>
          <w:tcPr>
            <w:tcW w:w="1972" w:type="dxa"/>
            <w:vMerge/>
            <w:shd w:val="clear" w:color="auto" w:fill="D0CECE" w:themeFill="background2" w:themeFillShade="E6"/>
          </w:tcPr>
          <w:p w14:paraId="16B9E421" w14:textId="77777777" w:rsidR="002660FE" w:rsidRPr="001774C0" w:rsidRDefault="002660FE" w:rsidP="00FB2791">
            <w:pPr>
              <w:spacing w:after="0"/>
              <w:rPr>
                <w:sz w:val="20"/>
                <w:szCs w:val="20"/>
                <w:lang w:val="es-ES"/>
              </w:rPr>
            </w:pPr>
          </w:p>
        </w:tc>
        <w:tc>
          <w:tcPr>
            <w:tcW w:w="1356" w:type="dxa"/>
            <w:shd w:val="clear" w:color="auto" w:fill="D0CECE" w:themeFill="background2" w:themeFillShade="E6"/>
          </w:tcPr>
          <w:p w14:paraId="16B9E422" w14:textId="77777777" w:rsidR="002660FE" w:rsidRPr="001774C0" w:rsidRDefault="002D48A3" w:rsidP="00FB2791">
            <w:pPr>
              <w:spacing w:after="0"/>
              <w:rPr>
                <w:sz w:val="20"/>
                <w:szCs w:val="20"/>
                <w:lang w:val="es-ES"/>
              </w:rPr>
            </w:pPr>
            <w:r w:rsidRPr="001774C0">
              <w:rPr>
                <w:sz w:val="20"/>
                <w:szCs w:val="20"/>
                <w:lang w:val="es-ES"/>
              </w:rPr>
              <w:t>email</w:t>
            </w:r>
          </w:p>
        </w:tc>
        <w:tc>
          <w:tcPr>
            <w:tcW w:w="5881" w:type="dxa"/>
          </w:tcPr>
          <w:p w14:paraId="16B9E423" w14:textId="77777777" w:rsidR="002660FE" w:rsidRPr="001774C0" w:rsidRDefault="002660FE" w:rsidP="00FB2791">
            <w:pPr>
              <w:spacing w:after="0"/>
              <w:rPr>
                <w:sz w:val="20"/>
                <w:szCs w:val="20"/>
                <w:lang w:val="es-ES"/>
              </w:rPr>
            </w:pPr>
          </w:p>
        </w:tc>
      </w:tr>
      <w:tr w:rsidR="00B979E5" w:rsidRPr="001774C0" w14:paraId="16B9E428" w14:textId="77777777" w:rsidTr="001C3FB8">
        <w:tc>
          <w:tcPr>
            <w:tcW w:w="1972" w:type="dxa"/>
            <w:vMerge/>
            <w:shd w:val="clear" w:color="auto" w:fill="D0CECE" w:themeFill="background2" w:themeFillShade="E6"/>
          </w:tcPr>
          <w:p w14:paraId="16B9E425" w14:textId="77777777" w:rsidR="002660FE" w:rsidRPr="001774C0" w:rsidRDefault="002660FE" w:rsidP="00FB2791">
            <w:pPr>
              <w:spacing w:after="0"/>
              <w:rPr>
                <w:sz w:val="20"/>
                <w:szCs w:val="20"/>
                <w:lang w:val="es-ES"/>
              </w:rPr>
            </w:pPr>
          </w:p>
        </w:tc>
        <w:tc>
          <w:tcPr>
            <w:tcW w:w="1356" w:type="dxa"/>
            <w:shd w:val="clear" w:color="auto" w:fill="D0CECE" w:themeFill="background2" w:themeFillShade="E6"/>
          </w:tcPr>
          <w:p w14:paraId="16B9E426" w14:textId="77777777" w:rsidR="002660FE" w:rsidRPr="001774C0" w:rsidRDefault="002D48A3" w:rsidP="00FB2791">
            <w:pPr>
              <w:spacing w:after="0"/>
              <w:rPr>
                <w:sz w:val="20"/>
                <w:szCs w:val="20"/>
                <w:lang w:val="es-ES"/>
              </w:rPr>
            </w:pPr>
            <w:proofErr w:type="spellStart"/>
            <w:r w:rsidRPr="001774C0">
              <w:rPr>
                <w:sz w:val="20"/>
                <w:szCs w:val="20"/>
                <w:lang w:val="es-ES"/>
              </w:rPr>
              <w:t>Phone</w:t>
            </w:r>
            <w:proofErr w:type="spellEnd"/>
          </w:p>
        </w:tc>
        <w:tc>
          <w:tcPr>
            <w:tcW w:w="5881" w:type="dxa"/>
          </w:tcPr>
          <w:p w14:paraId="16B9E427" w14:textId="77777777" w:rsidR="002660FE" w:rsidRPr="001774C0" w:rsidRDefault="002660FE" w:rsidP="00FB2791">
            <w:pPr>
              <w:spacing w:after="0"/>
              <w:rPr>
                <w:sz w:val="20"/>
                <w:szCs w:val="20"/>
                <w:lang w:val="es-ES"/>
              </w:rPr>
            </w:pPr>
          </w:p>
        </w:tc>
      </w:tr>
      <w:tr w:rsidR="00B979E5" w:rsidRPr="001774C0" w14:paraId="16B9E42C" w14:textId="77777777" w:rsidTr="001C3FB8">
        <w:tc>
          <w:tcPr>
            <w:tcW w:w="1972" w:type="dxa"/>
            <w:vMerge/>
            <w:shd w:val="clear" w:color="auto" w:fill="D0CECE" w:themeFill="background2" w:themeFillShade="E6"/>
          </w:tcPr>
          <w:p w14:paraId="16B9E429" w14:textId="77777777" w:rsidR="002660FE" w:rsidRPr="001774C0" w:rsidRDefault="002660FE" w:rsidP="00FB2791">
            <w:pPr>
              <w:spacing w:after="0"/>
              <w:rPr>
                <w:sz w:val="20"/>
                <w:szCs w:val="20"/>
                <w:lang w:val="es-ES"/>
              </w:rPr>
            </w:pPr>
          </w:p>
        </w:tc>
        <w:tc>
          <w:tcPr>
            <w:tcW w:w="1356" w:type="dxa"/>
            <w:shd w:val="clear" w:color="auto" w:fill="D0CECE" w:themeFill="background2" w:themeFillShade="E6"/>
          </w:tcPr>
          <w:p w14:paraId="16B9E42A" w14:textId="77777777" w:rsidR="002660FE" w:rsidRPr="001774C0" w:rsidRDefault="002D48A3" w:rsidP="00FB2791">
            <w:pPr>
              <w:spacing w:after="0"/>
              <w:rPr>
                <w:sz w:val="20"/>
                <w:szCs w:val="20"/>
                <w:lang w:val="es-ES"/>
              </w:rPr>
            </w:pPr>
            <w:r w:rsidRPr="001774C0">
              <w:rPr>
                <w:sz w:val="20"/>
                <w:szCs w:val="20"/>
                <w:lang w:val="es-ES"/>
              </w:rPr>
              <w:t xml:space="preserve">Mobile </w:t>
            </w:r>
            <w:proofErr w:type="spellStart"/>
            <w:r w:rsidRPr="001774C0">
              <w:rPr>
                <w:sz w:val="20"/>
                <w:szCs w:val="20"/>
                <w:lang w:val="es-ES"/>
              </w:rPr>
              <w:t>phone</w:t>
            </w:r>
            <w:proofErr w:type="spellEnd"/>
          </w:p>
        </w:tc>
        <w:tc>
          <w:tcPr>
            <w:tcW w:w="5881" w:type="dxa"/>
          </w:tcPr>
          <w:p w14:paraId="16B9E42B" w14:textId="77777777" w:rsidR="002660FE" w:rsidRPr="001774C0" w:rsidRDefault="002660FE" w:rsidP="00FB2791">
            <w:pPr>
              <w:spacing w:after="0"/>
              <w:rPr>
                <w:sz w:val="20"/>
                <w:szCs w:val="20"/>
                <w:lang w:val="es-ES"/>
              </w:rPr>
            </w:pPr>
          </w:p>
        </w:tc>
      </w:tr>
    </w:tbl>
    <w:p w14:paraId="16B9E42D" w14:textId="77777777" w:rsidR="002660FE" w:rsidRPr="001774C0" w:rsidRDefault="002D48A3" w:rsidP="002660FE">
      <w:pPr>
        <w:spacing w:before="120" w:after="0"/>
        <w:ind w:left="-142"/>
        <w:outlineLvl w:val="1"/>
        <w:rPr>
          <w:b/>
          <w:sz w:val="24"/>
          <w:szCs w:val="24"/>
          <w:u w:val="single"/>
          <w:lang w:val="es-ES"/>
        </w:rPr>
      </w:pPr>
      <w:proofErr w:type="spellStart"/>
      <w:r w:rsidRPr="001774C0">
        <w:rPr>
          <w:b/>
          <w:sz w:val="24"/>
          <w:szCs w:val="24"/>
          <w:u w:val="single"/>
          <w:lang w:val="es-ES"/>
        </w:rPr>
        <w:t>Work</w:t>
      </w:r>
      <w:proofErr w:type="spellEnd"/>
      <w:r w:rsidRPr="001774C0">
        <w:rPr>
          <w:b/>
          <w:sz w:val="24"/>
          <w:szCs w:val="24"/>
          <w:u w:val="single"/>
          <w:lang w:val="es-ES"/>
        </w:rPr>
        <w:t xml:space="preserve"> </w:t>
      </w:r>
      <w:proofErr w:type="spellStart"/>
      <w:r w:rsidRPr="001774C0">
        <w:rPr>
          <w:b/>
          <w:sz w:val="24"/>
          <w:szCs w:val="24"/>
          <w:u w:val="single"/>
          <w:lang w:val="es-ES"/>
        </w:rPr>
        <w:t>location</w:t>
      </w:r>
      <w:proofErr w:type="spellEnd"/>
    </w:p>
    <w:tbl>
      <w:tblPr>
        <w:tblStyle w:val="Taulaambquadrcula"/>
        <w:tblW w:w="9209" w:type="dxa"/>
        <w:tblLook w:val="04A0" w:firstRow="1" w:lastRow="0" w:firstColumn="1" w:lastColumn="0" w:noHBand="0" w:noVBand="1"/>
      </w:tblPr>
      <w:tblGrid>
        <w:gridCol w:w="2078"/>
        <w:gridCol w:w="2242"/>
        <w:gridCol w:w="2116"/>
        <w:gridCol w:w="2773"/>
      </w:tblGrid>
      <w:tr w:rsidR="00B979E5" w:rsidRPr="001774C0" w14:paraId="16B9E430" w14:textId="77777777" w:rsidTr="001C3FB8">
        <w:tc>
          <w:tcPr>
            <w:tcW w:w="2078" w:type="dxa"/>
            <w:shd w:val="clear" w:color="auto" w:fill="FFC000"/>
          </w:tcPr>
          <w:p w14:paraId="16B9E42E" w14:textId="77777777" w:rsidR="002660FE" w:rsidRPr="001774C0" w:rsidRDefault="002D48A3" w:rsidP="00FB2791">
            <w:pPr>
              <w:spacing w:after="0"/>
              <w:rPr>
                <w:b/>
                <w:color w:val="8496B0" w:themeColor="text2" w:themeTint="99"/>
                <w:lang w:val="es-ES"/>
              </w:rPr>
            </w:pPr>
            <w:proofErr w:type="spellStart"/>
            <w:r w:rsidRPr="001774C0">
              <w:rPr>
                <w:b/>
                <w:sz w:val="20"/>
                <w:szCs w:val="20"/>
                <w:lang w:val="es-ES"/>
              </w:rPr>
              <w:t>Department</w:t>
            </w:r>
            <w:proofErr w:type="spellEnd"/>
            <w:r w:rsidRPr="001774C0">
              <w:rPr>
                <w:b/>
                <w:sz w:val="20"/>
                <w:szCs w:val="20"/>
                <w:lang w:val="es-ES"/>
              </w:rPr>
              <w:t>/Centre*</w:t>
            </w:r>
          </w:p>
        </w:tc>
        <w:tc>
          <w:tcPr>
            <w:tcW w:w="7131" w:type="dxa"/>
            <w:gridSpan w:val="3"/>
          </w:tcPr>
          <w:p w14:paraId="16B9E42F" w14:textId="77777777" w:rsidR="002660FE" w:rsidRPr="001774C0" w:rsidRDefault="002660FE" w:rsidP="00FB2791">
            <w:pPr>
              <w:spacing w:after="0"/>
              <w:rPr>
                <w:b/>
                <w:color w:val="8496B0" w:themeColor="text2" w:themeTint="99"/>
                <w:sz w:val="20"/>
                <w:szCs w:val="20"/>
                <w:lang w:val="es-ES"/>
              </w:rPr>
            </w:pPr>
          </w:p>
        </w:tc>
      </w:tr>
      <w:tr w:rsidR="00B979E5" w:rsidRPr="001774C0" w14:paraId="16B9E433" w14:textId="77777777" w:rsidTr="001C3FB8">
        <w:tc>
          <w:tcPr>
            <w:tcW w:w="2078" w:type="dxa"/>
            <w:shd w:val="clear" w:color="auto" w:fill="FFC000"/>
          </w:tcPr>
          <w:p w14:paraId="16B9E431" w14:textId="77777777" w:rsidR="002660FE" w:rsidRPr="001774C0" w:rsidRDefault="002D48A3" w:rsidP="00FB2791">
            <w:pPr>
              <w:spacing w:after="0"/>
              <w:rPr>
                <w:b/>
                <w:sz w:val="20"/>
                <w:szCs w:val="20"/>
                <w:lang w:val="es-ES"/>
              </w:rPr>
            </w:pPr>
            <w:r w:rsidRPr="001774C0">
              <w:rPr>
                <w:b/>
                <w:sz w:val="20"/>
                <w:szCs w:val="20"/>
                <w:lang w:val="es-ES"/>
              </w:rPr>
              <w:t>City*</w:t>
            </w:r>
          </w:p>
        </w:tc>
        <w:tc>
          <w:tcPr>
            <w:tcW w:w="7131" w:type="dxa"/>
            <w:gridSpan w:val="3"/>
          </w:tcPr>
          <w:p w14:paraId="16B9E432" w14:textId="77777777" w:rsidR="002660FE" w:rsidRPr="001774C0" w:rsidRDefault="002660FE" w:rsidP="00FB2791">
            <w:pPr>
              <w:spacing w:after="0"/>
              <w:rPr>
                <w:b/>
                <w:color w:val="8496B0" w:themeColor="text2" w:themeTint="99"/>
                <w:sz w:val="20"/>
                <w:szCs w:val="20"/>
                <w:lang w:val="es-ES"/>
              </w:rPr>
            </w:pPr>
          </w:p>
        </w:tc>
      </w:tr>
      <w:tr w:rsidR="00B979E5" w:rsidRPr="001774C0" w14:paraId="16B9E438" w14:textId="77777777" w:rsidTr="001C3FB8">
        <w:trPr>
          <w:trHeight w:val="137"/>
        </w:trPr>
        <w:tc>
          <w:tcPr>
            <w:tcW w:w="2078" w:type="dxa"/>
            <w:shd w:val="clear" w:color="auto" w:fill="D0CECE" w:themeFill="background2" w:themeFillShade="E6"/>
          </w:tcPr>
          <w:p w14:paraId="16B9E434" w14:textId="77777777" w:rsidR="002660FE" w:rsidRPr="001774C0" w:rsidRDefault="002D48A3" w:rsidP="00FB2791">
            <w:pPr>
              <w:spacing w:after="0"/>
              <w:rPr>
                <w:color w:val="8496B0" w:themeColor="text2" w:themeTint="99"/>
                <w:sz w:val="20"/>
                <w:szCs w:val="20"/>
                <w:lang w:val="es-ES"/>
              </w:rPr>
            </w:pPr>
            <w:r w:rsidRPr="001774C0">
              <w:rPr>
                <w:sz w:val="20"/>
                <w:szCs w:val="20"/>
                <w:lang w:val="es-ES"/>
              </w:rPr>
              <w:t>Street</w:t>
            </w:r>
          </w:p>
        </w:tc>
        <w:tc>
          <w:tcPr>
            <w:tcW w:w="2242" w:type="dxa"/>
          </w:tcPr>
          <w:p w14:paraId="16B9E435" w14:textId="77777777" w:rsidR="002660FE" w:rsidRPr="001774C0" w:rsidRDefault="002660FE" w:rsidP="00FB2791">
            <w:pPr>
              <w:spacing w:after="0"/>
              <w:rPr>
                <w:color w:val="8496B0" w:themeColor="text2" w:themeTint="99"/>
                <w:sz w:val="20"/>
                <w:szCs w:val="20"/>
                <w:lang w:val="es-ES"/>
              </w:rPr>
            </w:pPr>
          </w:p>
        </w:tc>
        <w:tc>
          <w:tcPr>
            <w:tcW w:w="2116" w:type="dxa"/>
            <w:shd w:val="clear" w:color="auto" w:fill="D0CECE" w:themeFill="background2" w:themeFillShade="E6"/>
          </w:tcPr>
          <w:p w14:paraId="16B9E436" w14:textId="77777777" w:rsidR="002660FE" w:rsidRPr="001774C0" w:rsidRDefault="002D48A3" w:rsidP="00FB2791">
            <w:pPr>
              <w:spacing w:after="0"/>
              <w:rPr>
                <w:color w:val="8496B0" w:themeColor="text2" w:themeTint="99"/>
                <w:sz w:val="20"/>
                <w:szCs w:val="20"/>
                <w:lang w:val="es-ES"/>
              </w:rPr>
            </w:pPr>
            <w:r w:rsidRPr="001774C0">
              <w:rPr>
                <w:sz w:val="20"/>
                <w:szCs w:val="20"/>
                <w:lang w:val="es-ES"/>
              </w:rPr>
              <w:t xml:space="preserve">Postal </w:t>
            </w:r>
            <w:proofErr w:type="spellStart"/>
            <w:r w:rsidRPr="001774C0">
              <w:rPr>
                <w:sz w:val="20"/>
                <w:szCs w:val="20"/>
                <w:lang w:val="es-ES"/>
              </w:rPr>
              <w:t>Code</w:t>
            </w:r>
            <w:proofErr w:type="spellEnd"/>
          </w:p>
        </w:tc>
        <w:tc>
          <w:tcPr>
            <w:tcW w:w="2773" w:type="dxa"/>
          </w:tcPr>
          <w:p w14:paraId="16B9E437" w14:textId="77777777" w:rsidR="002660FE" w:rsidRPr="001774C0" w:rsidRDefault="002660FE" w:rsidP="00FB2791">
            <w:pPr>
              <w:spacing w:after="0"/>
              <w:rPr>
                <w:b/>
                <w:color w:val="8496B0" w:themeColor="text2" w:themeTint="99"/>
                <w:sz w:val="20"/>
                <w:szCs w:val="20"/>
                <w:lang w:val="es-ES"/>
              </w:rPr>
            </w:pPr>
          </w:p>
        </w:tc>
      </w:tr>
    </w:tbl>
    <w:p w14:paraId="16B9E439" w14:textId="77777777" w:rsidR="002660FE" w:rsidRPr="001774C0" w:rsidRDefault="002D48A3" w:rsidP="002660FE">
      <w:pPr>
        <w:spacing w:before="360" w:after="0"/>
        <w:ind w:left="-142"/>
        <w:outlineLvl w:val="0"/>
        <w:rPr>
          <w:b/>
          <w:sz w:val="28"/>
          <w:szCs w:val="28"/>
          <w:u w:val="single"/>
          <w:lang w:val="es-ES"/>
        </w:rPr>
      </w:pPr>
      <w:proofErr w:type="spellStart"/>
      <w:r w:rsidRPr="001774C0">
        <w:rPr>
          <w:b/>
          <w:sz w:val="28"/>
          <w:szCs w:val="28"/>
          <w:u w:val="single"/>
          <w:lang w:val="es-ES"/>
        </w:rPr>
        <w:t>Requirements</w:t>
      </w:r>
      <w:proofErr w:type="spellEnd"/>
    </w:p>
    <w:tbl>
      <w:tblPr>
        <w:tblStyle w:val="Taulaambquadrcula"/>
        <w:tblW w:w="9214" w:type="dxa"/>
        <w:tblInd w:w="-34" w:type="dxa"/>
        <w:tblLook w:val="04A0" w:firstRow="1" w:lastRow="0" w:firstColumn="1" w:lastColumn="0" w:noHBand="0" w:noVBand="1"/>
      </w:tblPr>
      <w:tblGrid>
        <w:gridCol w:w="1982"/>
        <w:gridCol w:w="349"/>
        <w:gridCol w:w="3853"/>
        <w:gridCol w:w="3030"/>
      </w:tblGrid>
      <w:tr w:rsidR="00B979E5" w:rsidRPr="001774C0" w14:paraId="16B9E43D" w14:textId="77777777" w:rsidTr="00FB2791">
        <w:tc>
          <w:tcPr>
            <w:tcW w:w="1985" w:type="dxa"/>
            <w:shd w:val="clear" w:color="auto" w:fill="FFC000"/>
          </w:tcPr>
          <w:p w14:paraId="16B9E43A" w14:textId="77777777" w:rsidR="002660FE" w:rsidRPr="006E4D62" w:rsidRDefault="002D48A3" w:rsidP="00FB2791">
            <w:pPr>
              <w:spacing w:after="0"/>
              <w:jc w:val="both"/>
              <w:rPr>
                <w:b/>
                <w:sz w:val="24"/>
                <w:szCs w:val="24"/>
                <w:u w:val="single"/>
                <w:lang w:val="en-US"/>
              </w:rPr>
            </w:pPr>
            <w:r w:rsidRPr="006E4D62">
              <w:rPr>
                <w:b/>
                <w:sz w:val="20"/>
                <w:szCs w:val="20"/>
                <w:lang w:val="en-US"/>
              </w:rPr>
              <w:t xml:space="preserve">Required Education Level* </w:t>
            </w:r>
            <w:r w:rsidRPr="006E4D62">
              <w:rPr>
                <w:i/>
                <w:color w:val="808080" w:themeColor="background1" w:themeShade="80"/>
                <w:sz w:val="16"/>
                <w:szCs w:val="16"/>
                <w:lang w:val="en-US"/>
              </w:rPr>
              <w:t>Select one</w:t>
            </w:r>
          </w:p>
        </w:tc>
        <w:tc>
          <w:tcPr>
            <w:tcW w:w="284" w:type="dxa"/>
          </w:tcPr>
          <w:p w14:paraId="16B9E43B" w14:textId="77777777" w:rsidR="002660FE" w:rsidRPr="001774C0" w:rsidRDefault="002D48A3" w:rsidP="00FB2791">
            <w:pPr>
              <w:spacing w:after="0"/>
              <w:rPr>
                <w:b/>
                <w:sz w:val="24"/>
                <w:szCs w:val="24"/>
                <w:lang w:val="es-ES"/>
              </w:rPr>
            </w:pPr>
            <w:r w:rsidRPr="001774C0">
              <w:rPr>
                <w:b/>
                <w:sz w:val="24"/>
                <w:szCs w:val="24"/>
                <w:lang w:val="es-ES"/>
              </w:rPr>
              <w:t>X</w:t>
            </w:r>
          </w:p>
        </w:tc>
        <w:tc>
          <w:tcPr>
            <w:tcW w:w="6945" w:type="dxa"/>
            <w:gridSpan w:val="2"/>
          </w:tcPr>
          <w:p w14:paraId="16B9E43C" w14:textId="77777777" w:rsidR="002660FE" w:rsidRPr="001774C0" w:rsidRDefault="002D48A3" w:rsidP="00FB2791">
            <w:pPr>
              <w:spacing w:after="0"/>
              <w:jc w:val="both"/>
              <w:rPr>
                <w:sz w:val="20"/>
                <w:szCs w:val="20"/>
                <w:lang w:val="es-ES"/>
              </w:rPr>
            </w:pPr>
            <w:r w:rsidRPr="001774C0">
              <w:rPr>
                <w:sz w:val="20"/>
                <w:szCs w:val="20"/>
                <w:lang w:val="es-ES"/>
              </w:rPr>
              <w:t xml:space="preserve">PhD </w:t>
            </w:r>
            <w:proofErr w:type="spellStart"/>
            <w:r w:rsidRPr="001774C0">
              <w:rPr>
                <w:sz w:val="20"/>
                <w:szCs w:val="20"/>
                <w:lang w:val="es-ES"/>
              </w:rPr>
              <w:t>or</w:t>
            </w:r>
            <w:proofErr w:type="spellEnd"/>
            <w:r w:rsidRPr="001774C0">
              <w:rPr>
                <w:sz w:val="20"/>
                <w:szCs w:val="20"/>
                <w:lang w:val="es-ES"/>
              </w:rPr>
              <w:t xml:space="preserve"> </w:t>
            </w:r>
            <w:proofErr w:type="spellStart"/>
            <w:r w:rsidRPr="001774C0">
              <w:rPr>
                <w:sz w:val="20"/>
                <w:szCs w:val="20"/>
                <w:lang w:val="es-ES"/>
              </w:rPr>
              <w:t>equivalent</w:t>
            </w:r>
            <w:proofErr w:type="spellEnd"/>
          </w:p>
        </w:tc>
      </w:tr>
      <w:tr w:rsidR="00B979E5" w:rsidRPr="001774C0" w14:paraId="16B9E440" w14:textId="77777777" w:rsidTr="00FB2791">
        <w:trPr>
          <w:trHeight w:val="1319"/>
        </w:trPr>
        <w:tc>
          <w:tcPr>
            <w:tcW w:w="1985" w:type="dxa"/>
            <w:shd w:val="clear" w:color="auto" w:fill="D0CECE" w:themeFill="background2" w:themeFillShade="E6"/>
          </w:tcPr>
          <w:p w14:paraId="16B9E43E" w14:textId="77777777" w:rsidR="002660FE" w:rsidRPr="001774C0" w:rsidRDefault="002D48A3" w:rsidP="00FB2791">
            <w:pPr>
              <w:jc w:val="both"/>
              <w:rPr>
                <w:sz w:val="20"/>
                <w:szCs w:val="20"/>
                <w:lang w:val="es-ES"/>
              </w:rPr>
            </w:pPr>
            <w:proofErr w:type="spellStart"/>
            <w:r w:rsidRPr="001774C0">
              <w:rPr>
                <w:sz w:val="20"/>
                <w:szCs w:val="20"/>
                <w:lang w:val="es-ES"/>
              </w:rPr>
              <w:lastRenderedPageBreak/>
              <w:t>Skills</w:t>
            </w:r>
            <w:proofErr w:type="spellEnd"/>
            <w:r w:rsidRPr="001774C0">
              <w:rPr>
                <w:sz w:val="20"/>
                <w:szCs w:val="20"/>
                <w:lang w:val="es-ES"/>
              </w:rPr>
              <w:t>/</w:t>
            </w:r>
            <w:proofErr w:type="spellStart"/>
            <w:r w:rsidRPr="001774C0">
              <w:rPr>
                <w:sz w:val="20"/>
                <w:szCs w:val="20"/>
                <w:lang w:val="es-ES"/>
              </w:rPr>
              <w:t>Qualifications</w:t>
            </w:r>
            <w:proofErr w:type="spellEnd"/>
          </w:p>
        </w:tc>
        <w:tc>
          <w:tcPr>
            <w:tcW w:w="7229" w:type="dxa"/>
            <w:gridSpan w:val="3"/>
          </w:tcPr>
          <w:p w14:paraId="16B9E43F" w14:textId="77777777" w:rsidR="002660FE" w:rsidRPr="001774C0" w:rsidRDefault="002660FE" w:rsidP="00FB2791">
            <w:pPr>
              <w:jc w:val="both"/>
              <w:rPr>
                <w:sz w:val="20"/>
                <w:szCs w:val="20"/>
                <w:lang w:val="es-ES"/>
              </w:rPr>
            </w:pPr>
          </w:p>
        </w:tc>
      </w:tr>
      <w:tr w:rsidR="00B979E5" w:rsidRPr="001774C0" w14:paraId="16B9E443" w14:textId="77777777" w:rsidTr="00FB2791">
        <w:trPr>
          <w:trHeight w:val="1551"/>
        </w:trPr>
        <w:tc>
          <w:tcPr>
            <w:tcW w:w="1985" w:type="dxa"/>
            <w:shd w:val="clear" w:color="auto" w:fill="D0CECE" w:themeFill="background2" w:themeFillShade="E6"/>
          </w:tcPr>
          <w:p w14:paraId="16B9E441" w14:textId="77777777" w:rsidR="002660FE" w:rsidRPr="001774C0" w:rsidRDefault="002D48A3" w:rsidP="00FB2791">
            <w:pPr>
              <w:jc w:val="both"/>
              <w:rPr>
                <w:sz w:val="20"/>
                <w:szCs w:val="20"/>
                <w:lang w:val="es-ES"/>
              </w:rPr>
            </w:pPr>
            <w:proofErr w:type="spellStart"/>
            <w:r w:rsidRPr="001774C0">
              <w:rPr>
                <w:sz w:val="20"/>
                <w:szCs w:val="20"/>
                <w:lang w:val="es-ES"/>
              </w:rPr>
              <w:t>Specific</w:t>
            </w:r>
            <w:proofErr w:type="spellEnd"/>
            <w:r w:rsidRPr="001774C0">
              <w:rPr>
                <w:sz w:val="20"/>
                <w:szCs w:val="20"/>
                <w:lang w:val="es-ES"/>
              </w:rPr>
              <w:t xml:space="preserve"> </w:t>
            </w:r>
            <w:proofErr w:type="spellStart"/>
            <w:r w:rsidRPr="001774C0">
              <w:rPr>
                <w:sz w:val="20"/>
                <w:szCs w:val="20"/>
                <w:lang w:val="es-ES"/>
              </w:rPr>
              <w:t>requirements</w:t>
            </w:r>
            <w:proofErr w:type="spellEnd"/>
          </w:p>
        </w:tc>
        <w:tc>
          <w:tcPr>
            <w:tcW w:w="7229" w:type="dxa"/>
            <w:gridSpan w:val="3"/>
          </w:tcPr>
          <w:p w14:paraId="16B9E442" w14:textId="77777777" w:rsidR="002660FE" w:rsidRPr="001774C0" w:rsidRDefault="002660FE" w:rsidP="00FB2791">
            <w:pPr>
              <w:jc w:val="both"/>
              <w:rPr>
                <w:sz w:val="20"/>
                <w:szCs w:val="20"/>
                <w:lang w:val="es-ES"/>
              </w:rPr>
            </w:pPr>
          </w:p>
        </w:tc>
      </w:tr>
      <w:tr w:rsidR="00B979E5" w:rsidRPr="001774C0" w14:paraId="16B9E448" w14:textId="77777777" w:rsidTr="00FB2791">
        <w:tc>
          <w:tcPr>
            <w:tcW w:w="1985" w:type="dxa"/>
            <w:vMerge w:val="restart"/>
            <w:shd w:val="clear" w:color="auto" w:fill="D0CECE" w:themeFill="background2" w:themeFillShade="E6"/>
          </w:tcPr>
          <w:p w14:paraId="16B9E444" w14:textId="77777777" w:rsidR="002660FE" w:rsidRPr="001774C0" w:rsidRDefault="002D48A3" w:rsidP="00FB2791">
            <w:pPr>
              <w:rPr>
                <w:b/>
                <w:color w:val="8496B0" w:themeColor="text2" w:themeTint="99"/>
                <w:sz w:val="32"/>
                <w:szCs w:val="32"/>
                <w:lang w:val="es-ES"/>
              </w:rPr>
            </w:pPr>
            <w:proofErr w:type="spellStart"/>
            <w:r w:rsidRPr="001774C0">
              <w:rPr>
                <w:sz w:val="20"/>
                <w:szCs w:val="20"/>
                <w:lang w:val="es-ES"/>
              </w:rPr>
              <w:t>Required</w:t>
            </w:r>
            <w:proofErr w:type="spellEnd"/>
            <w:r w:rsidRPr="001774C0">
              <w:rPr>
                <w:sz w:val="20"/>
                <w:szCs w:val="20"/>
                <w:lang w:val="es-ES"/>
              </w:rPr>
              <w:t xml:space="preserve"> </w:t>
            </w:r>
            <w:proofErr w:type="spellStart"/>
            <w:r w:rsidRPr="001774C0">
              <w:rPr>
                <w:sz w:val="20"/>
                <w:szCs w:val="20"/>
                <w:lang w:val="es-ES"/>
              </w:rPr>
              <w:t>languages</w:t>
            </w:r>
            <w:proofErr w:type="spellEnd"/>
          </w:p>
        </w:tc>
        <w:tc>
          <w:tcPr>
            <w:tcW w:w="4189" w:type="dxa"/>
            <w:gridSpan w:val="2"/>
            <w:shd w:val="clear" w:color="auto" w:fill="D0CECE" w:themeFill="background2" w:themeFillShade="E6"/>
          </w:tcPr>
          <w:p w14:paraId="16B9E445" w14:textId="77777777" w:rsidR="002660FE" w:rsidRPr="001774C0" w:rsidRDefault="002D48A3" w:rsidP="00FB2791">
            <w:pPr>
              <w:spacing w:after="0"/>
              <w:jc w:val="center"/>
              <w:outlineLvl w:val="0"/>
              <w:rPr>
                <w:b/>
                <w:color w:val="8496B0" w:themeColor="text2" w:themeTint="99"/>
                <w:sz w:val="24"/>
                <w:szCs w:val="24"/>
                <w:lang w:val="es-ES"/>
              </w:rPr>
            </w:pPr>
            <w:proofErr w:type="spellStart"/>
            <w:r w:rsidRPr="001774C0">
              <w:rPr>
                <w:sz w:val="20"/>
                <w:szCs w:val="20"/>
                <w:lang w:val="es-ES"/>
              </w:rPr>
              <w:t>Language</w:t>
            </w:r>
            <w:proofErr w:type="spellEnd"/>
          </w:p>
        </w:tc>
        <w:tc>
          <w:tcPr>
            <w:tcW w:w="3040" w:type="dxa"/>
            <w:shd w:val="clear" w:color="auto" w:fill="D0CECE" w:themeFill="background2" w:themeFillShade="E6"/>
          </w:tcPr>
          <w:p w14:paraId="16B9E446" w14:textId="77777777" w:rsidR="002660FE" w:rsidRPr="006E4D62" w:rsidRDefault="002D48A3" w:rsidP="00FB2791">
            <w:pPr>
              <w:spacing w:after="0"/>
              <w:jc w:val="center"/>
              <w:outlineLvl w:val="0"/>
              <w:rPr>
                <w:sz w:val="20"/>
                <w:szCs w:val="20"/>
                <w:lang w:val="en-US"/>
              </w:rPr>
            </w:pPr>
            <w:r w:rsidRPr="006E4D62">
              <w:rPr>
                <w:sz w:val="20"/>
                <w:szCs w:val="20"/>
                <w:lang w:val="en-US"/>
              </w:rPr>
              <w:t>Level</w:t>
            </w:r>
          </w:p>
          <w:p w14:paraId="16B9E447" w14:textId="77777777" w:rsidR="002660FE" w:rsidRPr="006E4D62" w:rsidRDefault="002D48A3" w:rsidP="00FB2791">
            <w:pPr>
              <w:spacing w:after="0"/>
              <w:jc w:val="center"/>
              <w:outlineLvl w:val="0"/>
              <w:rPr>
                <w:i/>
                <w:color w:val="8496B0" w:themeColor="text2" w:themeTint="99"/>
                <w:sz w:val="18"/>
                <w:szCs w:val="18"/>
                <w:lang w:val="en-US"/>
              </w:rPr>
            </w:pPr>
            <w:r w:rsidRPr="006E4D62">
              <w:rPr>
                <w:i/>
                <w:color w:val="808080" w:themeColor="background1" w:themeShade="80"/>
                <w:sz w:val="18"/>
                <w:szCs w:val="18"/>
                <w:lang w:val="en-US"/>
              </w:rPr>
              <w:t>Basic/Good/Excellent/Mother tongue</w:t>
            </w:r>
          </w:p>
        </w:tc>
      </w:tr>
      <w:tr w:rsidR="00B979E5" w:rsidRPr="001774C0" w14:paraId="16B9E44C" w14:textId="77777777" w:rsidTr="00FB2791">
        <w:trPr>
          <w:trHeight w:val="255"/>
        </w:trPr>
        <w:tc>
          <w:tcPr>
            <w:tcW w:w="1985" w:type="dxa"/>
            <w:vMerge/>
            <w:shd w:val="clear" w:color="auto" w:fill="D0CECE" w:themeFill="background2" w:themeFillShade="E6"/>
          </w:tcPr>
          <w:p w14:paraId="16B9E449" w14:textId="77777777" w:rsidR="002660FE" w:rsidRPr="006E4D62" w:rsidRDefault="002660FE" w:rsidP="00FB2791">
            <w:pPr>
              <w:rPr>
                <w:b/>
                <w:color w:val="8496B0" w:themeColor="text2" w:themeTint="99"/>
                <w:sz w:val="32"/>
                <w:szCs w:val="32"/>
                <w:lang w:val="en-US"/>
              </w:rPr>
            </w:pPr>
          </w:p>
        </w:tc>
        <w:tc>
          <w:tcPr>
            <w:tcW w:w="4189" w:type="dxa"/>
            <w:gridSpan w:val="2"/>
          </w:tcPr>
          <w:p w14:paraId="16B9E44A" w14:textId="77777777" w:rsidR="002660FE" w:rsidRPr="006E4D62" w:rsidRDefault="002660FE" w:rsidP="00FB2791">
            <w:pPr>
              <w:spacing w:after="0"/>
              <w:rPr>
                <w:b/>
                <w:color w:val="8496B0" w:themeColor="text2" w:themeTint="99"/>
                <w:sz w:val="20"/>
                <w:szCs w:val="20"/>
                <w:lang w:val="en-US"/>
              </w:rPr>
            </w:pPr>
          </w:p>
        </w:tc>
        <w:tc>
          <w:tcPr>
            <w:tcW w:w="3040" w:type="dxa"/>
          </w:tcPr>
          <w:p w14:paraId="16B9E44B" w14:textId="77777777" w:rsidR="002660FE" w:rsidRPr="006E4D62" w:rsidRDefault="002660FE" w:rsidP="00FB2791">
            <w:pPr>
              <w:spacing w:after="0"/>
              <w:rPr>
                <w:b/>
                <w:color w:val="8496B0" w:themeColor="text2" w:themeTint="99"/>
                <w:sz w:val="20"/>
                <w:szCs w:val="20"/>
                <w:lang w:val="en-US"/>
              </w:rPr>
            </w:pPr>
          </w:p>
        </w:tc>
      </w:tr>
      <w:tr w:rsidR="00B979E5" w:rsidRPr="001774C0" w14:paraId="16B9E450" w14:textId="77777777" w:rsidTr="00FB2791">
        <w:tc>
          <w:tcPr>
            <w:tcW w:w="1985" w:type="dxa"/>
            <w:vMerge/>
            <w:shd w:val="clear" w:color="auto" w:fill="D0CECE" w:themeFill="background2" w:themeFillShade="E6"/>
          </w:tcPr>
          <w:p w14:paraId="16B9E44D" w14:textId="77777777" w:rsidR="002660FE" w:rsidRPr="006E4D62" w:rsidRDefault="002660FE" w:rsidP="00FB2791">
            <w:pPr>
              <w:rPr>
                <w:b/>
                <w:color w:val="8496B0" w:themeColor="text2" w:themeTint="99"/>
                <w:sz w:val="32"/>
                <w:szCs w:val="32"/>
                <w:lang w:val="en-US"/>
              </w:rPr>
            </w:pPr>
          </w:p>
        </w:tc>
        <w:tc>
          <w:tcPr>
            <w:tcW w:w="4189" w:type="dxa"/>
            <w:gridSpan w:val="2"/>
          </w:tcPr>
          <w:p w14:paraId="16B9E44E" w14:textId="77777777" w:rsidR="002660FE" w:rsidRPr="006E4D62" w:rsidRDefault="002660FE" w:rsidP="00FB2791">
            <w:pPr>
              <w:spacing w:after="0"/>
              <w:rPr>
                <w:b/>
                <w:color w:val="8496B0" w:themeColor="text2" w:themeTint="99"/>
                <w:sz w:val="20"/>
                <w:szCs w:val="20"/>
                <w:lang w:val="en-US"/>
              </w:rPr>
            </w:pPr>
          </w:p>
        </w:tc>
        <w:tc>
          <w:tcPr>
            <w:tcW w:w="3040" w:type="dxa"/>
          </w:tcPr>
          <w:p w14:paraId="16B9E44F" w14:textId="77777777" w:rsidR="002660FE" w:rsidRPr="006E4D62" w:rsidRDefault="002660FE" w:rsidP="00FB2791">
            <w:pPr>
              <w:spacing w:after="0"/>
              <w:rPr>
                <w:b/>
                <w:color w:val="8496B0" w:themeColor="text2" w:themeTint="99"/>
                <w:sz w:val="20"/>
                <w:szCs w:val="20"/>
                <w:lang w:val="en-US"/>
              </w:rPr>
            </w:pPr>
          </w:p>
        </w:tc>
      </w:tr>
      <w:tr w:rsidR="00B979E5" w:rsidRPr="001774C0" w14:paraId="16B9E454" w14:textId="77777777" w:rsidTr="00FB2791">
        <w:tc>
          <w:tcPr>
            <w:tcW w:w="1985" w:type="dxa"/>
            <w:vMerge/>
            <w:shd w:val="clear" w:color="auto" w:fill="D0CECE" w:themeFill="background2" w:themeFillShade="E6"/>
          </w:tcPr>
          <w:p w14:paraId="16B9E451" w14:textId="77777777" w:rsidR="002660FE" w:rsidRPr="006E4D62" w:rsidRDefault="002660FE" w:rsidP="00FB2791">
            <w:pPr>
              <w:rPr>
                <w:b/>
                <w:color w:val="8496B0" w:themeColor="text2" w:themeTint="99"/>
                <w:sz w:val="32"/>
                <w:szCs w:val="32"/>
                <w:lang w:val="en-US"/>
              </w:rPr>
            </w:pPr>
          </w:p>
        </w:tc>
        <w:tc>
          <w:tcPr>
            <w:tcW w:w="4189" w:type="dxa"/>
            <w:gridSpan w:val="2"/>
          </w:tcPr>
          <w:p w14:paraId="16B9E452" w14:textId="77777777" w:rsidR="002660FE" w:rsidRPr="006E4D62" w:rsidRDefault="002660FE" w:rsidP="00FB2791">
            <w:pPr>
              <w:spacing w:after="0"/>
              <w:rPr>
                <w:b/>
                <w:color w:val="8496B0" w:themeColor="text2" w:themeTint="99"/>
                <w:sz w:val="20"/>
                <w:szCs w:val="20"/>
                <w:lang w:val="en-US"/>
              </w:rPr>
            </w:pPr>
          </w:p>
        </w:tc>
        <w:tc>
          <w:tcPr>
            <w:tcW w:w="3040" w:type="dxa"/>
          </w:tcPr>
          <w:p w14:paraId="16B9E453" w14:textId="77777777" w:rsidR="002660FE" w:rsidRPr="006E4D62" w:rsidRDefault="002660FE" w:rsidP="00FB2791">
            <w:pPr>
              <w:spacing w:after="0"/>
              <w:rPr>
                <w:b/>
                <w:color w:val="8496B0" w:themeColor="text2" w:themeTint="99"/>
                <w:sz w:val="20"/>
                <w:szCs w:val="20"/>
                <w:lang w:val="en-US"/>
              </w:rPr>
            </w:pPr>
          </w:p>
        </w:tc>
      </w:tr>
      <w:tr w:rsidR="00B979E5" w:rsidRPr="001774C0" w14:paraId="16B9E458" w14:textId="77777777" w:rsidTr="00FB2791">
        <w:tc>
          <w:tcPr>
            <w:tcW w:w="1985" w:type="dxa"/>
            <w:vMerge/>
            <w:shd w:val="clear" w:color="auto" w:fill="D0CECE" w:themeFill="background2" w:themeFillShade="E6"/>
          </w:tcPr>
          <w:p w14:paraId="16B9E455" w14:textId="77777777" w:rsidR="002660FE" w:rsidRPr="006E4D62" w:rsidRDefault="002660FE" w:rsidP="00FB2791">
            <w:pPr>
              <w:rPr>
                <w:b/>
                <w:color w:val="8496B0" w:themeColor="text2" w:themeTint="99"/>
                <w:sz w:val="32"/>
                <w:szCs w:val="32"/>
                <w:lang w:val="en-US"/>
              </w:rPr>
            </w:pPr>
          </w:p>
        </w:tc>
        <w:tc>
          <w:tcPr>
            <w:tcW w:w="4189" w:type="dxa"/>
            <w:gridSpan w:val="2"/>
          </w:tcPr>
          <w:p w14:paraId="16B9E456" w14:textId="77777777" w:rsidR="002660FE" w:rsidRPr="006E4D62" w:rsidRDefault="002660FE" w:rsidP="00FB2791">
            <w:pPr>
              <w:spacing w:after="0"/>
              <w:rPr>
                <w:b/>
                <w:color w:val="8496B0" w:themeColor="text2" w:themeTint="99"/>
                <w:sz w:val="20"/>
                <w:szCs w:val="20"/>
                <w:lang w:val="en-US"/>
              </w:rPr>
            </w:pPr>
          </w:p>
        </w:tc>
        <w:tc>
          <w:tcPr>
            <w:tcW w:w="3040" w:type="dxa"/>
          </w:tcPr>
          <w:p w14:paraId="16B9E457" w14:textId="77777777" w:rsidR="002660FE" w:rsidRPr="006E4D62" w:rsidRDefault="002660FE" w:rsidP="00FB2791">
            <w:pPr>
              <w:spacing w:after="0"/>
              <w:rPr>
                <w:b/>
                <w:color w:val="8496B0" w:themeColor="text2" w:themeTint="99"/>
                <w:sz w:val="20"/>
                <w:szCs w:val="20"/>
                <w:lang w:val="en-US"/>
              </w:rPr>
            </w:pPr>
          </w:p>
        </w:tc>
      </w:tr>
    </w:tbl>
    <w:p w14:paraId="16B9E459" w14:textId="77777777" w:rsidR="002660FE" w:rsidRPr="001774C0" w:rsidRDefault="002D48A3" w:rsidP="002660FE">
      <w:pPr>
        <w:spacing w:before="360" w:after="0"/>
        <w:ind w:left="-142"/>
        <w:outlineLvl w:val="0"/>
        <w:rPr>
          <w:b/>
          <w:sz w:val="28"/>
          <w:szCs w:val="28"/>
          <w:u w:val="single"/>
          <w:lang w:val="es-ES"/>
        </w:rPr>
      </w:pPr>
      <w:proofErr w:type="spellStart"/>
      <w:r w:rsidRPr="001774C0">
        <w:rPr>
          <w:b/>
          <w:sz w:val="28"/>
          <w:szCs w:val="28"/>
          <w:u w:val="single"/>
          <w:lang w:val="es-ES"/>
        </w:rPr>
        <w:t>Additional</w:t>
      </w:r>
      <w:proofErr w:type="spellEnd"/>
      <w:r w:rsidRPr="001774C0">
        <w:rPr>
          <w:b/>
          <w:sz w:val="28"/>
          <w:szCs w:val="28"/>
          <w:u w:val="single"/>
          <w:lang w:val="es-ES"/>
        </w:rPr>
        <w:t xml:space="preserve"> </w:t>
      </w:r>
      <w:proofErr w:type="spellStart"/>
      <w:r w:rsidRPr="001774C0">
        <w:rPr>
          <w:b/>
          <w:sz w:val="28"/>
          <w:szCs w:val="28"/>
          <w:u w:val="single"/>
          <w:lang w:val="es-ES"/>
        </w:rPr>
        <w:t>information</w:t>
      </w:r>
      <w:proofErr w:type="spellEnd"/>
    </w:p>
    <w:tbl>
      <w:tblPr>
        <w:tblStyle w:val="Taulaambquadrcula"/>
        <w:tblW w:w="9209" w:type="dxa"/>
        <w:tblLook w:val="04A0" w:firstRow="1" w:lastRow="0" w:firstColumn="1" w:lastColumn="0" w:noHBand="0" w:noVBand="1"/>
      </w:tblPr>
      <w:tblGrid>
        <w:gridCol w:w="2778"/>
        <w:gridCol w:w="6431"/>
      </w:tblGrid>
      <w:tr w:rsidR="00B979E5" w:rsidRPr="001774C0" w14:paraId="16B9E45C" w14:textId="77777777" w:rsidTr="006A710F">
        <w:trPr>
          <w:trHeight w:val="205"/>
        </w:trPr>
        <w:tc>
          <w:tcPr>
            <w:tcW w:w="2778" w:type="dxa"/>
            <w:shd w:val="clear" w:color="auto" w:fill="FFC000"/>
          </w:tcPr>
          <w:p w14:paraId="16B9E45A" w14:textId="77777777" w:rsidR="002660FE" w:rsidRPr="006E4D62" w:rsidRDefault="002D48A3" w:rsidP="00FB2791">
            <w:pPr>
              <w:spacing w:after="0"/>
              <w:rPr>
                <w:sz w:val="20"/>
                <w:szCs w:val="20"/>
                <w:lang w:val="en-US"/>
              </w:rPr>
            </w:pPr>
            <w:r w:rsidRPr="006E4D62">
              <w:rPr>
                <w:sz w:val="20"/>
                <w:szCs w:val="20"/>
                <w:lang w:val="en-US"/>
              </w:rPr>
              <w:t>Website for additional job details*</w:t>
            </w:r>
          </w:p>
        </w:tc>
        <w:tc>
          <w:tcPr>
            <w:tcW w:w="6431" w:type="dxa"/>
          </w:tcPr>
          <w:p w14:paraId="16B9E45B" w14:textId="77777777" w:rsidR="002660FE" w:rsidRPr="001774C0" w:rsidRDefault="002D48A3" w:rsidP="00FB2791">
            <w:pPr>
              <w:spacing w:after="0"/>
              <w:rPr>
                <w:sz w:val="20"/>
                <w:szCs w:val="20"/>
                <w:lang w:val="es-ES"/>
              </w:rPr>
            </w:pPr>
            <w:r w:rsidRPr="001774C0">
              <w:rPr>
                <w:color w:val="808080" w:themeColor="background1" w:themeShade="80"/>
                <w:sz w:val="20"/>
                <w:szCs w:val="20"/>
                <w:lang w:val="es-ES"/>
              </w:rPr>
              <w:t>Indicar el enlace a la oferta publicada en la sede electrónica.</w:t>
            </w:r>
          </w:p>
        </w:tc>
      </w:tr>
    </w:tbl>
    <w:p w14:paraId="16B9E45D" w14:textId="77777777" w:rsidR="002660FE" w:rsidRPr="001774C0" w:rsidRDefault="002D48A3" w:rsidP="002660FE">
      <w:pPr>
        <w:spacing w:before="120" w:after="0"/>
        <w:ind w:left="-142"/>
        <w:outlineLvl w:val="1"/>
        <w:rPr>
          <w:b/>
          <w:sz w:val="24"/>
          <w:szCs w:val="24"/>
          <w:u w:val="single"/>
          <w:lang w:val="es-ES"/>
        </w:rPr>
      </w:pPr>
      <w:proofErr w:type="spellStart"/>
      <w:r w:rsidRPr="001774C0">
        <w:rPr>
          <w:b/>
          <w:sz w:val="24"/>
          <w:szCs w:val="24"/>
          <w:u w:val="single"/>
          <w:lang w:val="es-ES"/>
        </w:rPr>
        <w:t>Selection</w:t>
      </w:r>
      <w:proofErr w:type="spellEnd"/>
      <w:r w:rsidRPr="001774C0">
        <w:rPr>
          <w:b/>
          <w:sz w:val="24"/>
          <w:szCs w:val="24"/>
          <w:u w:val="single"/>
          <w:lang w:val="es-ES"/>
        </w:rPr>
        <w:t xml:space="preserve"> </w:t>
      </w:r>
      <w:proofErr w:type="spellStart"/>
      <w:r w:rsidRPr="001774C0">
        <w:rPr>
          <w:b/>
          <w:sz w:val="24"/>
          <w:szCs w:val="24"/>
          <w:u w:val="single"/>
          <w:lang w:val="es-ES"/>
        </w:rPr>
        <w:t>process</w:t>
      </w:r>
      <w:proofErr w:type="spellEnd"/>
    </w:p>
    <w:tbl>
      <w:tblPr>
        <w:tblStyle w:val="Taulaambquadrcula"/>
        <w:tblW w:w="9209" w:type="dxa"/>
        <w:tblLook w:val="04A0" w:firstRow="1" w:lastRow="0" w:firstColumn="1" w:lastColumn="0" w:noHBand="0" w:noVBand="1"/>
      </w:tblPr>
      <w:tblGrid>
        <w:gridCol w:w="1863"/>
        <w:gridCol w:w="7346"/>
      </w:tblGrid>
      <w:tr w:rsidR="00B979E5" w:rsidRPr="001774C0" w14:paraId="16B9E460" w14:textId="77777777" w:rsidTr="002E71F9">
        <w:trPr>
          <w:trHeight w:val="1141"/>
        </w:trPr>
        <w:tc>
          <w:tcPr>
            <w:tcW w:w="1863" w:type="dxa"/>
            <w:shd w:val="clear" w:color="auto" w:fill="D0CECE" w:themeFill="background2" w:themeFillShade="E6"/>
          </w:tcPr>
          <w:p w14:paraId="16B9E45E" w14:textId="77777777" w:rsidR="002660FE" w:rsidRPr="001774C0" w:rsidRDefault="002D48A3" w:rsidP="00FB2791">
            <w:pPr>
              <w:jc w:val="both"/>
              <w:rPr>
                <w:sz w:val="20"/>
                <w:szCs w:val="20"/>
                <w:lang w:val="es-ES"/>
              </w:rPr>
            </w:pPr>
            <w:proofErr w:type="spellStart"/>
            <w:r w:rsidRPr="001774C0">
              <w:rPr>
                <w:sz w:val="20"/>
                <w:szCs w:val="20"/>
                <w:lang w:val="es-ES"/>
              </w:rPr>
              <w:t>Eligibility</w:t>
            </w:r>
            <w:proofErr w:type="spellEnd"/>
            <w:r w:rsidRPr="001774C0">
              <w:rPr>
                <w:sz w:val="20"/>
                <w:szCs w:val="20"/>
                <w:lang w:val="es-ES"/>
              </w:rPr>
              <w:t xml:space="preserve"> </w:t>
            </w:r>
            <w:proofErr w:type="spellStart"/>
            <w:r w:rsidRPr="001774C0">
              <w:rPr>
                <w:sz w:val="20"/>
                <w:szCs w:val="20"/>
                <w:lang w:val="es-ES"/>
              </w:rPr>
              <w:t>criteria</w:t>
            </w:r>
            <w:proofErr w:type="spellEnd"/>
          </w:p>
        </w:tc>
        <w:tc>
          <w:tcPr>
            <w:tcW w:w="7346" w:type="dxa"/>
          </w:tcPr>
          <w:p w14:paraId="16B9E45F" w14:textId="77777777" w:rsidR="002660FE" w:rsidRPr="001774C0" w:rsidRDefault="002660FE" w:rsidP="00FB2791">
            <w:pPr>
              <w:jc w:val="both"/>
              <w:rPr>
                <w:sz w:val="20"/>
                <w:szCs w:val="20"/>
                <w:lang w:val="es-ES"/>
              </w:rPr>
            </w:pPr>
          </w:p>
        </w:tc>
      </w:tr>
      <w:tr w:rsidR="00B979E5" w:rsidRPr="001774C0" w14:paraId="16B9E463" w14:textId="77777777" w:rsidTr="002E71F9">
        <w:trPr>
          <w:trHeight w:val="1121"/>
        </w:trPr>
        <w:tc>
          <w:tcPr>
            <w:tcW w:w="1863" w:type="dxa"/>
            <w:shd w:val="clear" w:color="auto" w:fill="D0CECE" w:themeFill="background2" w:themeFillShade="E6"/>
          </w:tcPr>
          <w:p w14:paraId="16B9E461" w14:textId="77777777" w:rsidR="002660FE" w:rsidRPr="001774C0" w:rsidRDefault="002D48A3" w:rsidP="00FB2791">
            <w:pPr>
              <w:jc w:val="both"/>
              <w:rPr>
                <w:sz w:val="20"/>
                <w:szCs w:val="20"/>
                <w:lang w:val="es-ES"/>
              </w:rPr>
            </w:pPr>
            <w:proofErr w:type="spellStart"/>
            <w:r w:rsidRPr="001774C0">
              <w:rPr>
                <w:sz w:val="20"/>
                <w:szCs w:val="20"/>
                <w:lang w:val="es-ES"/>
              </w:rPr>
              <w:t>Selection</w:t>
            </w:r>
            <w:proofErr w:type="spellEnd"/>
            <w:r w:rsidRPr="001774C0">
              <w:rPr>
                <w:sz w:val="20"/>
                <w:szCs w:val="20"/>
                <w:lang w:val="es-ES"/>
              </w:rPr>
              <w:t xml:space="preserve"> </w:t>
            </w:r>
            <w:proofErr w:type="spellStart"/>
            <w:r w:rsidRPr="001774C0">
              <w:rPr>
                <w:sz w:val="20"/>
                <w:szCs w:val="20"/>
                <w:lang w:val="es-ES"/>
              </w:rPr>
              <w:t>process</w:t>
            </w:r>
            <w:proofErr w:type="spellEnd"/>
          </w:p>
        </w:tc>
        <w:tc>
          <w:tcPr>
            <w:tcW w:w="7346" w:type="dxa"/>
          </w:tcPr>
          <w:p w14:paraId="16B9E462" w14:textId="77777777" w:rsidR="002660FE" w:rsidRPr="001774C0" w:rsidRDefault="002660FE" w:rsidP="00FB2791">
            <w:pPr>
              <w:jc w:val="both"/>
              <w:rPr>
                <w:sz w:val="20"/>
                <w:szCs w:val="20"/>
                <w:lang w:val="es-ES"/>
              </w:rPr>
            </w:pPr>
          </w:p>
        </w:tc>
      </w:tr>
    </w:tbl>
    <w:p w14:paraId="16B9E464" w14:textId="77777777" w:rsidR="002660FE" w:rsidRPr="001774C0" w:rsidRDefault="002D48A3" w:rsidP="002660FE">
      <w:pPr>
        <w:spacing w:before="240" w:after="0"/>
        <w:ind w:left="-142"/>
        <w:outlineLvl w:val="1"/>
        <w:rPr>
          <w:b/>
          <w:sz w:val="24"/>
          <w:szCs w:val="24"/>
          <w:u w:val="single"/>
          <w:lang w:val="es-ES"/>
        </w:rPr>
      </w:pPr>
      <w:proofErr w:type="spellStart"/>
      <w:r w:rsidRPr="001774C0">
        <w:rPr>
          <w:b/>
          <w:sz w:val="24"/>
          <w:szCs w:val="24"/>
          <w:u w:val="single"/>
          <w:lang w:val="es-ES"/>
        </w:rPr>
        <w:t>Additional</w:t>
      </w:r>
      <w:proofErr w:type="spellEnd"/>
      <w:r w:rsidRPr="001774C0">
        <w:rPr>
          <w:b/>
          <w:sz w:val="24"/>
          <w:szCs w:val="24"/>
          <w:u w:val="single"/>
          <w:lang w:val="es-ES"/>
        </w:rPr>
        <w:t xml:space="preserve"> </w:t>
      </w:r>
      <w:proofErr w:type="spellStart"/>
      <w:r w:rsidRPr="001774C0">
        <w:rPr>
          <w:b/>
          <w:sz w:val="24"/>
          <w:szCs w:val="24"/>
          <w:u w:val="single"/>
          <w:lang w:val="es-ES"/>
        </w:rPr>
        <w:t>comments</w:t>
      </w:r>
      <w:proofErr w:type="spellEnd"/>
    </w:p>
    <w:tbl>
      <w:tblPr>
        <w:tblStyle w:val="Taulaambquadrcula"/>
        <w:tblW w:w="9209" w:type="dxa"/>
        <w:tblLook w:val="04A0" w:firstRow="1" w:lastRow="0" w:firstColumn="1" w:lastColumn="0" w:noHBand="0" w:noVBand="1"/>
      </w:tblPr>
      <w:tblGrid>
        <w:gridCol w:w="9209"/>
      </w:tblGrid>
      <w:tr w:rsidR="00B979E5" w:rsidRPr="001774C0" w14:paraId="16B9E466" w14:textId="77777777" w:rsidTr="002E71F9">
        <w:trPr>
          <w:trHeight w:val="1782"/>
        </w:trPr>
        <w:tc>
          <w:tcPr>
            <w:tcW w:w="9209" w:type="dxa"/>
          </w:tcPr>
          <w:p w14:paraId="16B9E465" w14:textId="77777777" w:rsidR="002660FE" w:rsidRPr="006E4D62" w:rsidRDefault="002D48A3" w:rsidP="00FB2791">
            <w:pPr>
              <w:rPr>
                <w:sz w:val="20"/>
                <w:szCs w:val="20"/>
                <w:lang w:val="en-US"/>
              </w:rPr>
            </w:pPr>
            <w:r w:rsidRPr="006E4D62">
              <w:rPr>
                <w:sz w:val="20"/>
                <w:szCs w:val="20"/>
                <w:lang w:val="en-US"/>
              </w:rPr>
              <w:t xml:space="preserve">Priority will be given to people with disabilities (Law 89/2015 of June 2, reserve of quota 2% in </w:t>
            </w:r>
            <w:proofErr w:type="spellStart"/>
            <w:r w:rsidRPr="006E4D62">
              <w:rPr>
                <w:sz w:val="20"/>
                <w:szCs w:val="20"/>
                <w:lang w:val="en-US"/>
              </w:rPr>
              <w:t>favour</w:t>
            </w:r>
            <w:proofErr w:type="spellEnd"/>
            <w:r w:rsidRPr="006E4D62">
              <w:rPr>
                <w:sz w:val="20"/>
                <w:szCs w:val="20"/>
                <w:lang w:val="en-US"/>
              </w:rPr>
              <w:t xml:space="preserve"> of people with disabilities in companies of 50 or more people).</w:t>
            </w:r>
          </w:p>
        </w:tc>
      </w:tr>
    </w:tbl>
    <w:p w14:paraId="16B9E467" w14:textId="77777777" w:rsidR="002660FE" w:rsidRPr="006E4D62" w:rsidRDefault="002660FE" w:rsidP="002660FE">
      <w:pPr>
        <w:rPr>
          <w:lang w:val="en-US"/>
        </w:rPr>
      </w:pPr>
    </w:p>
    <w:p w14:paraId="16B9E468" w14:textId="77777777" w:rsidR="004D1968" w:rsidRPr="001774C0" w:rsidRDefault="002D48A3" w:rsidP="00FE0C71">
      <w:pPr>
        <w:spacing w:before="120" w:after="0" w:line="240" w:lineRule="auto"/>
        <w:jc w:val="both"/>
        <w:rPr>
          <w:rFonts w:eastAsia="Times New Roman" w:cs="Calibri"/>
          <w:color w:val="000000"/>
          <w:sz w:val="20"/>
          <w:szCs w:val="20"/>
          <w:shd w:val="clear" w:color="auto" w:fill="FFFFFF"/>
          <w:lang w:val="es-ES" w:eastAsia="es-ES_tradnl"/>
        </w:rPr>
      </w:pPr>
      <w:r w:rsidRPr="001774C0">
        <w:rPr>
          <w:rFonts w:eastAsia="Times New Roman" w:cs="Calibri"/>
          <w:color w:val="000000"/>
          <w:sz w:val="20"/>
          <w:szCs w:val="20"/>
          <w:shd w:val="clear" w:color="auto" w:fill="FFFFFF"/>
          <w:lang w:val="es-ES" w:eastAsia="es-ES_tradnl"/>
        </w:rPr>
        <w:t xml:space="preserve">Estas bases, una vez debidamente cumplimentadas, deberán dirigirse a la Oficina de Asuntos Generales junto con el documento en el que consta la disponibilidad presupuestaria. La unidad de referencia preparará la resolución de convocatoria y la publicará en la sede electrónica de la UB y en </w:t>
      </w:r>
      <w:proofErr w:type="spellStart"/>
      <w:r w:rsidRPr="001774C0">
        <w:rPr>
          <w:rFonts w:eastAsia="Times New Roman" w:cs="Calibri"/>
          <w:color w:val="000000"/>
          <w:sz w:val="20"/>
          <w:szCs w:val="20"/>
          <w:shd w:val="clear" w:color="auto" w:fill="FFFFFF"/>
          <w:lang w:val="es-ES" w:eastAsia="es-ES_tradnl"/>
        </w:rPr>
        <w:t>Euraxess</w:t>
      </w:r>
      <w:proofErr w:type="spellEnd"/>
      <w:r w:rsidRPr="001774C0">
        <w:rPr>
          <w:rFonts w:eastAsia="Times New Roman" w:cs="Calibri"/>
          <w:color w:val="000000"/>
          <w:sz w:val="20"/>
          <w:szCs w:val="20"/>
          <w:shd w:val="clear" w:color="auto" w:fill="FFFFFF"/>
          <w:lang w:val="es-ES" w:eastAsia="es-ES_tradnl"/>
        </w:rPr>
        <w:t>, o equivalente.</w:t>
      </w:r>
    </w:p>
    <w:p w14:paraId="16B9E469" w14:textId="77777777" w:rsidR="00136088" w:rsidRPr="001774C0" w:rsidRDefault="00136088" w:rsidP="00FE0C71">
      <w:pPr>
        <w:spacing w:before="120" w:after="0" w:line="240" w:lineRule="auto"/>
        <w:jc w:val="both"/>
        <w:rPr>
          <w:rFonts w:eastAsia="Times New Roman" w:cs="Calibri"/>
          <w:color w:val="000000"/>
          <w:sz w:val="20"/>
          <w:szCs w:val="20"/>
          <w:shd w:val="clear" w:color="auto" w:fill="FFFFFF"/>
          <w:lang w:val="es-ES" w:eastAsia="es-ES_tradnl"/>
        </w:rPr>
        <w:sectPr w:rsidR="00136088" w:rsidRPr="001774C0" w:rsidSect="001774C0">
          <w:headerReference w:type="default" r:id="rId11"/>
          <w:footerReference w:type="default" r:id="rId12"/>
          <w:pgSz w:w="11906" w:h="16838"/>
          <w:pgMar w:top="1814" w:right="1701" w:bottom="1418" w:left="1701" w:header="709" w:footer="709" w:gutter="0"/>
          <w:cols w:space="708"/>
          <w:docGrid w:linePitch="360"/>
        </w:sectPr>
      </w:pPr>
    </w:p>
    <w:p w14:paraId="16B9E46A" w14:textId="77777777" w:rsidR="004D1968" w:rsidRPr="001774C0" w:rsidRDefault="002D48A3" w:rsidP="004D1968">
      <w:pPr>
        <w:pBdr>
          <w:bottom w:val="single" w:sz="4" w:space="1" w:color="auto"/>
        </w:pBdr>
        <w:autoSpaceDE w:val="0"/>
        <w:autoSpaceDN w:val="0"/>
        <w:adjustRightInd w:val="0"/>
        <w:spacing w:after="0" w:line="240" w:lineRule="auto"/>
        <w:jc w:val="both"/>
        <w:rPr>
          <w:rFonts w:cs="Calibri"/>
          <w:b/>
          <w:bCs/>
          <w:color w:val="231F20"/>
          <w:sz w:val="24"/>
          <w:szCs w:val="24"/>
          <w:lang w:val="es-ES"/>
        </w:rPr>
      </w:pPr>
      <w:r w:rsidRPr="001774C0">
        <w:rPr>
          <w:rFonts w:cs="Calibri"/>
          <w:b/>
          <w:bCs/>
          <w:color w:val="231F20"/>
          <w:sz w:val="24"/>
          <w:szCs w:val="24"/>
          <w:lang w:val="es-ES"/>
        </w:rPr>
        <w:lastRenderedPageBreak/>
        <w:t xml:space="preserve">BASES DE LA CONVOCATORIA DE SELECCIÓN DE PERSONAL INVESTIGADOR POSDOCTORAL CONTRATADO A CARGO DE FINANCIACIÓN FINALISTA EXTERNA O A CARGO DE FINANCIACIÓN DE POLÍTICAS DE LA UNIVERSIDAD DE BARCELONA </w:t>
      </w:r>
    </w:p>
    <w:p w14:paraId="16B9E46B" w14:textId="77777777" w:rsidR="004D1968" w:rsidRPr="001774C0" w:rsidRDefault="004D1968" w:rsidP="004D1968">
      <w:pPr>
        <w:pBdr>
          <w:bottom w:val="single" w:sz="4" w:space="1" w:color="auto"/>
        </w:pBdr>
        <w:autoSpaceDE w:val="0"/>
        <w:autoSpaceDN w:val="0"/>
        <w:adjustRightInd w:val="0"/>
        <w:spacing w:after="0" w:line="240" w:lineRule="auto"/>
        <w:rPr>
          <w:rFonts w:cs="Calibri"/>
          <w:sz w:val="20"/>
          <w:szCs w:val="20"/>
          <w:lang w:val="es-ES"/>
        </w:rPr>
      </w:pPr>
    </w:p>
    <w:p w14:paraId="16B9E46C" w14:textId="77777777" w:rsidR="004D1968" w:rsidRPr="001774C0" w:rsidRDefault="004D1968" w:rsidP="004D1968">
      <w:pPr>
        <w:autoSpaceDE w:val="0"/>
        <w:autoSpaceDN w:val="0"/>
        <w:adjustRightInd w:val="0"/>
        <w:spacing w:after="0" w:line="240" w:lineRule="auto"/>
        <w:jc w:val="both"/>
        <w:rPr>
          <w:rFonts w:cs="Calibri"/>
          <w:b/>
          <w:color w:val="CC0000"/>
          <w:sz w:val="24"/>
          <w:szCs w:val="24"/>
          <w:lang w:val="es-ES"/>
        </w:rPr>
      </w:pPr>
    </w:p>
    <w:p w14:paraId="16B9E46D" w14:textId="77777777" w:rsidR="004D1968" w:rsidRPr="001774C0" w:rsidRDefault="004D1968" w:rsidP="004D1968">
      <w:pPr>
        <w:autoSpaceDE w:val="0"/>
        <w:autoSpaceDN w:val="0"/>
        <w:adjustRightInd w:val="0"/>
        <w:spacing w:after="0" w:line="240" w:lineRule="auto"/>
        <w:jc w:val="both"/>
        <w:rPr>
          <w:rFonts w:cs="Calibri"/>
          <w:b/>
          <w:sz w:val="24"/>
          <w:szCs w:val="24"/>
          <w:lang w:val="es-ES"/>
        </w:rPr>
      </w:pPr>
    </w:p>
    <w:p w14:paraId="16B9E46E" w14:textId="77777777" w:rsidR="004D1968" w:rsidRPr="001774C0" w:rsidRDefault="002D48A3" w:rsidP="004D1968">
      <w:pPr>
        <w:autoSpaceDE w:val="0"/>
        <w:autoSpaceDN w:val="0"/>
        <w:adjustRightInd w:val="0"/>
        <w:spacing w:after="0" w:line="240" w:lineRule="auto"/>
        <w:jc w:val="both"/>
        <w:outlineLvl w:val="0"/>
        <w:rPr>
          <w:rFonts w:cs="Calibri"/>
          <w:b/>
          <w:sz w:val="24"/>
          <w:szCs w:val="24"/>
          <w:lang w:val="es-ES"/>
        </w:rPr>
      </w:pPr>
      <w:r w:rsidRPr="001774C0">
        <w:rPr>
          <w:rFonts w:cs="Calibri"/>
          <w:b/>
          <w:bCs/>
          <w:sz w:val="24"/>
          <w:szCs w:val="24"/>
          <w:lang w:val="es-ES"/>
        </w:rPr>
        <w:t>Base I. Objeto</w:t>
      </w:r>
    </w:p>
    <w:p w14:paraId="16B9E46F" w14:textId="77777777" w:rsidR="004D1968" w:rsidRPr="001774C0" w:rsidRDefault="004D1968" w:rsidP="004D1968">
      <w:pPr>
        <w:autoSpaceDE w:val="0"/>
        <w:autoSpaceDN w:val="0"/>
        <w:adjustRightInd w:val="0"/>
        <w:spacing w:after="0" w:line="240" w:lineRule="auto"/>
        <w:jc w:val="both"/>
        <w:rPr>
          <w:rFonts w:cs="Calibri"/>
          <w:b/>
          <w:sz w:val="24"/>
          <w:szCs w:val="24"/>
          <w:lang w:val="es-ES"/>
        </w:rPr>
      </w:pPr>
    </w:p>
    <w:p w14:paraId="16B9E470" w14:textId="77777777" w:rsidR="004D1968" w:rsidRPr="001774C0" w:rsidRDefault="002D48A3" w:rsidP="004D1968">
      <w:pPr>
        <w:spacing w:after="0" w:line="240" w:lineRule="auto"/>
        <w:jc w:val="both"/>
        <w:rPr>
          <w:rFonts w:cs="Calibri"/>
          <w:sz w:val="24"/>
          <w:lang w:val="es-ES"/>
        </w:rPr>
      </w:pPr>
      <w:r w:rsidRPr="001774C0">
        <w:rPr>
          <w:rFonts w:cs="Calibri"/>
          <w:sz w:val="24"/>
          <w:lang w:val="es-ES"/>
        </w:rPr>
        <w:t xml:space="preserve">Estas bases determinan las condiciones de contratación de personal investigador posdoctoral a cargo de financiación finalista externa o a cargo de financiación de políticas de la Universidad de Barcelona. </w:t>
      </w:r>
    </w:p>
    <w:p w14:paraId="16B9E471" w14:textId="77777777" w:rsidR="004D1968" w:rsidRPr="001774C0" w:rsidRDefault="004D1968" w:rsidP="004D1968">
      <w:pPr>
        <w:autoSpaceDE w:val="0"/>
        <w:autoSpaceDN w:val="0"/>
        <w:adjustRightInd w:val="0"/>
        <w:spacing w:after="0" w:line="240" w:lineRule="auto"/>
        <w:jc w:val="both"/>
        <w:rPr>
          <w:rFonts w:cs="Calibri"/>
          <w:sz w:val="24"/>
          <w:szCs w:val="24"/>
          <w:lang w:val="es-ES"/>
        </w:rPr>
      </w:pPr>
    </w:p>
    <w:p w14:paraId="16B9E472" w14:textId="77777777" w:rsidR="004D1968" w:rsidRPr="001774C0" w:rsidRDefault="002D48A3" w:rsidP="004D1968">
      <w:pPr>
        <w:autoSpaceDE w:val="0"/>
        <w:autoSpaceDN w:val="0"/>
        <w:adjustRightInd w:val="0"/>
        <w:spacing w:after="0" w:line="240" w:lineRule="auto"/>
        <w:jc w:val="both"/>
        <w:rPr>
          <w:rFonts w:cs="Calibri"/>
          <w:sz w:val="24"/>
          <w:szCs w:val="24"/>
          <w:lang w:val="es-ES"/>
        </w:rPr>
      </w:pPr>
      <w:r w:rsidRPr="001774C0">
        <w:rPr>
          <w:rFonts w:cs="Calibri"/>
          <w:sz w:val="24"/>
          <w:szCs w:val="24"/>
          <w:lang w:val="es-ES"/>
        </w:rPr>
        <w:t>Asimismo, esta convocatoria tiene por objeto regular el procedimiento de selección de este personal investigador.</w:t>
      </w:r>
    </w:p>
    <w:p w14:paraId="16B9E473" w14:textId="77777777" w:rsidR="004D1968" w:rsidRPr="001774C0" w:rsidRDefault="004D1968" w:rsidP="004D1968">
      <w:pPr>
        <w:autoSpaceDE w:val="0"/>
        <w:autoSpaceDN w:val="0"/>
        <w:adjustRightInd w:val="0"/>
        <w:spacing w:after="0" w:line="240" w:lineRule="auto"/>
        <w:jc w:val="both"/>
        <w:rPr>
          <w:rFonts w:cs="Calibri"/>
          <w:sz w:val="24"/>
          <w:szCs w:val="24"/>
          <w:lang w:val="es-ES"/>
        </w:rPr>
      </w:pPr>
    </w:p>
    <w:p w14:paraId="16B9E474" w14:textId="77777777" w:rsidR="004D1968" w:rsidRPr="001774C0" w:rsidRDefault="002D48A3" w:rsidP="004D1968">
      <w:pPr>
        <w:autoSpaceDE w:val="0"/>
        <w:autoSpaceDN w:val="0"/>
        <w:adjustRightInd w:val="0"/>
        <w:spacing w:after="0" w:line="240" w:lineRule="auto"/>
        <w:jc w:val="both"/>
        <w:rPr>
          <w:rFonts w:cs="Calibri"/>
          <w:sz w:val="24"/>
          <w:szCs w:val="24"/>
          <w:lang w:val="es-ES"/>
        </w:rPr>
      </w:pPr>
      <w:r w:rsidRPr="001774C0">
        <w:rPr>
          <w:rFonts w:cs="Calibri"/>
          <w:sz w:val="24"/>
          <w:szCs w:val="24"/>
          <w:lang w:val="es-ES"/>
        </w:rPr>
        <w:t>En el documento anexo se especifican los datos generales, los requisitos específicos de los aspirantes y detalles sobre el proceso de selección de esta convocatoria.</w:t>
      </w:r>
    </w:p>
    <w:p w14:paraId="16B9E475" w14:textId="77777777" w:rsidR="004D1968" w:rsidRPr="001774C0" w:rsidRDefault="004D1968" w:rsidP="004D1968">
      <w:pPr>
        <w:autoSpaceDE w:val="0"/>
        <w:autoSpaceDN w:val="0"/>
        <w:adjustRightInd w:val="0"/>
        <w:spacing w:after="0" w:line="240" w:lineRule="auto"/>
        <w:jc w:val="both"/>
        <w:rPr>
          <w:rFonts w:cs="Calibri"/>
          <w:sz w:val="24"/>
          <w:szCs w:val="24"/>
          <w:lang w:val="es-ES"/>
        </w:rPr>
      </w:pPr>
    </w:p>
    <w:p w14:paraId="16B9E476" w14:textId="77777777" w:rsidR="004D1968" w:rsidRPr="001774C0" w:rsidRDefault="004D1968" w:rsidP="004D1968">
      <w:pPr>
        <w:autoSpaceDE w:val="0"/>
        <w:autoSpaceDN w:val="0"/>
        <w:adjustRightInd w:val="0"/>
        <w:spacing w:after="0" w:line="240" w:lineRule="auto"/>
        <w:jc w:val="both"/>
        <w:rPr>
          <w:rFonts w:cs="Calibri"/>
          <w:sz w:val="24"/>
          <w:szCs w:val="24"/>
          <w:lang w:val="es-ES"/>
        </w:rPr>
      </w:pPr>
    </w:p>
    <w:p w14:paraId="16B9E477" w14:textId="77777777" w:rsidR="004D1968" w:rsidRPr="001774C0" w:rsidRDefault="002D48A3" w:rsidP="004D1968">
      <w:pPr>
        <w:autoSpaceDE w:val="0"/>
        <w:autoSpaceDN w:val="0"/>
        <w:adjustRightInd w:val="0"/>
        <w:spacing w:after="0" w:line="240" w:lineRule="auto"/>
        <w:outlineLvl w:val="0"/>
        <w:rPr>
          <w:rFonts w:cs="Calibri"/>
          <w:b/>
          <w:bCs/>
          <w:color w:val="231F20"/>
          <w:sz w:val="24"/>
          <w:szCs w:val="24"/>
          <w:lang w:val="es-ES"/>
        </w:rPr>
      </w:pPr>
      <w:r w:rsidRPr="001774C0">
        <w:rPr>
          <w:rFonts w:cs="Calibri"/>
          <w:b/>
          <w:bCs/>
          <w:color w:val="231F20"/>
          <w:sz w:val="24"/>
          <w:szCs w:val="24"/>
          <w:lang w:val="es-ES"/>
        </w:rPr>
        <w:t>Base II. Requisitos de los aspirantes</w:t>
      </w:r>
    </w:p>
    <w:p w14:paraId="16B9E478" w14:textId="77777777" w:rsidR="004D1968" w:rsidRPr="001774C0" w:rsidRDefault="004D1968" w:rsidP="004D1968">
      <w:pPr>
        <w:autoSpaceDE w:val="0"/>
        <w:autoSpaceDN w:val="0"/>
        <w:adjustRightInd w:val="0"/>
        <w:spacing w:after="0" w:line="240" w:lineRule="auto"/>
        <w:rPr>
          <w:rFonts w:cs="Calibri"/>
          <w:b/>
          <w:bCs/>
          <w:color w:val="231F20"/>
          <w:sz w:val="24"/>
          <w:szCs w:val="24"/>
          <w:lang w:val="es-ES"/>
        </w:rPr>
      </w:pPr>
    </w:p>
    <w:p w14:paraId="16B9E479" w14:textId="71514392" w:rsidR="004D1968" w:rsidRPr="001774C0" w:rsidRDefault="002D48A3" w:rsidP="004D1968">
      <w:pPr>
        <w:autoSpaceDE w:val="0"/>
        <w:autoSpaceDN w:val="0"/>
        <w:adjustRightInd w:val="0"/>
        <w:spacing w:after="0" w:line="240" w:lineRule="auto"/>
        <w:jc w:val="both"/>
        <w:rPr>
          <w:rFonts w:cs="Calibri"/>
          <w:sz w:val="24"/>
          <w:szCs w:val="24"/>
          <w:lang w:val="es-ES"/>
        </w:rPr>
      </w:pPr>
      <w:r w:rsidRPr="001774C0">
        <w:rPr>
          <w:rFonts w:cs="Calibri"/>
          <w:color w:val="231F20"/>
          <w:sz w:val="24"/>
          <w:szCs w:val="24"/>
          <w:lang w:val="es-ES"/>
        </w:rPr>
        <w:t xml:space="preserve">Los aspirantes </w:t>
      </w:r>
      <w:r w:rsidR="000B698E" w:rsidRPr="001774C0">
        <w:rPr>
          <w:rFonts w:cs="Calibri"/>
          <w:color w:val="231F20"/>
          <w:sz w:val="24"/>
          <w:szCs w:val="24"/>
          <w:lang w:val="es-ES"/>
        </w:rPr>
        <w:t>deberán</w:t>
      </w:r>
      <w:r w:rsidRPr="001774C0">
        <w:rPr>
          <w:rFonts w:cs="Calibri"/>
          <w:color w:val="231F20"/>
          <w:sz w:val="24"/>
          <w:szCs w:val="24"/>
          <w:lang w:val="es-ES"/>
        </w:rPr>
        <w:t xml:space="preserve"> cumplir los siguientes requisitos</w:t>
      </w:r>
      <w:r w:rsidRPr="001774C0">
        <w:rPr>
          <w:rFonts w:cs="Calibri"/>
          <w:sz w:val="24"/>
          <w:szCs w:val="24"/>
          <w:lang w:val="es-ES"/>
        </w:rPr>
        <w:t>:</w:t>
      </w:r>
    </w:p>
    <w:p w14:paraId="16B9E47A" w14:textId="77777777" w:rsidR="004D1968" w:rsidRPr="001774C0" w:rsidRDefault="004D1968" w:rsidP="004D1968">
      <w:pPr>
        <w:autoSpaceDE w:val="0"/>
        <w:autoSpaceDN w:val="0"/>
        <w:adjustRightInd w:val="0"/>
        <w:spacing w:after="0" w:line="240" w:lineRule="auto"/>
        <w:jc w:val="both"/>
        <w:rPr>
          <w:rFonts w:cs="Calibri"/>
          <w:sz w:val="24"/>
          <w:szCs w:val="24"/>
          <w:lang w:val="es-ES"/>
        </w:rPr>
      </w:pPr>
    </w:p>
    <w:p w14:paraId="16B9E47B" w14:textId="77777777" w:rsidR="004D1968" w:rsidRPr="001774C0" w:rsidRDefault="002D48A3" w:rsidP="007164A0">
      <w:pPr>
        <w:numPr>
          <w:ilvl w:val="0"/>
          <w:numId w:val="11"/>
        </w:numPr>
        <w:autoSpaceDE w:val="0"/>
        <w:autoSpaceDN w:val="0"/>
        <w:adjustRightInd w:val="0"/>
        <w:spacing w:after="120" w:line="240" w:lineRule="auto"/>
        <w:ind w:left="284" w:hanging="284"/>
        <w:jc w:val="both"/>
        <w:rPr>
          <w:rFonts w:cs="Calibri"/>
          <w:sz w:val="24"/>
          <w:szCs w:val="24"/>
          <w:lang w:val="es-ES"/>
        </w:rPr>
      </w:pPr>
      <w:r w:rsidRPr="001774C0">
        <w:rPr>
          <w:rFonts w:cs="Calibri"/>
          <w:sz w:val="24"/>
          <w:szCs w:val="24"/>
          <w:lang w:val="es-ES"/>
        </w:rPr>
        <w:t>Acreditar un currículum con experiencia de investigación en el campo de trabajo de que se trate.</w:t>
      </w:r>
    </w:p>
    <w:p w14:paraId="16B9E47C" w14:textId="77777777" w:rsidR="007164A0" w:rsidRPr="001774C0" w:rsidRDefault="002D48A3" w:rsidP="007164A0">
      <w:pPr>
        <w:numPr>
          <w:ilvl w:val="0"/>
          <w:numId w:val="11"/>
        </w:numPr>
        <w:autoSpaceDE w:val="0"/>
        <w:autoSpaceDN w:val="0"/>
        <w:adjustRightInd w:val="0"/>
        <w:spacing w:after="120" w:line="240" w:lineRule="auto"/>
        <w:ind w:left="284" w:hanging="284"/>
        <w:jc w:val="both"/>
        <w:rPr>
          <w:rFonts w:cs="Calibri"/>
          <w:sz w:val="24"/>
          <w:szCs w:val="24"/>
          <w:lang w:val="es-ES"/>
        </w:rPr>
      </w:pPr>
      <w:r w:rsidRPr="001774C0">
        <w:rPr>
          <w:rFonts w:cs="Calibri"/>
          <w:sz w:val="24"/>
          <w:szCs w:val="24"/>
          <w:lang w:val="es-ES"/>
        </w:rPr>
        <w:t>Presentar una carta de motivación.</w:t>
      </w:r>
    </w:p>
    <w:p w14:paraId="16B9E47D" w14:textId="7FF53C85" w:rsidR="00C8638E" w:rsidRPr="001774C0" w:rsidRDefault="002D48A3" w:rsidP="007164A0">
      <w:pPr>
        <w:numPr>
          <w:ilvl w:val="0"/>
          <w:numId w:val="11"/>
        </w:numPr>
        <w:autoSpaceDE w:val="0"/>
        <w:autoSpaceDN w:val="0"/>
        <w:adjustRightInd w:val="0"/>
        <w:spacing w:after="120" w:line="240" w:lineRule="auto"/>
        <w:ind w:left="284" w:hanging="284"/>
        <w:jc w:val="both"/>
        <w:rPr>
          <w:rFonts w:cs="Calibri"/>
          <w:sz w:val="24"/>
          <w:szCs w:val="24"/>
          <w:lang w:val="es-ES"/>
        </w:rPr>
      </w:pPr>
      <w:r w:rsidRPr="001774C0">
        <w:rPr>
          <w:rFonts w:cs="Calibri"/>
          <w:sz w:val="24"/>
          <w:szCs w:val="24"/>
          <w:lang w:val="es-ES"/>
        </w:rPr>
        <w:t>Disponer del título de doctor en el momento de la formalización del contrato. En caso de títulos extranjeros, debe</w:t>
      </w:r>
      <w:r w:rsidR="00C31A72" w:rsidRPr="001774C0">
        <w:rPr>
          <w:rFonts w:cs="Calibri"/>
          <w:sz w:val="24"/>
          <w:szCs w:val="24"/>
          <w:lang w:val="es-ES"/>
        </w:rPr>
        <w:t>rá</w:t>
      </w:r>
      <w:r w:rsidRPr="001774C0">
        <w:rPr>
          <w:rFonts w:cs="Calibri"/>
          <w:sz w:val="24"/>
          <w:szCs w:val="24"/>
          <w:lang w:val="es-ES"/>
        </w:rPr>
        <w:t xml:space="preserve"> estar homologado o </w:t>
      </w:r>
      <w:r w:rsidR="001774C0">
        <w:rPr>
          <w:rFonts w:cs="Calibri"/>
          <w:sz w:val="24"/>
          <w:szCs w:val="24"/>
          <w:lang w:val="es-ES"/>
        </w:rPr>
        <w:t>se deberá disponer</w:t>
      </w:r>
      <w:r w:rsidRPr="001774C0">
        <w:rPr>
          <w:rFonts w:cs="Calibri"/>
          <w:sz w:val="24"/>
          <w:szCs w:val="24"/>
          <w:lang w:val="es-ES"/>
        </w:rPr>
        <w:t xml:space="preserve"> de un informe acreditativo de equivalencia emitido por la Escuela de Doctorado de la UB.</w:t>
      </w:r>
    </w:p>
    <w:p w14:paraId="07D7DC84" w14:textId="74BCF9FB" w:rsidR="00C31A72" w:rsidRPr="001774C0" w:rsidRDefault="00C31A72" w:rsidP="00C31A72">
      <w:pPr>
        <w:numPr>
          <w:ilvl w:val="0"/>
          <w:numId w:val="14"/>
        </w:numPr>
        <w:autoSpaceDE w:val="0"/>
        <w:autoSpaceDN w:val="0"/>
        <w:adjustRightInd w:val="0"/>
        <w:spacing w:after="120" w:line="240" w:lineRule="auto"/>
        <w:ind w:left="284" w:hanging="284"/>
        <w:jc w:val="both"/>
        <w:rPr>
          <w:rFonts w:cs="Calibri"/>
          <w:sz w:val="24"/>
          <w:szCs w:val="24"/>
          <w:lang w:val="es-ES"/>
        </w:rPr>
      </w:pPr>
      <w:r w:rsidRPr="001774C0">
        <w:rPr>
          <w:rFonts w:cs="Calibri"/>
          <w:sz w:val="24"/>
          <w:szCs w:val="24"/>
          <w:lang w:val="es-ES"/>
        </w:rPr>
        <w:t>Disponer de permiso de trabajo y de residencia antes de formalizar el contrato, en el caso de las personas extranjeras no comunitarias y de las que no puedan ser incluidas en el ámbito de aplicación de los tratados internacionales celebrados por la Unión Europea y ratificados por España.</w:t>
      </w:r>
    </w:p>
    <w:p w14:paraId="16B9E47F" w14:textId="77777777" w:rsidR="004D1968" w:rsidRPr="001774C0" w:rsidRDefault="002D48A3" w:rsidP="007164A0">
      <w:pPr>
        <w:numPr>
          <w:ilvl w:val="0"/>
          <w:numId w:val="11"/>
        </w:numPr>
        <w:autoSpaceDE w:val="0"/>
        <w:autoSpaceDN w:val="0"/>
        <w:adjustRightInd w:val="0"/>
        <w:spacing w:after="120" w:line="240" w:lineRule="auto"/>
        <w:ind w:left="284" w:hanging="284"/>
        <w:jc w:val="both"/>
        <w:rPr>
          <w:rFonts w:cs="Calibri"/>
          <w:sz w:val="24"/>
          <w:szCs w:val="24"/>
          <w:lang w:val="es-ES"/>
        </w:rPr>
      </w:pPr>
      <w:r w:rsidRPr="001774C0">
        <w:rPr>
          <w:rFonts w:cs="Calibri"/>
          <w:sz w:val="24"/>
          <w:szCs w:val="24"/>
          <w:lang w:val="es-ES"/>
        </w:rPr>
        <w:t>Cumplir los demás requisitos que se especifiquen en el anexo de la convocatoria.</w:t>
      </w:r>
    </w:p>
    <w:p w14:paraId="16B9E480" w14:textId="77777777" w:rsidR="004D1968" w:rsidRPr="001774C0" w:rsidRDefault="004D1968" w:rsidP="004D1968">
      <w:pPr>
        <w:autoSpaceDE w:val="0"/>
        <w:autoSpaceDN w:val="0"/>
        <w:adjustRightInd w:val="0"/>
        <w:spacing w:after="0" w:line="240" w:lineRule="auto"/>
        <w:jc w:val="both"/>
        <w:rPr>
          <w:rFonts w:cs="Calibri"/>
          <w:sz w:val="24"/>
          <w:szCs w:val="24"/>
          <w:lang w:val="es-ES"/>
        </w:rPr>
      </w:pPr>
    </w:p>
    <w:p w14:paraId="16B9E481" w14:textId="77777777" w:rsidR="004D1968" w:rsidRPr="001774C0" w:rsidRDefault="004D1968" w:rsidP="004D1968">
      <w:pPr>
        <w:autoSpaceDE w:val="0"/>
        <w:autoSpaceDN w:val="0"/>
        <w:adjustRightInd w:val="0"/>
        <w:spacing w:after="0" w:line="240" w:lineRule="auto"/>
        <w:jc w:val="both"/>
        <w:rPr>
          <w:rFonts w:cs="Calibri"/>
          <w:sz w:val="24"/>
          <w:szCs w:val="24"/>
          <w:lang w:val="es-ES"/>
        </w:rPr>
      </w:pPr>
    </w:p>
    <w:p w14:paraId="16B9E482" w14:textId="77777777" w:rsidR="004D1968" w:rsidRPr="001774C0" w:rsidRDefault="002D48A3" w:rsidP="004D1968">
      <w:pPr>
        <w:autoSpaceDE w:val="0"/>
        <w:autoSpaceDN w:val="0"/>
        <w:adjustRightInd w:val="0"/>
        <w:spacing w:after="0" w:line="240" w:lineRule="auto"/>
        <w:jc w:val="both"/>
        <w:rPr>
          <w:rFonts w:cs="Calibri"/>
          <w:b/>
          <w:color w:val="231F20"/>
          <w:sz w:val="24"/>
          <w:szCs w:val="24"/>
          <w:lang w:val="es-ES"/>
        </w:rPr>
      </w:pPr>
      <w:r w:rsidRPr="001774C0">
        <w:rPr>
          <w:rFonts w:cs="Calibri"/>
          <w:b/>
          <w:bCs/>
          <w:color w:val="231F20"/>
          <w:sz w:val="24"/>
          <w:szCs w:val="24"/>
          <w:lang w:val="es-ES"/>
        </w:rPr>
        <w:t xml:space="preserve">Base III. Presentación de solicitudes: plazo y documentación </w:t>
      </w:r>
    </w:p>
    <w:p w14:paraId="16B9E483" w14:textId="77777777" w:rsidR="004D1968" w:rsidRPr="001774C0" w:rsidRDefault="004D1968" w:rsidP="004D1968">
      <w:pPr>
        <w:autoSpaceDE w:val="0"/>
        <w:autoSpaceDN w:val="0"/>
        <w:adjustRightInd w:val="0"/>
        <w:spacing w:after="0" w:line="240" w:lineRule="auto"/>
        <w:jc w:val="both"/>
        <w:rPr>
          <w:rFonts w:cs="Calibri"/>
          <w:b/>
          <w:color w:val="231F20"/>
          <w:sz w:val="24"/>
          <w:szCs w:val="24"/>
          <w:lang w:val="es-ES"/>
        </w:rPr>
      </w:pPr>
    </w:p>
    <w:p w14:paraId="16B9E484" w14:textId="77777777" w:rsidR="00C8638E" w:rsidRPr="001774C0" w:rsidRDefault="002D48A3" w:rsidP="00C8638E">
      <w:pPr>
        <w:spacing w:after="0" w:line="240" w:lineRule="auto"/>
        <w:ind w:right="140"/>
        <w:jc w:val="both"/>
        <w:rPr>
          <w:rFonts w:cs="Calibri"/>
          <w:color w:val="000000"/>
          <w:sz w:val="24"/>
          <w:lang w:val="es-ES"/>
        </w:rPr>
      </w:pPr>
      <w:r w:rsidRPr="001774C0">
        <w:rPr>
          <w:rFonts w:cs="Calibri"/>
          <w:color w:val="000000"/>
          <w:sz w:val="24"/>
          <w:lang w:val="es-ES"/>
        </w:rPr>
        <w:t xml:space="preserve">Las solicitudes para participar en la convocatoria </w:t>
      </w:r>
      <w:bookmarkStart w:id="3" w:name="_Hlk70939951"/>
      <w:r w:rsidRPr="001774C0">
        <w:rPr>
          <w:rFonts w:cs="Calibri"/>
          <w:color w:val="000000"/>
          <w:sz w:val="24"/>
          <w:lang w:val="es-ES"/>
        </w:rPr>
        <w:t>deberán presentarse por los medios que se indica en el anexo de la convocatoria publicada en la sede electrónica de la UB y dentro del plazo establecido en el mismo documento</w:t>
      </w:r>
      <w:bookmarkEnd w:id="3"/>
      <w:r w:rsidRPr="001774C0">
        <w:rPr>
          <w:rFonts w:cs="Calibri"/>
          <w:color w:val="000000"/>
          <w:sz w:val="24"/>
          <w:lang w:val="es-ES"/>
        </w:rPr>
        <w:t xml:space="preserve">. </w:t>
      </w:r>
    </w:p>
    <w:p w14:paraId="16B9E485" w14:textId="77777777" w:rsidR="004D1968" w:rsidRPr="001774C0" w:rsidRDefault="004D1968" w:rsidP="004D1968">
      <w:pPr>
        <w:autoSpaceDE w:val="0"/>
        <w:autoSpaceDN w:val="0"/>
        <w:adjustRightInd w:val="0"/>
        <w:spacing w:after="0" w:line="240" w:lineRule="auto"/>
        <w:jc w:val="both"/>
        <w:rPr>
          <w:rFonts w:cs="Calibri"/>
          <w:color w:val="000000"/>
          <w:sz w:val="24"/>
          <w:lang w:val="es-ES"/>
        </w:rPr>
      </w:pPr>
    </w:p>
    <w:p w14:paraId="16B9E486" w14:textId="704F50BF" w:rsidR="004D1968" w:rsidRPr="001774C0" w:rsidRDefault="002D48A3" w:rsidP="004D1968">
      <w:pPr>
        <w:spacing w:after="0" w:line="240" w:lineRule="auto"/>
        <w:jc w:val="both"/>
        <w:rPr>
          <w:rFonts w:cs="Calibri"/>
          <w:color w:val="000000"/>
          <w:sz w:val="24"/>
          <w:szCs w:val="24"/>
          <w:lang w:val="es-ES"/>
        </w:rPr>
      </w:pPr>
      <w:r w:rsidRPr="001774C0">
        <w:rPr>
          <w:rFonts w:cs="Calibri"/>
          <w:color w:val="000000" w:themeColor="text1"/>
          <w:sz w:val="24"/>
          <w:szCs w:val="24"/>
          <w:lang w:val="es-ES"/>
        </w:rPr>
        <w:t>La solicitud debe</w:t>
      </w:r>
      <w:r w:rsidR="00C31A72" w:rsidRPr="001774C0">
        <w:rPr>
          <w:rFonts w:cs="Calibri"/>
          <w:color w:val="000000" w:themeColor="text1"/>
          <w:sz w:val="24"/>
          <w:szCs w:val="24"/>
          <w:lang w:val="es-ES"/>
        </w:rPr>
        <w:t>rá firmarla el aspirante y debe</w:t>
      </w:r>
      <w:r w:rsidRPr="001774C0">
        <w:rPr>
          <w:rFonts w:cs="Calibri"/>
          <w:color w:val="000000" w:themeColor="text1"/>
          <w:sz w:val="24"/>
          <w:szCs w:val="24"/>
          <w:lang w:val="es-ES"/>
        </w:rPr>
        <w:t>rá acompañarse, como mínimo, de la siguiente documentación:</w:t>
      </w:r>
    </w:p>
    <w:p w14:paraId="16B9E487" w14:textId="77777777" w:rsidR="004D1968" w:rsidRPr="001774C0" w:rsidRDefault="002D48A3" w:rsidP="004B6CB1">
      <w:pPr>
        <w:numPr>
          <w:ilvl w:val="0"/>
          <w:numId w:val="5"/>
        </w:numPr>
        <w:spacing w:after="120"/>
        <w:ind w:left="426" w:hanging="284"/>
        <w:jc w:val="both"/>
        <w:rPr>
          <w:rFonts w:cs="Calibri"/>
          <w:color w:val="000000"/>
          <w:sz w:val="24"/>
          <w:lang w:val="es-ES"/>
        </w:rPr>
      </w:pPr>
      <w:r w:rsidRPr="001774C0">
        <w:rPr>
          <w:rFonts w:cs="Calibri"/>
          <w:color w:val="000000"/>
          <w:sz w:val="24"/>
          <w:lang w:val="es-ES"/>
        </w:rPr>
        <w:lastRenderedPageBreak/>
        <w:t>CV donde conste la experiencia de investigación en el campo de trabajo de que se trate.</w:t>
      </w:r>
    </w:p>
    <w:p w14:paraId="16B9E488" w14:textId="77777777" w:rsidR="004D1968" w:rsidRPr="001774C0" w:rsidRDefault="002D48A3" w:rsidP="004B6CB1">
      <w:pPr>
        <w:numPr>
          <w:ilvl w:val="0"/>
          <w:numId w:val="5"/>
        </w:numPr>
        <w:spacing w:after="120"/>
        <w:ind w:left="426" w:hanging="284"/>
        <w:jc w:val="both"/>
        <w:rPr>
          <w:rFonts w:cs="Calibri"/>
          <w:color w:val="000000"/>
          <w:sz w:val="24"/>
          <w:lang w:val="es-ES"/>
        </w:rPr>
      </w:pPr>
      <w:r w:rsidRPr="001774C0">
        <w:rPr>
          <w:rFonts w:cs="Calibri"/>
          <w:color w:val="000000"/>
          <w:sz w:val="24"/>
          <w:lang w:val="es-ES"/>
        </w:rPr>
        <w:t>Carta de motivación.</w:t>
      </w:r>
    </w:p>
    <w:p w14:paraId="16B9E489" w14:textId="77777777" w:rsidR="004D1968" w:rsidRPr="001774C0" w:rsidRDefault="002D48A3" w:rsidP="004B6CB1">
      <w:pPr>
        <w:numPr>
          <w:ilvl w:val="0"/>
          <w:numId w:val="5"/>
        </w:numPr>
        <w:spacing w:after="120"/>
        <w:ind w:left="426" w:hanging="284"/>
        <w:jc w:val="both"/>
        <w:rPr>
          <w:rFonts w:cs="Calibri"/>
          <w:color w:val="000000" w:themeColor="text1"/>
          <w:sz w:val="24"/>
          <w:lang w:val="es-ES"/>
        </w:rPr>
      </w:pPr>
      <w:r w:rsidRPr="001774C0">
        <w:rPr>
          <w:rFonts w:cs="Calibri"/>
          <w:color w:val="000000" w:themeColor="text1"/>
          <w:sz w:val="24"/>
          <w:lang w:val="es-ES"/>
        </w:rPr>
        <w:t>Otra documentación que se especifique en el anexo de la convocatoria.</w:t>
      </w:r>
    </w:p>
    <w:p w14:paraId="16B9E48A" w14:textId="77777777" w:rsidR="004D1968" w:rsidRPr="001774C0" w:rsidRDefault="004D1968" w:rsidP="004D1968">
      <w:pPr>
        <w:autoSpaceDE w:val="0"/>
        <w:autoSpaceDN w:val="0"/>
        <w:adjustRightInd w:val="0"/>
        <w:spacing w:after="0" w:line="240" w:lineRule="auto"/>
        <w:outlineLvl w:val="0"/>
        <w:rPr>
          <w:rFonts w:cs="Calibri"/>
          <w:b/>
          <w:bCs/>
          <w:color w:val="231F20"/>
          <w:sz w:val="24"/>
          <w:szCs w:val="24"/>
          <w:lang w:val="es-ES"/>
        </w:rPr>
      </w:pPr>
    </w:p>
    <w:p w14:paraId="16B9E48B" w14:textId="77777777" w:rsidR="00017BE0" w:rsidRPr="001774C0" w:rsidRDefault="00017BE0" w:rsidP="004D1968">
      <w:pPr>
        <w:autoSpaceDE w:val="0"/>
        <w:autoSpaceDN w:val="0"/>
        <w:adjustRightInd w:val="0"/>
        <w:spacing w:after="0" w:line="240" w:lineRule="auto"/>
        <w:outlineLvl w:val="0"/>
        <w:rPr>
          <w:rFonts w:cs="Calibri"/>
          <w:b/>
          <w:bCs/>
          <w:color w:val="231F20"/>
          <w:sz w:val="24"/>
          <w:szCs w:val="24"/>
          <w:lang w:val="es-ES"/>
        </w:rPr>
      </w:pPr>
    </w:p>
    <w:p w14:paraId="16B9E48C" w14:textId="77777777" w:rsidR="004D1968" w:rsidRPr="001774C0" w:rsidRDefault="002D48A3" w:rsidP="004D1968">
      <w:pPr>
        <w:autoSpaceDE w:val="0"/>
        <w:autoSpaceDN w:val="0"/>
        <w:adjustRightInd w:val="0"/>
        <w:spacing w:after="0" w:line="240" w:lineRule="auto"/>
        <w:outlineLvl w:val="0"/>
        <w:rPr>
          <w:rFonts w:cs="Calibri"/>
          <w:b/>
          <w:bCs/>
          <w:color w:val="231F20"/>
          <w:sz w:val="24"/>
          <w:szCs w:val="24"/>
          <w:u w:val="single"/>
          <w:lang w:val="es-ES"/>
        </w:rPr>
      </w:pPr>
      <w:r w:rsidRPr="001774C0">
        <w:rPr>
          <w:rFonts w:cs="Calibri"/>
          <w:b/>
          <w:bCs/>
          <w:color w:val="231F20"/>
          <w:sz w:val="24"/>
          <w:szCs w:val="24"/>
          <w:lang w:val="es-ES"/>
        </w:rPr>
        <w:t>Base IV. Aspectos generales del procedimiento de selección</w:t>
      </w:r>
    </w:p>
    <w:p w14:paraId="16B9E48D" w14:textId="77777777" w:rsidR="004D1968" w:rsidRPr="001774C0" w:rsidRDefault="004D1968" w:rsidP="004D1968">
      <w:pPr>
        <w:autoSpaceDE w:val="0"/>
        <w:autoSpaceDN w:val="0"/>
        <w:adjustRightInd w:val="0"/>
        <w:spacing w:after="0" w:line="240" w:lineRule="auto"/>
        <w:rPr>
          <w:rFonts w:cs="Calibri"/>
          <w:color w:val="000000"/>
          <w:sz w:val="20"/>
          <w:szCs w:val="20"/>
          <w:lang w:val="es-ES"/>
        </w:rPr>
      </w:pPr>
    </w:p>
    <w:p w14:paraId="16B9E48E" w14:textId="60F6DD51" w:rsidR="004D1968" w:rsidRPr="001774C0" w:rsidRDefault="002D48A3" w:rsidP="00FB2791">
      <w:pPr>
        <w:autoSpaceDE w:val="0"/>
        <w:autoSpaceDN w:val="0"/>
        <w:adjustRightInd w:val="0"/>
        <w:spacing w:after="0" w:line="240" w:lineRule="auto"/>
        <w:ind w:left="284" w:hanging="284"/>
        <w:jc w:val="both"/>
        <w:rPr>
          <w:rFonts w:cs="Calibri"/>
          <w:bCs/>
          <w:color w:val="0000FF"/>
          <w:sz w:val="16"/>
          <w:szCs w:val="16"/>
          <w:lang w:val="es-ES"/>
        </w:rPr>
      </w:pPr>
      <w:r w:rsidRPr="001774C0">
        <w:rPr>
          <w:rFonts w:cs="Calibri"/>
          <w:bCs/>
          <w:sz w:val="24"/>
          <w:szCs w:val="24"/>
          <w:lang w:val="es-ES"/>
        </w:rPr>
        <w:t xml:space="preserve">1. La selección de personal investigador posdoctoral se </w:t>
      </w:r>
      <w:r w:rsidR="00C31A72" w:rsidRPr="001774C0">
        <w:rPr>
          <w:rFonts w:cs="Calibri"/>
          <w:bCs/>
          <w:sz w:val="24"/>
          <w:szCs w:val="24"/>
          <w:lang w:val="es-ES"/>
        </w:rPr>
        <w:t>hará mediante</w:t>
      </w:r>
      <w:r w:rsidRPr="001774C0">
        <w:rPr>
          <w:rFonts w:cs="Calibri"/>
          <w:bCs/>
          <w:sz w:val="24"/>
          <w:szCs w:val="24"/>
          <w:lang w:val="es-ES"/>
        </w:rPr>
        <w:t xml:space="preserve"> concurso público, cuya convocatoria se publica</w:t>
      </w:r>
      <w:r w:rsidR="00C31A72" w:rsidRPr="001774C0">
        <w:rPr>
          <w:rFonts w:cs="Calibri"/>
          <w:bCs/>
          <w:sz w:val="24"/>
          <w:szCs w:val="24"/>
          <w:lang w:val="es-ES"/>
        </w:rPr>
        <w:t>rá</w:t>
      </w:r>
      <w:r w:rsidRPr="001774C0">
        <w:rPr>
          <w:rFonts w:cs="Calibri"/>
          <w:bCs/>
          <w:sz w:val="24"/>
          <w:szCs w:val="24"/>
          <w:lang w:val="es-ES"/>
        </w:rPr>
        <w:t xml:space="preserve"> en la sede electrónica de la UB y en el portal </w:t>
      </w:r>
      <w:proofErr w:type="spellStart"/>
      <w:r w:rsidRPr="001774C0">
        <w:rPr>
          <w:rFonts w:cs="Calibri"/>
          <w:bCs/>
          <w:sz w:val="24"/>
          <w:szCs w:val="24"/>
          <w:lang w:val="es-ES"/>
        </w:rPr>
        <w:t>Euraxess</w:t>
      </w:r>
      <w:proofErr w:type="spellEnd"/>
      <w:r w:rsidRPr="001774C0">
        <w:rPr>
          <w:rFonts w:cs="Calibri"/>
          <w:bCs/>
          <w:sz w:val="24"/>
          <w:szCs w:val="24"/>
          <w:lang w:val="es-ES"/>
        </w:rPr>
        <w:t xml:space="preserve"> o equivalente.</w:t>
      </w:r>
    </w:p>
    <w:p w14:paraId="16B9E48F" w14:textId="77777777" w:rsidR="004D1968" w:rsidRPr="001774C0" w:rsidRDefault="004D1968" w:rsidP="00FB2791">
      <w:pPr>
        <w:autoSpaceDE w:val="0"/>
        <w:autoSpaceDN w:val="0"/>
        <w:adjustRightInd w:val="0"/>
        <w:spacing w:after="0" w:line="240" w:lineRule="auto"/>
        <w:ind w:left="284" w:hanging="284"/>
        <w:jc w:val="both"/>
        <w:rPr>
          <w:rFonts w:cs="Calibri"/>
          <w:sz w:val="24"/>
          <w:szCs w:val="24"/>
          <w:lang w:val="es-ES"/>
        </w:rPr>
      </w:pPr>
    </w:p>
    <w:p w14:paraId="16B9E490" w14:textId="74928623" w:rsidR="004D1968" w:rsidRPr="001774C0" w:rsidRDefault="002D48A3" w:rsidP="00FB2791">
      <w:pPr>
        <w:autoSpaceDE w:val="0"/>
        <w:autoSpaceDN w:val="0"/>
        <w:adjustRightInd w:val="0"/>
        <w:spacing w:after="0" w:line="240" w:lineRule="auto"/>
        <w:ind w:left="284" w:hanging="284"/>
        <w:jc w:val="both"/>
        <w:rPr>
          <w:rFonts w:cs="Calibri"/>
          <w:sz w:val="24"/>
          <w:szCs w:val="24"/>
          <w:lang w:val="es-ES"/>
        </w:rPr>
      </w:pPr>
      <w:r w:rsidRPr="001774C0">
        <w:rPr>
          <w:rFonts w:cs="Calibri"/>
          <w:sz w:val="24"/>
          <w:szCs w:val="24"/>
          <w:lang w:val="es-ES"/>
        </w:rPr>
        <w:t>2. Las bases de la convocatoria las formaliza</w:t>
      </w:r>
      <w:r w:rsidR="00C31A72" w:rsidRPr="001774C0">
        <w:rPr>
          <w:rFonts w:cs="Calibri"/>
          <w:sz w:val="24"/>
          <w:szCs w:val="24"/>
          <w:lang w:val="es-ES"/>
        </w:rPr>
        <w:t>rá y aprobará</w:t>
      </w:r>
      <w:r w:rsidRPr="001774C0">
        <w:rPr>
          <w:rFonts w:cs="Calibri"/>
          <w:sz w:val="24"/>
          <w:szCs w:val="24"/>
          <w:lang w:val="es-ES"/>
        </w:rPr>
        <w:t xml:space="preserve"> el director o directora del departamento o instituto de investigación al que esté adscrito o vinculado el investigador responsable del proyecto, ayuda o convenio.</w:t>
      </w:r>
    </w:p>
    <w:p w14:paraId="16B9E491" w14:textId="77777777" w:rsidR="004D1968" w:rsidRPr="001774C0" w:rsidRDefault="004D1968" w:rsidP="00FB2791">
      <w:pPr>
        <w:autoSpaceDE w:val="0"/>
        <w:autoSpaceDN w:val="0"/>
        <w:adjustRightInd w:val="0"/>
        <w:spacing w:after="0" w:line="240" w:lineRule="auto"/>
        <w:ind w:left="284" w:hanging="284"/>
        <w:jc w:val="both"/>
        <w:rPr>
          <w:rFonts w:cs="Calibri"/>
          <w:sz w:val="24"/>
          <w:szCs w:val="24"/>
          <w:lang w:val="es-ES"/>
        </w:rPr>
      </w:pPr>
    </w:p>
    <w:p w14:paraId="16B9E492" w14:textId="13DA2EC7" w:rsidR="004D1968" w:rsidRPr="001774C0" w:rsidRDefault="002D48A3" w:rsidP="00FB2791">
      <w:pPr>
        <w:autoSpaceDE w:val="0"/>
        <w:autoSpaceDN w:val="0"/>
        <w:adjustRightInd w:val="0"/>
        <w:spacing w:after="0" w:line="240" w:lineRule="auto"/>
        <w:ind w:left="284" w:hanging="284"/>
        <w:jc w:val="both"/>
        <w:rPr>
          <w:rFonts w:cs="Calibri"/>
          <w:sz w:val="24"/>
          <w:szCs w:val="24"/>
          <w:lang w:val="es-ES"/>
        </w:rPr>
      </w:pPr>
      <w:r w:rsidRPr="001774C0">
        <w:rPr>
          <w:rFonts w:cs="Calibri"/>
          <w:sz w:val="24"/>
          <w:szCs w:val="24"/>
          <w:lang w:val="es-ES"/>
        </w:rPr>
        <w:t xml:space="preserve">3. A partir de la convocatoria, los actos administrativos que se deriven del procedimiento de selección se </w:t>
      </w:r>
      <w:r w:rsidR="00C31A72" w:rsidRPr="001774C0">
        <w:rPr>
          <w:rFonts w:cs="Calibri"/>
          <w:sz w:val="24"/>
          <w:szCs w:val="24"/>
          <w:lang w:val="es-ES"/>
        </w:rPr>
        <w:t>publicarán</w:t>
      </w:r>
      <w:r w:rsidRPr="001774C0">
        <w:rPr>
          <w:rFonts w:cs="Calibri"/>
          <w:sz w:val="24"/>
          <w:szCs w:val="24"/>
          <w:lang w:val="es-ES"/>
        </w:rPr>
        <w:t xml:space="preserve"> en la sede electrónica de la UB, sin perjuicio de que el órgano competente pueda enviar una notificación personal, si lo considera oportuno.</w:t>
      </w:r>
    </w:p>
    <w:p w14:paraId="16B9E493" w14:textId="77777777" w:rsidR="00EE3143" w:rsidRPr="001774C0" w:rsidRDefault="00EE3143" w:rsidP="00FB2791">
      <w:pPr>
        <w:autoSpaceDE w:val="0"/>
        <w:autoSpaceDN w:val="0"/>
        <w:adjustRightInd w:val="0"/>
        <w:spacing w:after="0" w:line="240" w:lineRule="auto"/>
        <w:ind w:left="284" w:hanging="284"/>
        <w:jc w:val="both"/>
        <w:rPr>
          <w:rFonts w:cs="Calibri"/>
          <w:sz w:val="24"/>
          <w:szCs w:val="24"/>
          <w:lang w:val="es-ES"/>
        </w:rPr>
      </w:pPr>
    </w:p>
    <w:p w14:paraId="16B9E494" w14:textId="5FB9A93F" w:rsidR="00EE3143" w:rsidRPr="001774C0" w:rsidRDefault="002D48A3" w:rsidP="00FB2791">
      <w:pPr>
        <w:autoSpaceDE w:val="0"/>
        <w:autoSpaceDN w:val="0"/>
        <w:adjustRightInd w:val="0"/>
        <w:spacing w:after="0" w:line="240" w:lineRule="auto"/>
        <w:ind w:left="284" w:hanging="284"/>
        <w:jc w:val="both"/>
        <w:rPr>
          <w:rFonts w:cs="Calibri"/>
          <w:sz w:val="24"/>
          <w:szCs w:val="24"/>
          <w:lang w:val="es-ES"/>
        </w:rPr>
      </w:pPr>
      <w:r w:rsidRPr="001774C0">
        <w:rPr>
          <w:rFonts w:cs="Calibri"/>
          <w:sz w:val="24"/>
          <w:szCs w:val="24"/>
          <w:lang w:val="es-ES"/>
        </w:rPr>
        <w:t xml:space="preserve">4. La unidad de referencia </w:t>
      </w:r>
      <w:r w:rsidR="00C31A72" w:rsidRPr="001774C0">
        <w:rPr>
          <w:rFonts w:cs="Calibri"/>
          <w:sz w:val="24"/>
          <w:szCs w:val="24"/>
          <w:lang w:val="es-ES"/>
        </w:rPr>
        <w:t>será</w:t>
      </w:r>
      <w:r w:rsidRPr="001774C0">
        <w:rPr>
          <w:rFonts w:cs="Calibri"/>
          <w:sz w:val="24"/>
          <w:szCs w:val="24"/>
          <w:lang w:val="es-ES"/>
        </w:rPr>
        <w:t xml:space="preserve"> la oficina de asuntos generales (OAG) del departamento o instituto convocante o la Oficina de Proyectos Internacionales de Investigación (OPIR), en el caso de los concursos cuyos fondos de financiación se gestionen desde esta oficina.</w:t>
      </w:r>
    </w:p>
    <w:p w14:paraId="16B9E495" w14:textId="77777777" w:rsidR="00EE3143" w:rsidRPr="001774C0" w:rsidRDefault="00EE3143" w:rsidP="004D1968">
      <w:pPr>
        <w:autoSpaceDE w:val="0"/>
        <w:autoSpaceDN w:val="0"/>
        <w:adjustRightInd w:val="0"/>
        <w:spacing w:after="0" w:line="240" w:lineRule="auto"/>
        <w:jc w:val="both"/>
        <w:rPr>
          <w:rFonts w:cs="Calibri"/>
          <w:sz w:val="24"/>
          <w:szCs w:val="24"/>
          <w:lang w:val="es-ES"/>
        </w:rPr>
      </w:pPr>
    </w:p>
    <w:p w14:paraId="16B9E496" w14:textId="77777777" w:rsidR="004D1968" w:rsidRPr="001774C0" w:rsidRDefault="004D1968" w:rsidP="004D1968">
      <w:pPr>
        <w:autoSpaceDE w:val="0"/>
        <w:autoSpaceDN w:val="0"/>
        <w:adjustRightInd w:val="0"/>
        <w:spacing w:after="0" w:line="240" w:lineRule="auto"/>
        <w:jc w:val="both"/>
        <w:rPr>
          <w:rFonts w:cs="Calibri"/>
          <w:b/>
          <w:sz w:val="24"/>
          <w:szCs w:val="24"/>
          <w:lang w:val="es-ES"/>
        </w:rPr>
      </w:pPr>
    </w:p>
    <w:p w14:paraId="16B9E497" w14:textId="77777777" w:rsidR="004D1968" w:rsidRPr="001774C0" w:rsidRDefault="002D48A3" w:rsidP="004D1968">
      <w:pPr>
        <w:spacing w:after="0" w:line="240" w:lineRule="auto"/>
        <w:ind w:right="140"/>
        <w:jc w:val="both"/>
        <w:outlineLvl w:val="0"/>
        <w:rPr>
          <w:rFonts w:cs="Calibri"/>
          <w:b/>
          <w:color w:val="231F20"/>
          <w:sz w:val="24"/>
          <w:szCs w:val="24"/>
          <w:u w:val="single"/>
          <w:lang w:val="es-ES"/>
        </w:rPr>
      </w:pPr>
      <w:r w:rsidRPr="001774C0">
        <w:rPr>
          <w:rFonts w:cs="Calibri"/>
          <w:b/>
          <w:bCs/>
          <w:color w:val="231F20"/>
          <w:sz w:val="24"/>
          <w:szCs w:val="24"/>
          <w:lang w:val="es-ES"/>
        </w:rPr>
        <w:t>Base V. Admisión de aspirantes</w:t>
      </w:r>
    </w:p>
    <w:p w14:paraId="16B9E498" w14:textId="77777777" w:rsidR="004D1968" w:rsidRPr="001774C0" w:rsidRDefault="004D1968" w:rsidP="004D1968">
      <w:pPr>
        <w:autoSpaceDE w:val="0"/>
        <w:autoSpaceDN w:val="0"/>
        <w:adjustRightInd w:val="0"/>
        <w:spacing w:after="0" w:line="240" w:lineRule="auto"/>
        <w:jc w:val="both"/>
        <w:rPr>
          <w:rFonts w:cs="Calibri"/>
          <w:b/>
          <w:bCs/>
          <w:color w:val="0000FF"/>
          <w:sz w:val="24"/>
          <w:szCs w:val="24"/>
          <w:lang w:val="es-ES"/>
        </w:rPr>
      </w:pPr>
    </w:p>
    <w:p w14:paraId="16B9E499" w14:textId="50AE13F8" w:rsidR="004D1968" w:rsidRPr="001774C0" w:rsidRDefault="002D48A3" w:rsidP="00FB2791">
      <w:pPr>
        <w:autoSpaceDE w:val="0"/>
        <w:autoSpaceDN w:val="0"/>
        <w:adjustRightInd w:val="0"/>
        <w:spacing w:after="0" w:line="240" w:lineRule="auto"/>
        <w:ind w:left="284" w:hanging="284"/>
        <w:jc w:val="both"/>
        <w:rPr>
          <w:rFonts w:cs="Calibri"/>
          <w:sz w:val="24"/>
          <w:szCs w:val="24"/>
          <w:lang w:val="es-ES"/>
        </w:rPr>
      </w:pPr>
      <w:r w:rsidRPr="001774C0">
        <w:rPr>
          <w:rFonts w:cs="Calibri"/>
          <w:sz w:val="24"/>
          <w:szCs w:val="24"/>
          <w:lang w:val="es-ES"/>
        </w:rPr>
        <w:t xml:space="preserve">1. Se </w:t>
      </w:r>
      <w:r w:rsidR="00C31A72" w:rsidRPr="001774C0">
        <w:rPr>
          <w:rFonts w:cs="Calibri"/>
          <w:sz w:val="24"/>
          <w:szCs w:val="24"/>
          <w:lang w:val="es-ES"/>
        </w:rPr>
        <w:t>admitirán</w:t>
      </w:r>
      <w:r w:rsidRPr="001774C0">
        <w:rPr>
          <w:rFonts w:cs="Calibri"/>
          <w:sz w:val="24"/>
          <w:szCs w:val="24"/>
          <w:lang w:val="es-ES"/>
        </w:rPr>
        <w:t xml:space="preserve"> todos los aspirantes, por resolución del órgano convocante, sin una comprobación previa de la veracidad de la documentación aportada ni del cumplimiento de los requisitos, a excepción de la documentación requerida (CV y carta de motivación). Solo se </w:t>
      </w:r>
      <w:r w:rsidR="00C31A72" w:rsidRPr="001774C0">
        <w:rPr>
          <w:rFonts w:cs="Calibri"/>
          <w:sz w:val="24"/>
          <w:szCs w:val="24"/>
          <w:lang w:val="es-ES"/>
        </w:rPr>
        <w:t>comprobará</w:t>
      </w:r>
      <w:r w:rsidRPr="001774C0">
        <w:rPr>
          <w:rFonts w:cs="Calibri"/>
          <w:sz w:val="24"/>
          <w:szCs w:val="24"/>
          <w:lang w:val="es-ES"/>
        </w:rPr>
        <w:t xml:space="preserve"> el cumplimiento de los requisitos </w:t>
      </w:r>
      <w:r w:rsidR="00C31A72" w:rsidRPr="001774C0">
        <w:rPr>
          <w:rFonts w:cs="Calibri"/>
          <w:sz w:val="24"/>
          <w:szCs w:val="24"/>
          <w:lang w:val="es-ES"/>
        </w:rPr>
        <w:t>de</w:t>
      </w:r>
      <w:r w:rsidRPr="001774C0">
        <w:rPr>
          <w:rFonts w:cs="Calibri"/>
          <w:sz w:val="24"/>
          <w:szCs w:val="24"/>
          <w:lang w:val="es-ES"/>
        </w:rPr>
        <w:t xml:space="preserve"> la persona seleccionada, antes de que firme el contrato.</w:t>
      </w:r>
    </w:p>
    <w:p w14:paraId="16B9E49A" w14:textId="77777777" w:rsidR="004D1968" w:rsidRPr="001774C0" w:rsidRDefault="004D1968" w:rsidP="00FB2791">
      <w:pPr>
        <w:autoSpaceDE w:val="0"/>
        <w:autoSpaceDN w:val="0"/>
        <w:adjustRightInd w:val="0"/>
        <w:spacing w:after="0" w:line="240" w:lineRule="auto"/>
        <w:ind w:left="284" w:hanging="284"/>
        <w:jc w:val="both"/>
        <w:rPr>
          <w:rFonts w:cs="Calibri"/>
          <w:sz w:val="24"/>
          <w:szCs w:val="24"/>
          <w:lang w:val="es-ES"/>
        </w:rPr>
      </w:pPr>
    </w:p>
    <w:p w14:paraId="16B9E49B" w14:textId="7EB7FDB6" w:rsidR="001D6574" w:rsidRPr="001774C0" w:rsidRDefault="002D48A3" w:rsidP="00FB2791">
      <w:pPr>
        <w:autoSpaceDE w:val="0"/>
        <w:autoSpaceDN w:val="0"/>
        <w:adjustRightInd w:val="0"/>
        <w:spacing w:after="0" w:line="240" w:lineRule="auto"/>
        <w:ind w:left="284" w:hanging="284"/>
        <w:jc w:val="both"/>
        <w:rPr>
          <w:rFonts w:cs="Calibri"/>
          <w:sz w:val="24"/>
          <w:szCs w:val="24"/>
          <w:lang w:val="es-ES"/>
        </w:rPr>
      </w:pPr>
      <w:r w:rsidRPr="001774C0">
        <w:rPr>
          <w:rFonts w:cs="Calibri"/>
          <w:sz w:val="24"/>
          <w:szCs w:val="24"/>
          <w:lang w:val="es-ES"/>
        </w:rPr>
        <w:t xml:space="preserve">2. Los aspirantes </w:t>
      </w:r>
      <w:r w:rsidR="00C31A72" w:rsidRPr="001774C0">
        <w:rPr>
          <w:rFonts w:cs="Calibri"/>
          <w:sz w:val="24"/>
          <w:szCs w:val="24"/>
          <w:lang w:val="es-ES"/>
        </w:rPr>
        <w:t>son</w:t>
      </w:r>
      <w:r w:rsidRPr="001774C0">
        <w:rPr>
          <w:rFonts w:cs="Calibri"/>
          <w:sz w:val="24"/>
          <w:szCs w:val="24"/>
          <w:lang w:val="es-ES"/>
        </w:rPr>
        <w:t xml:space="preserve"> responsables de la veracidad, fidelidad y adecuación de la información presentada en la solicitud y el currículum. Solo se aceptará una solicitud por aspirante. En caso de que se reciba más de una solicitud de una misma persona, solo se considera</w:t>
      </w:r>
      <w:r w:rsidR="00C31A72" w:rsidRPr="001774C0">
        <w:rPr>
          <w:rFonts w:cs="Calibri"/>
          <w:sz w:val="24"/>
          <w:szCs w:val="24"/>
          <w:lang w:val="es-ES"/>
        </w:rPr>
        <w:t>rá</w:t>
      </w:r>
      <w:r w:rsidRPr="001774C0">
        <w:rPr>
          <w:rFonts w:cs="Calibri"/>
          <w:sz w:val="24"/>
          <w:szCs w:val="24"/>
          <w:lang w:val="es-ES"/>
        </w:rPr>
        <w:t xml:space="preserve"> válida la última documentación recibida.</w:t>
      </w:r>
    </w:p>
    <w:p w14:paraId="16B9E49C" w14:textId="77777777" w:rsidR="001D6574" w:rsidRPr="001774C0" w:rsidRDefault="001D6574" w:rsidP="00FB2791">
      <w:pPr>
        <w:autoSpaceDE w:val="0"/>
        <w:autoSpaceDN w:val="0"/>
        <w:adjustRightInd w:val="0"/>
        <w:spacing w:after="0" w:line="240" w:lineRule="auto"/>
        <w:ind w:left="284" w:hanging="284"/>
        <w:jc w:val="both"/>
        <w:rPr>
          <w:rFonts w:cs="Calibri"/>
          <w:sz w:val="24"/>
          <w:szCs w:val="24"/>
          <w:lang w:val="es-ES"/>
        </w:rPr>
      </w:pPr>
    </w:p>
    <w:p w14:paraId="16B9E49E" w14:textId="24A0E5EC" w:rsidR="004D1968" w:rsidRPr="006E4D62" w:rsidRDefault="002D48A3" w:rsidP="006E4D62">
      <w:pPr>
        <w:autoSpaceDE w:val="0"/>
        <w:autoSpaceDN w:val="0"/>
        <w:adjustRightInd w:val="0"/>
        <w:spacing w:after="0" w:line="240" w:lineRule="auto"/>
        <w:ind w:left="284" w:hanging="284"/>
        <w:jc w:val="both"/>
        <w:rPr>
          <w:rFonts w:cs="Calibri"/>
          <w:sz w:val="24"/>
          <w:szCs w:val="24"/>
          <w:lang w:val="es-ES"/>
        </w:rPr>
      </w:pPr>
      <w:r w:rsidRPr="001774C0">
        <w:rPr>
          <w:rFonts w:cs="Calibri"/>
          <w:sz w:val="24"/>
          <w:szCs w:val="24"/>
          <w:lang w:val="es-ES"/>
        </w:rPr>
        <w:t>3. En caso de que falte documentación constitutiva de requisito (CV y carta de motivación), se otorga</w:t>
      </w:r>
      <w:r w:rsidR="00C31A72" w:rsidRPr="001774C0">
        <w:rPr>
          <w:rFonts w:cs="Calibri"/>
          <w:sz w:val="24"/>
          <w:szCs w:val="24"/>
          <w:lang w:val="es-ES"/>
        </w:rPr>
        <w:t>rá</w:t>
      </w:r>
      <w:r w:rsidRPr="001774C0">
        <w:rPr>
          <w:rFonts w:cs="Calibri"/>
          <w:sz w:val="24"/>
          <w:szCs w:val="24"/>
          <w:lang w:val="es-ES"/>
        </w:rPr>
        <w:t xml:space="preserve"> un periodo de 10 días</w:t>
      </w:r>
      <w:r w:rsidRPr="001774C0">
        <w:rPr>
          <w:rFonts w:cs="Calibri"/>
          <w:color w:val="808080" w:themeColor="background1" w:themeShade="80"/>
          <w:sz w:val="24"/>
          <w:szCs w:val="24"/>
          <w:lang w:val="es-ES"/>
        </w:rPr>
        <w:t xml:space="preserve"> </w:t>
      </w:r>
      <w:r w:rsidRPr="001774C0">
        <w:rPr>
          <w:rFonts w:cs="Calibri"/>
          <w:sz w:val="24"/>
          <w:szCs w:val="24"/>
          <w:lang w:val="es-ES"/>
        </w:rPr>
        <w:t xml:space="preserve">hábiles para </w:t>
      </w:r>
      <w:r w:rsidR="00814740">
        <w:rPr>
          <w:rFonts w:cs="Calibri"/>
          <w:sz w:val="24"/>
          <w:szCs w:val="24"/>
          <w:lang w:val="es-ES"/>
        </w:rPr>
        <w:t>corregir</w:t>
      </w:r>
      <w:r w:rsidRPr="001774C0">
        <w:rPr>
          <w:rFonts w:cs="Calibri"/>
          <w:sz w:val="24"/>
          <w:szCs w:val="24"/>
          <w:lang w:val="es-ES"/>
        </w:rPr>
        <w:t xml:space="preserve"> la solicitud, que se publicará en la sede electrónica. La aportación de la documentación constitutiva de méritos a evaluar es responsabilidad plena del aspirante. Se entiende que los </w:t>
      </w:r>
      <w:r w:rsidRPr="001774C0">
        <w:rPr>
          <w:rFonts w:cs="Calibri"/>
          <w:sz w:val="24"/>
          <w:szCs w:val="24"/>
          <w:lang w:val="es-ES"/>
        </w:rPr>
        <w:lastRenderedPageBreak/>
        <w:t>aspirantes que no presenten esta documentación en el plazo indicado desisten de continuar el procedimiento.</w:t>
      </w:r>
      <w:bookmarkStart w:id="4" w:name="_GoBack"/>
      <w:bookmarkEnd w:id="4"/>
    </w:p>
    <w:p w14:paraId="16B9E49F" w14:textId="77777777" w:rsidR="005C24C9" w:rsidRPr="001774C0" w:rsidRDefault="005C24C9" w:rsidP="004D1968">
      <w:pPr>
        <w:autoSpaceDE w:val="0"/>
        <w:autoSpaceDN w:val="0"/>
        <w:adjustRightInd w:val="0"/>
        <w:spacing w:after="0" w:line="240" w:lineRule="auto"/>
        <w:jc w:val="both"/>
        <w:outlineLvl w:val="0"/>
        <w:rPr>
          <w:rFonts w:cs="Calibri"/>
          <w:b/>
          <w:bCs/>
          <w:sz w:val="24"/>
          <w:szCs w:val="24"/>
          <w:lang w:val="es-ES"/>
        </w:rPr>
      </w:pPr>
    </w:p>
    <w:p w14:paraId="16B9E4A0" w14:textId="77777777" w:rsidR="005C24C9" w:rsidRPr="001774C0" w:rsidRDefault="005C24C9" w:rsidP="004D1968">
      <w:pPr>
        <w:autoSpaceDE w:val="0"/>
        <w:autoSpaceDN w:val="0"/>
        <w:adjustRightInd w:val="0"/>
        <w:spacing w:after="0" w:line="240" w:lineRule="auto"/>
        <w:jc w:val="both"/>
        <w:outlineLvl w:val="0"/>
        <w:rPr>
          <w:rFonts w:cs="Calibri"/>
          <w:b/>
          <w:bCs/>
          <w:sz w:val="24"/>
          <w:szCs w:val="24"/>
          <w:lang w:val="es-ES"/>
        </w:rPr>
      </w:pPr>
    </w:p>
    <w:p w14:paraId="16B9E4A1" w14:textId="0B14F967" w:rsidR="004D1968" w:rsidRPr="001774C0" w:rsidRDefault="002D48A3" w:rsidP="005C24C9">
      <w:pPr>
        <w:autoSpaceDE w:val="0"/>
        <w:autoSpaceDN w:val="0"/>
        <w:adjustRightInd w:val="0"/>
        <w:spacing w:after="0" w:line="240" w:lineRule="auto"/>
        <w:jc w:val="both"/>
        <w:outlineLvl w:val="0"/>
        <w:rPr>
          <w:rFonts w:cs="Calibri"/>
          <w:b/>
          <w:bCs/>
          <w:color w:val="231F20"/>
          <w:sz w:val="24"/>
          <w:szCs w:val="24"/>
          <w:lang w:val="es-ES"/>
        </w:rPr>
      </w:pPr>
      <w:r w:rsidRPr="001774C0">
        <w:rPr>
          <w:rFonts w:cs="Calibri"/>
          <w:b/>
          <w:bCs/>
          <w:sz w:val="24"/>
          <w:szCs w:val="24"/>
          <w:lang w:val="es-ES"/>
        </w:rPr>
        <w:t xml:space="preserve">Base VI. </w:t>
      </w:r>
      <w:r w:rsidRPr="006E4D62">
        <w:rPr>
          <w:rFonts w:cs="Calibri"/>
          <w:b/>
          <w:bCs/>
          <w:color w:val="231F20"/>
          <w:sz w:val="24"/>
          <w:szCs w:val="24"/>
          <w:lang w:val="es-ES"/>
        </w:rPr>
        <w:t xml:space="preserve">Comisión </w:t>
      </w:r>
      <w:r w:rsidR="001774C0" w:rsidRPr="006E4D62">
        <w:rPr>
          <w:rFonts w:cs="Calibri"/>
          <w:b/>
          <w:bCs/>
          <w:color w:val="231F20"/>
          <w:sz w:val="24"/>
          <w:szCs w:val="24"/>
          <w:lang w:val="es-ES"/>
        </w:rPr>
        <w:t>E</w:t>
      </w:r>
      <w:r w:rsidRPr="006E4D62">
        <w:rPr>
          <w:rFonts w:cs="Calibri"/>
          <w:b/>
          <w:bCs/>
          <w:color w:val="231F20"/>
          <w:sz w:val="24"/>
          <w:szCs w:val="24"/>
          <w:lang w:val="es-ES"/>
        </w:rPr>
        <w:t>valuadora</w:t>
      </w:r>
      <w:r w:rsidRPr="001774C0">
        <w:rPr>
          <w:rFonts w:cs="Calibri"/>
          <w:b/>
          <w:bCs/>
          <w:color w:val="231F20"/>
          <w:sz w:val="24"/>
          <w:szCs w:val="24"/>
          <w:lang w:val="es-ES"/>
        </w:rPr>
        <w:t>: evaluación y selección</w:t>
      </w:r>
    </w:p>
    <w:p w14:paraId="7319E662" w14:textId="77777777" w:rsidR="00C31A72" w:rsidRPr="001774C0" w:rsidRDefault="00C31A72" w:rsidP="005C24C9">
      <w:pPr>
        <w:autoSpaceDE w:val="0"/>
        <w:autoSpaceDN w:val="0"/>
        <w:adjustRightInd w:val="0"/>
        <w:spacing w:after="0" w:line="240" w:lineRule="auto"/>
        <w:jc w:val="both"/>
        <w:outlineLvl w:val="0"/>
        <w:rPr>
          <w:rFonts w:cs="Calibri"/>
          <w:b/>
          <w:bCs/>
          <w:color w:val="231F20"/>
          <w:sz w:val="24"/>
          <w:szCs w:val="24"/>
          <w:lang w:val="es-ES"/>
        </w:rPr>
      </w:pPr>
    </w:p>
    <w:p w14:paraId="16B9E4A2" w14:textId="1F5F2CF5" w:rsidR="004D1968" w:rsidRPr="001774C0" w:rsidRDefault="00C31A72" w:rsidP="005C24C9">
      <w:pPr>
        <w:tabs>
          <w:tab w:val="left" w:pos="142"/>
        </w:tabs>
        <w:autoSpaceDE w:val="0"/>
        <w:autoSpaceDN w:val="0"/>
        <w:adjustRightInd w:val="0"/>
        <w:spacing w:after="0" w:line="240" w:lineRule="auto"/>
        <w:ind w:left="284" w:hanging="284"/>
        <w:jc w:val="both"/>
        <w:outlineLvl w:val="0"/>
        <w:rPr>
          <w:rFonts w:cs="Calibri"/>
          <w:bCs/>
          <w:color w:val="231F20"/>
          <w:sz w:val="24"/>
          <w:szCs w:val="24"/>
          <w:lang w:val="es-ES"/>
        </w:rPr>
      </w:pPr>
      <w:r w:rsidRPr="001774C0">
        <w:rPr>
          <w:rFonts w:cs="Calibri"/>
          <w:bCs/>
          <w:color w:val="231F20"/>
          <w:sz w:val="24"/>
          <w:szCs w:val="24"/>
          <w:lang w:val="es-ES"/>
        </w:rPr>
        <w:t xml:space="preserve">1. La </w:t>
      </w:r>
      <w:r w:rsidR="001774C0">
        <w:rPr>
          <w:rFonts w:cs="Calibri"/>
          <w:bCs/>
          <w:color w:val="231F20"/>
          <w:sz w:val="24"/>
          <w:szCs w:val="24"/>
          <w:lang w:val="es-ES"/>
        </w:rPr>
        <w:t>C</w:t>
      </w:r>
      <w:r w:rsidRPr="001774C0">
        <w:rPr>
          <w:rFonts w:cs="Calibri"/>
          <w:bCs/>
          <w:color w:val="231F20"/>
          <w:sz w:val="24"/>
          <w:szCs w:val="24"/>
          <w:lang w:val="es-ES"/>
        </w:rPr>
        <w:t xml:space="preserve">omisión </w:t>
      </w:r>
      <w:r w:rsidR="001774C0">
        <w:rPr>
          <w:rFonts w:cs="Calibri"/>
          <w:bCs/>
          <w:color w:val="231F20"/>
          <w:sz w:val="24"/>
          <w:szCs w:val="24"/>
          <w:lang w:val="es-ES"/>
        </w:rPr>
        <w:t>E</w:t>
      </w:r>
      <w:r w:rsidRPr="001774C0">
        <w:rPr>
          <w:rFonts w:cs="Calibri"/>
          <w:bCs/>
          <w:color w:val="231F20"/>
          <w:sz w:val="24"/>
          <w:szCs w:val="24"/>
          <w:lang w:val="es-ES"/>
        </w:rPr>
        <w:t>valuadora evaluará</w:t>
      </w:r>
      <w:r w:rsidR="002D48A3" w:rsidRPr="001774C0">
        <w:rPr>
          <w:rFonts w:cs="Calibri"/>
          <w:bCs/>
          <w:color w:val="231F20"/>
          <w:sz w:val="24"/>
          <w:szCs w:val="24"/>
          <w:lang w:val="es-ES"/>
        </w:rPr>
        <w:t xml:space="preserve"> las solicitudes presentadas y </w:t>
      </w:r>
      <w:r w:rsidRPr="001774C0">
        <w:rPr>
          <w:rFonts w:cs="Calibri"/>
          <w:bCs/>
          <w:color w:val="231F20"/>
          <w:sz w:val="24"/>
          <w:szCs w:val="24"/>
          <w:lang w:val="es-ES"/>
        </w:rPr>
        <w:t>efectuará</w:t>
      </w:r>
      <w:r w:rsidR="002D48A3" w:rsidRPr="001774C0">
        <w:rPr>
          <w:rFonts w:cs="Calibri"/>
          <w:bCs/>
          <w:color w:val="231F20"/>
          <w:sz w:val="24"/>
          <w:szCs w:val="24"/>
          <w:lang w:val="es-ES"/>
        </w:rPr>
        <w:t xml:space="preserve"> la adjudicación del contrato posdoctoral.</w:t>
      </w:r>
    </w:p>
    <w:p w14:paraId="16B9E4A3" w14:textId="77777777" w:rsidR="004D1968" w:rsidRPr="001774C0" w:rsidRDefault="004D1968" w:rsidP="005C24C9">
      <w:pPr>
        <w:autoSpaceDE w:val="0"/>
        <w:autoSpaceDN w:val="0"/>
        <w:adjustRightInd w:val="0"/>
        <w:spacing w:after="0" w:line="240" w:lineRule="auto"/>
        <w:ind w:left="284" w:hanging="284"/>
        <w:jc w:val="both"/>
        <w:outlineLvl w:val="0"/>
        <w:rPr>
          <w:rFonts w:cs="Calibri"/>
          <w:bCs/>
          <w:color w:val="231F20"/>
          <w:sz w:val="24"/>
          <w:szCs w:val="24"/>
          <w:lang w:val="es-ES"/>
        </w:rPr>
      </w:pPr>
    </w:p>
    <w:p w14:paraId="16B9E4A4" w14:textId="095BB430" w:rsidR="004D1968" w:rsidRPr="001774C0" w:rsidRDefault="002D48A3" w:rsidP="005C24C9">
      <w:pPr>
        <w:autoSpaceDE w:val="0"/>
        <w:autoSpaceDN w:val="0"/>
        <w:adjustRightInd w:val="0"/>
        <w:spacing w:after="120" w:line="240" w:lineRule="auto"/>
        <w:ind w:left="284" w:hanging="284"/>
        <w:jc w:val="both"/>
        <w:outlineLvl w:val="0"/>
        <w:rPr>
          <w:rFonts w:cs="Calibri"/>
          <w:bCs/>
          <w:color w:val="231F20"/>
          <w:sz w:val="24"/>
          <w:szCs w:val="24"/>
          <w:lang w:val="es-ES"/>
        </w:rPr>
      </w:pPr>
      <w:r w:rsidRPr="001774C0">
        <w:rPr>
          <w:rFonts w:cs="Calibri"/>
          <w:bCs/>
          <w:color w:val="231F20"/>
          <w:sz w:val="24"/>
          <w:szCs w:val="24"/>
          <w:lang w:val="es-ES"/>
        </w:rPr>
        <w:t xml:space="preserve">2. La </w:t>
      </w:r>
      <w:r w:rsidR="001774C0">
        <w:rPr>
          <w:rFonts w:cs="Calibri"/>
          <w:bCs/>
          <w:color w:val="231F20"/>
          <w:sz w:val="24"/>
          <w:szCs w:val="24"/>
          <w:lang w:val="es-ES"/>
        </w:rPr>
        <w:t>C</w:t>
      </w:r>
      <w:r w:rsidRPr="001774C0">
        <w:rPr>
          <w:rFonts w:cs="Calibri"/>
          <w:bCs/>
          <w:color w:val="231F20"/>
          <w:sz w:val="24"/>
          <w:szCs w:val="24"/>
          <w:lang w:val="es-ES"/>
        </w:rPr>
        <w:t xml:space="preserve">omisión </w:t>
      </w:r>
      <w:r w:rsidR="001774C0">
        <w:rPr>
          <w:rFonts w:cs="Calibri"/>
          <w:bCs/>
          <w:color w:val="231F20"/>
          <w:sz w:val="24"/>
          <w:szCs w:val="24"/>
          <w:lang w:val="es-ES"/>
        </w:rPr>
        <w:t>E</w:t>
      </w:r>
      <w:r w:rsidRPr="001774C0">
        <w:rPr>
          <w:rFonts w:cs="Calibri"/>
          <w:bCs/>
          <w:color w:val="231F20"/>
          <w:sz w:val="24"/>
          <w:szCs w:val="24"/>
          <w:lang w:val="es-ES"/>
        </w:rPr>
        <w:t>valuadora tendrá la siguiente composición:</w:t>
      </w:r>
    </w:p>
    <w:p w14:paraId="16B9E4A5" w14:textId="77777777" w:rsidR="004D1968" w:rsidRPr="001774C0" w:rsidRDefault="002D48A3" w:rsidP="005C24C9">
      <w:pPr>
        <w:pStyle w:val="Pargrafdellista"/>
        <w:numPr>
          <w:ilvl w:val="0"/>
          <w:numId w:val="12"/>
        </w:numPr>
        <w:autoSpaceDE w:val="0"/>
        <w:autoSpaceDN w:val="0"/>
        <w:adjustRightInd w:val="0"/>
        <w:spacing w:line="240" w:lineRule="auto"/>
        <w:ind w:left="568" w:hanging="284"/>
        <w:contextualSpacing w:val="0"/>
        <w:jc w:val="both"/>
        <w:outlineLvl w:val="0"/>
        <w:rPr>
          <w:rFonts w:cs="Calibri"/>
          <w:bCs/>
          <w:color w:val="000000"/>
          <w:sz w:val="24"/>
          <w:lang w:val="es-ES"/>
        </w:rPr>
      </w:pPr>
      <w:r w:rsidRPr="001774C0">
        <w:rPr>
          <w:rFonts w:cs="Calibri"/>
          <w:bCs/>
          <w:color w:val="000000"/>
          <w:sz w:val="24"/>
          <w:lang w:val="es-ES"/>
        </w:rPr>
        <w:t>Un investigador nombrado por el director del departamento o instituto propio, que la preside.</w:t>
      </w:r>
    </w:p>
    <w:p w14:paraId="16B9E4A6" w14:textId="77777777" w:rsidR="004D1968" w:rsidRPr="001774C0" w:rsidRDefault="002D48A3" w:rsidP="005C24C9">
      <w:pPr>
        <w:pStyle w:val="Pargrafdellista"/>
        <w:numPr>
          <w:ilvl w:val="0"/>
          <w:numId w:val="12"/>
        </w:numPr>
        <w:autoSpaceDE w:val="0"/>
        <w:autoSpaceDN w:val="0"/>
        <w:adjustRightInd w:val="0"/>
        <w:spacing w:line="240" w:lineRule="auto"/>
        <w:ind w:left="568" w:hanging="284"/>
        <w:contextualSpacing w:val="0"/>
        <w:jc w:val="both"/>
        <w:outlineLvl w:val="0"/>
        <w:rPr>
          <w:rFonts w:cs="Calibri"/>
          <w:bCs/>
          <w:color w:val="000000"/>
          <w:sz w:val="24"/>
          <w:lang w:val="es-ES"/>
        </w:rPr>
      </w:pPr>
      <w:r w:rsidRPr="001774C0">
        <w:rPr>
          <w:rFonts w:cs="Calibri"/>
          <w:bCs/>
          <w:color w:val="000000"/>
          <w:sz w:val="24"/>
          <w:lang w:val="es-ES"/>
        </w:rPr>
        <w:t>El IP del proyecto o ayuda de investigación financiador, que actúa como secretario o secretaria.</w:t>
      </w:r>
    </w:p>
    <w:p w14:paraId="16B9E4A7" w14:textId="77777777" w:rsidR="005C24C9" w:rsidRPr="001774C0" w:rsidRDefault="002D48A3" w:rsidP="005C24C9">
      <w:pPr>
        <w:pStyle w:val="Pargrafdellista"/>
        <w:numPr>
          <w:ilvl w:val="0"/>
          <w:numId w:val="12"/>
        </w:numPr>
        <w:autoSpaceDE w:val="0"/>
        <w:autoSpaceDN w:val="0"/>
        <w:adjustRightInd w:val="0"/>
        <w:spacing w:after="0" w:line="240" w:lineRule="auto"/>
        <w:ind w:left="568" w:hanging="284"/>
        <w:contextualSpacing w:val="0"/>
        <w:jc w:val="both"/>
        <w:outlineLvl w:val="0"/>
        <w:rPr>
          <w:rFonts w:cs="Calibri"/>
          <w:bCs/>
          <w:color w:val="000000"/>
          <w:sz w:val="24"/>
          <w:lang w:val="es-ES"/>
        </w:rPr>
      </w:pPr>
      <w:r w:rsidRPr="001774C0">
        <w:rPr>
          <w:rFonts w:cs="Calibri"/>
          <w:bCs/>
          <w:color w:val="000000"/>
          <w:sz w:val="24"/>
          <w:lang w:val="es-ES"/>
        </w:rPr>
        <w:t>Un segundo investigador, también miembro del proyecto o ayuda de investigación financiador o, en su defecto, con experiencia en el área de investigación de que se trate.</w:t>
      </w:r>
    </w:p>
    <w:p w14:paraId="16B9E4A8" w14:textId="77777777" w:rsidR="005C24C9" w:rsidRPr="001774C0" w:rsidRDefault="005C24C9" w:rsidP="005C24C9">
      <w:pPr>
        <w:spacing w:after="0" w:line="240" w:lineRule="auto"/>
        <w:ind w:left="284" w:hanging="284"/>
        <w:jc w:val="both"/>
        <w:outlineLvl w:val="0"/>
        <w:rPr>
          <w:rFonts w:cs="Calibri"/>
          <w:bCs/>
          <w:sz w:val="24"/>
          <w:szCs w:val="24"/>
          <w:lang w:val="es-ES"/>
        </w:rPr>
      </w:pPr>
    </w:p>
    <w:p w14:paraId="16B9E4A9" w14:textId="77DB57E1" w:rsidR="00763282" w:rsidRPr="001774C0" w:rsidRDefault="002D48A3" w:rsidP="005C24C9">
      <w:pPr>
        <w:spacing w:after="0" w:line="240" w:lineRule="auto"/>
        <w:ind w:left="284" w:hanging="284"/>
        <w:jc w:val="both"/>
        <w:outlineLvl w:val="0"/>
        <w:rPr>
          <w:rFonts w:cs="Calibri"/>
          <w:bCs/>
          <w:sz w:val="24"/>
          <w:szCs w:val="24"/>
          <w:lang w:val="es-ES"/>
        </w:rPr>
      </w:pPr>
      <w:r w:rsidRPr="001774C0">
        <w:rPr>
          <w:rFonts w:cs="Calibri"/>
          <w:bCs/>
          <w:sz w:val="24"/>
          <w:szCs w:val="24"/>
          <w:lang w:val="es-ES"/>
        </w:rPr>
        <w:t>3. Siempre que sea posible, la composición de la Comisión Evaluadora deberá garantizar la diversidad de género y la aplicación de criterios de evaluación con perspectiva de género. Su composición será pública y deberá concretarse para cada oferta de trabajo según las características de la plaza. La Comisión debe</w:t>
      </w:r>
      <w:r w:rsidR="00C31A72" w:rsidRPr="001774C0">
        <w:rPr>
          <w:rFonts w:cs="Calibri"/>
          <w:bCs/>
          <w:sz w:val="24"/>
          <w:szCs w:val="24"/>
          <w:lang w:val="es-ES"/>
        </w:rPr>
        <w:t>rá</w:t>
      </w:r>
      <w:r w:rsidRPr="001774C0">
        <w:rPr>
          <w:rFonts w:cs="Calibri"/>
          <w:bCs/>
          <w:sz w:val="24"/>
          <w:szCs w:val="24"/>
          <w:lang w:val="es-ES"/>
        </w:rPr>
        <w:t xml:space="preserve"> garantizar que se valora y evalúa adecuadamente la calificación académica, investigadora y profesional de todos los aspirantes, así como la movilidad internacional y profesional, y los criterios de evaluación </w:t>
      </w:r>
      <w:r w:rsidR="00C31A72" w:rsidRPr="001774C0">
        <w:rPr>
          <w:rFonts w:cs="Calibri"/>
          <w:bCs/>
          <w:sz w:val="24"/>
          <w:szCs w:val="24"/>
          <w:lang w:val="es-ES"/>
        </w:rPr>
        <w:t>deberán</w:t>
      </w:r>
      <w:r w:rsidRPr="001774C0">
        <w:rPr>
          <w:rFonts w:cs="Calibri"/>
          <w:bCs/>
          <w:sz w:val="24"/>
          <w:szCs w:val="24"/>
          <w:lang w:val="es-ES"/>
        </w:rPr>
        <w:t xml:space="preserve"> ser públicos y coherentes con los requisitos del puesto de trabajo que se ofrece.</w:t>
      </w:r>
    </w:p>
    <w:p w14:paraId="16B9E4AA" w14:textId="77777777" w:rsidR="00AA4535" w:rsidRPr="001774C0" w:rsidRDefault="00AA4535" w:rsidP="005C24C9">
      <w:pPr>
        <w:spacing w:after="0" w:line="240" w:lineRule="auto"/>
        <w:ind w:left="284" w:hanging="284"/>
        <w:jc w:val="both"/>
        <w:outlineLvl w:val="0"/>
        <w:rPr>
          <w:rFonts w:cs="Calibri"/>
          <w:bCs/>
          <w:sz w:val="24"/>
          <w:szCs w:val="24"/>
          <w:lang w:val="es-ES"/>
        </w:rPr>
      </w:pPr>
    </w:p>
    <w:p w14:paraId="16B9E4AB" w14:textId="5BF40E3F" w:rsidR="004D1968" w:rsidRPr="001774C0" w:rsidRDefault="002D48A3" w:rsidP="005C24C9">
      <w:pPr>
        <w:spacing w:after="0" w:line="240" w:lineRule="auto"/>
        <w:ind w:left="284" w:hanging="284"/>
        <w:jc w:val="both"/>
        <w:outlineLvl w:val="0"/>
        <w:rPr>
          <w:rFonts w:cs="Calibri"/>
          <w:bCs/>
          <w:sz w:val="24"/>
          <w:szCs w:val="24"/>
          <w:lang w:val="es-ES"/>
        </w:rPr>
      </w:pPr>
      <w:r w:rsidRPr="001774C0">
        <w:rPr>
          <w:rFonts w:cs="Calibri"/>
          <w:bCs/>
          <w:sz w:val="24"/>
          <w:szCs w:val="24"/>
          <w:lang w:val="es-ES"/>
        </w:rPr>
        <w:t xml:space="preserve">4. El director o directora del departamento o </w:t>
      </w:r>
      <w:r w:rsidRPr="001774C0">
        <w:rPr>
          <w:rFonts w:cs="Calibri"/>
          <w:bCs/>
          <w:color w:val="231F20"/>
          <w:sz w:val="24"/>
          <w:szCs w:val="24"/>
          <w:lang w:val="es-ES"/>
        </w:rPr>
        <w:t>instituto nombra</w:t>
      </w:r>
      <w:r w:rsidR="00C31A72" w:rsidRPr="001774C0">
        <w:rPr>
          <w:rFonts w:cs="Calibri"/>
          <w:bCs/>
          <w:color w:val="231F20"/>
          <w:sz w:val="24"/>
          <w:szCs w:val="24"/>
          <w:lang w:val="es-ES"/>
        </w:rPr>
        <w:t>rá</w:t>
      </w:r>
      <w:r w:rsidRPr="001774C0">
        <w:rPr>
          <w:rFonts w:cs="Calibri"/>
          <w:bCs/>
          <w:color w:val="231F20"/>
          <w:sz w:val="24"/>
          <w:szCs w:val="24"/>
          <w:lang w:val="es-ES"/>
        </w:rPr>
        <w:t xml:space="preserve"> a todos los miembros de la Comisión Evaluadora. </w:t>
      </w:r>
    </w:p>
    <w:p w14:paraId="16B9E4AC" w14:textId="77777777" w:rsidR="004D1968" w:rsidRPr="001774C0" w:rsidRDefault="004D1968" w:rsidP="005C24C9">
      <w:pPr>
        <w:spacing w:after="0" w:line="240" w:lineRule="auto"/>
        <w:ind w:left="284" w:hanging="284"/>
        <w:jc w:val="both"/>
        <w:outlineLvl w:val="0"/>
        <w:rPr>
          <w:rFonts w:cs="Calibri"/>
          <w:bCs/>
          <w:sz w:val="24"/>
          <w:lang w:val="es-ES"/>
        </w:rPr>
      </w:pPr>
    </w:p>
    <w:p w14:paraId="16B9E4AD" w14:textId="299202E1" w:rsidR="004D1968" w:rsidRPr="001774C0" w:rsidRDefault="002D48A3" w:rsidP="005C24C9">
      <w:pPr>
        <w:spacing w:after="0" w:line="240" w:lineRule="auto"/>
        <w:ind w:left="284" w:hanging="284"/>
        <w:jc w:val="both"/>
        <w:outlineLvl w:val="0"/>
        <w:rPr>
          <w:rFonts w:cs="Calibri"/>
          <w:sz w:val="24"/>
          <w:lang w:val="es-ES"/>
        </w:rPr>
      </w:pPr>
      <w:r w:rsidRPr="001774C0">
        <w:rPr>
          <w:rFonts w:cs="Calibri"/>
          <w:sz w:val="24"/>
          <w:lang w:val="es-ES"/>
        </w:rPr>
        <w:t xml:space="preserve">5. La Comisión Evaluadora correspondiente </w:t>
      </w:r>
      <w:r w:rsidR="00C31A72" w:rsidRPr="001774C0">
        <w:rPr>
          <w:rFonts w:cs="Calibri"/>
          <w:sz w:val="24"/>
          <w:lang w:val="es-ES"/>
        </w:rPr>
        <w:t>evaluará</w:t>
      </w:r>
      <w:r w:rsidRPr="001774C0">
        <w:rPr>
          <w:rFonts w:cs="Calibri"/>
          <w:sz w:val="24"/>
          <w:lang w:val="es-ES"/>
        </w:rPr>
        <w:t xml:space="preserve"> las solicitudes de acuerdo con los criterios generales que se especifican en el anexo de la convocatoria.</w:t>
      </w:r>
    </w:p>
    <w:p w14:paraId="16B9E4AE" w14:textId="77777777" w:rsidR="00742F99" w:rsidRPr="001774C0" w:rsidRDefault="00742F99" w:rsidP="005C24C9">
      <w:pPr>
        <w:spacing w:after="0" w:line="240" w:lineRule="auto"/>
        <w:jc w:val="both"/>
        <w:outlineLvl w:val="0"/>
        <w:rPr>
          <w:rFonts w:cs="Calibri"/>
          <w:sz w:val="24"/>
          <w:lang w:val="es-ES"/>
        </w:rPr>
      </w:pPr>
    </w:p>
    <w:p w14:paraId="16B9E4AF" w14:textId="77777777" w:rsidR="00B56FE5" w:rsidRPr="001774C0" w:rsidRDefault="00B56FE5" w:rsidP="004D1968">
      <w:pPr>
        <w:spacing w:after="0" w:line="240" w:lineRule="auto"/>
        <w:jc w:val="both"/>
        <w:rPr>
          <w:rFonts w:cs="Calibri"/>
          <w:sz w:val="24"/>
          <w:lang w:val="es-ES"/>
        </w:rPr>
      </w:pPr>
    </w:p>
    <w:p w14:paraId="16B9E4B0" w14:textId="77777777" w:rsidR="00742F99" w:rsidRPr="001774C0" w:rsidRDefault="002D48A3" w:rsidP="004D1968">
      <w:pPr>
        <w:spacing w:after="0" w:line="240" w:lineRule="auto"/>
        <w:jc w:val="both"/>
        <w:rPr>
          <w:rFonts w:cs="Calibri"/>
          <w:b/>
          <w:bCs/>
          <w:sz w:val="24"/>
          <w:lang w:val="es-ES"/>
        </w:rPr>
      </w:pPr>
      <w:r w:rsidRPr="001774C0">
        <w:rPr>
          <w:rFonts w:cs="Calibri"/>
          <w:b/>
          <w:bCs/>
          <w:sz w:val="24"/>
          <w:lang w:val="es-ES"/>
        </w:rPr>
        <w:t>Base VII. Publicación y comunicación de la resolución</w:t>
      </w:r>
    </w:p>
    <w:p w14:paraId="16B9E4B1" w14:textId="77777777" w:rsidR="004D1968" w:rsidRPr="001774C0" w:rsidRDefault="004D1968" w:rsidP="004D1968">
      <w:pPr>
        <w:spacing w:after="0" w:line="240" w:lineRule="auto"/>
        <w:jc w:val="both"/>
        <w:rPr>
          <w:rFonts w:cs="Calibri"/>
          <w:sz w:val="24"/>
          <w:lang w:val="es-ES"/>
        </w:rPr>
      </w:pPr>
    </w:p>
    <w:p w14:paraId="16B9E4B2" w14:textId="30EF320A" w:rsidR="004D1968" w:rsidRPr="001774C0" w:rsidRDefault="002D48A3" w:rsidP="00CF350C">
      <w:pPr>
        <w:autoSpaceDE w:val="0"/>
        <w:autoSpaceDN w:val="0"/>
        <w:adjustRightInd w:val="0"/>
        <w:spacing w:after="0" w:line="240" w:lineRule="auto"/>
        <w:ind w:left="284" w:hanging="284"/>
        <w:jc w:val="both"/>
        <w:rPr>
          <w:rFonts w:cs="Calibri"/>
          <w:sz w:val="24"/>
          <w:szCs w:val="24"/>
          <w:lang w:val="es-ES"/>
        </w:rPr>
      </w:pPr>
      <w:r w:rsidRPr="001774C0">
        <w:rPr>
          <w:rFonts w:cs="Calibri"/>
          <w:color w:val="000000" w:themeColor="text1"/>
          <w:sz w:val="24"/>
          <w:szCs w:val="24"/>
          <w:lang w:val="es-ES"/>
        </w:rPr>
        <w:t xml:space="preserve">1. Una vez hecha la valoración global de cada solicitud, la unidad de referencia </w:t>
      </w:r>
      <w:r w:rsidR="00111194" w:rsidRPr="001774C0">
        <w:rPr>
          <w:rFonts w:cs="Calibri"/>
          <w:color w:val="000000" w:themeColor="text1"/>
          <w:sz w:val="24"/>
          <w:szCs w:val="24"/>
          <w:lang w:val="es-ES"/>
        </w:rPr>
        <w:t>hará</w:t>
      </w:r>
      <w:r w:rsidRPr="001774C0">
        <w:rPr>
          <w:rFonts w:cs="Calibri"/>
          <w:color w:val="000000" w:themeColor="text1"/>
          <w:sz w:val="24"/>
          <w:szCs w:val="24"/>
          <w:lang w:val="es-ES"/>
        </w:rPr>
        <w:t xml:space="preserve"> pública la propuesta de adjudicación en la sede electrónica de la UB (en un plazo máximo de dos meses desde la fecha de publicación de la convocatoria). Esta propuesta </w:t>
      </w:r>
      <w:r w:rsidR="00111194" w:rsidRPr="001774C0">
        <w:rPr>
          <w:rFonts w:cs="Calibri"/>
          <w:color w:val="000000" w:themeColor="text1"/>
          <w:sz w:val="24"/>
          <w:szCs w:val="24"/>
          <w:lang w:val="es-ES"/>
        </w:rPr>
        <w:t>contendrá</w:t>
      </w:r>
      <w:r w:rsidRPr="001774C0">
        <w:rPr>
          <w:rFonts w:cs="Calibri"/>
          <w:color w:val="000000" w:themeColor="text1"/>
          <w:sz w:val="24"/>
          <w:szCs w:val="24"/>
          <w:lang w:val="es-ES"/>
        </w:rPr>
        <w:t xml:space="preserve"> la lista priorizada de personas concursantes que superen la puntuación mínima que se indica en el anexo de las bases de la convocatoria, con la puntuación total otorgada a cada concursante y el nombre de la persona que ha obtenido la puntuación máxima y, por tanto, resulta seleccionada.</w:t>
      </w:r>
    </w:p>
    <w:p w14:paraId="16B9E4B3" w14:textId="77777777" w:rsidR="00C35259" w:rsidRPr="001774C0" w:rsidRDefault="00C35259" w:rsidP="00CF350C">
      <w:pPr>
        <w:spacing w:after="0" w:line="240" w:lineRule="auto"/>
        <w:ind w:left="284" w:hanging="284"/>
        <w:jc w:val="both"/>
        <w:rPr>
          <w:rFonts w:cs="Calibri"/>
          <w:color w:val="000000"/>
          <w:sz w:val="24"/>
          <w:lang w:val="es-ES"/>
        </w:rPr>
      </w:pPr>
    </w:p>
    <w:p w14:paraId="16B9E4B4" w14:textId="5AA7DC14" w:rsidR="00C35259" w:rsidRPr="001774C0" w:rsidRDefault="002D48A3" w:rsidP="00CF350C">
      <w:pPr>
        <w:spacing w:after="0" w:line="240" w:lineRule="auto"/>
        <w:ind w:left="284" w:hanging="284"/>
        <w:jc w:val="both"/>
        <w:rPr>
          <w:rFonts w:cs="Calibri"/>
          <w:color w:val="000000"/>
          <w:sz w:val="24"/>
          <w:szCs w:val="24"/>
          <w:lang w:val="es-ES"/>
        </w:rPr>
      </w:pPr>
      <w:r w:rsidRPr="001774C0">
        <w:rPr>
          <w:rFonts w:cs="Calibri"/>
          <w:color w:val="000000" w:themeColor="text1"/>
          <w:sz w:val="24"/>
          <w:szCs w:val="24"/>
          <w:lang w:val="es-ES"/>
        </w:rPr>
        <w:lastRenderedPageBreak/>
        <w:t>2. En un plazo máximo de cinco días hábiles, la unidad de referencia comunicará al aspirante escogido la existencia de la oferta de la Universidad de Barcelona, indicándole el plazo temporal para aceptarla o rechazarla. Este plazo no podrá ser superior a diez días hábiles, y podrá reducirse a cinco días hábiles en caso de especial urgencia.</w:t>
      </w:r>
    </w:p>
    <w:p w14:paraId="16B9E4B5" w14:textId="77777777" w:rsidR="00C35259" w:rsidRPr="001774C0" w:rsidRDefault="00C35259" w:rsidP="00CF350C">
      <w:pPr>
        <w:spacing w:after="0" w:line="240" w:lineRule="auto"/>
        <w:ind w:left="284" w:hanging="284"/>
        <w:jc w:val="both"/>
        <w:rPr>
          <w:rFonts w:cs="Calibri"/>
          <w:color w:val="000000"/>
          <w:sz w:val="24"/>
          <w:lang w:val="es-ES"/>
        </w:rPr>
      </w:pPr>
    </w:p>
    <w:p w14:paraId="16B9E4B6" w14:textId="77777777" w:rsidR="00C35259" w:rsidRPr="001774C0" w:rsidRDefault="002D48A3" w:rsidP="00CF350C">
      <w:pPr>
        <w:spacing w:after="0" w:line="240" w:lineRule="auto"/>
        <w:ind w:left="284" w:hanging="284"/>
        <w:jc w:val="both"/>
        <w:rPr>
          <w:rFonts w:cs="Calibri"/>
          <w:color w:val="000000"/>
          <w:sz w:val="24"/>
          <w:szCs w:val="24"/>
          <w:lang w:val="es-ES"/>
        </w:rPr>
      </w:pPr>
      <w:r w:rsidRPr="001774C0">
        <w:rPr>
          <w:rFonts w:cs="Calibri"/>
          <w:color w:val="000000" w:themeColor="text1"/>
          <w:sz w:val="24"/>
          <w:szCs w:val="24"/>
          <w:lang w:val="es-ES"/>
        </w:rPr>
        <w:t>3. En caso de que el aspirante no acepte la oferta en el plazo indicado, se emitirá una resolución con la que se hará constar su renuncia al puesto adjudicado, se le notificará, y se seguirá el orden acordado por la Comisión Evaluadora en la propuesta de adjudicación.</w:t>
      </w:r>
    </w:p>
    <w:p w14:paraId="16B9E4B7" w14:textId="77777777" w:rsidR="004D1968" w:rsidRPr="001774C0" w:rsidRDefault="004D1968" w:rsidP="00CF350C">
      <w:pPr>
        <w:autoSpaceDE w:val="0"/>
        <w:autoSpaceDN w:val="0"/>
        <w:adjustRightInd w:val="0"/>
        <w:spacing w:after="0" w:line="240" w:lineRule="auto"/>
        <w:ind w:left="284" w:hanging="284"/>
        <w:jc w:val="both"/>
        <w:rPr>
          <w:rFonts w:cs="Calibri"/>
          <w:b/>
          <w:sz w:val="24"/>
          <w:szCs w:val="24"/>
          <w:lang w:val="es-ES"/>
        </w:rPr>
      </w:pPr>
    </w:p>
    <w:p w14:paraId="16B9E4B8" w14:textId="77777777" w:rsidR="004D1968" w:rsidRPr="001774C0" w:rsidRDefault="002D48A3" w:rsidP="004D1968">
      <w:pPr>
        <w:autoSpaceDE w:val="0"/>
        <w:autoSpaceDN w:val="0"/>
        <w:adjustRightInd w:val="0"/>
        <w:spacing w:after="0" w:line="240" w:lineRule="auto"/>
        <w:rPr>
          <w:rFonts w:cs="Calibri"/>
          <w:b/>
          <w:bCs/>
          <w:color w:val="000000"/>
          <w:sz w:val="24"/>
          <w:szCs w:val="24"/>
          <w:lang w:val="es-ES"/>
        </w:rPr>
      </w:pPr>
      <w:r w:rsidRPr="001774C0">
        <w:rPr>
          <w:rFonts w:cs="Calibri"/>
          <w:b/>
          <w:bCs/>
          <w:color w:val="000000"/>
          <w:sz w:val="24"/>
          <w:szCs w:val="24"/>
          <w:lang w:val="es-ES"/>
        </w:rPr>
        <w:t>Base VIII. Tramitación de la documentación para firmar los contratos</w:t>
      </w:r>
    </w:p>
    <w:p w14:paraId="16B9E4B9" w14:textId="77777777" w:rsidR="004D1968" w:rsidRPr="001774C0" w:rsidRDefault="004D1968" w:rsidP="004D1968">
      <w:pPr>
        <w:spacing w:after="0" w:line="240" w:lineRule="auto"/>
        <w:jc w:val="both"/>
        <w:rPr>
          <w:rFonts w:cs="Calibri"/>
          <w:color w:val="000000"/>
          <w:sz w:val="24"/>
          <w:lang w:val="es-ES"/>
        </w:rPr>
      </w:pPr>
    </w:p>
    <w:p w14:paraId="16B9E4BA" w14:textId="77777777" w:rsidR="004D1968" w:rsidRPr="001774C0" w:rsidRDefault="002D48A3" w:rsidP="004D1968">
      <w:pPr>
        <w:spacing w:after="0" w:line="240" w:lineRule="auto"/>
        <w:jc w:val="both"/>
        <w:rPr>
          <w:rFonts w:cs="Calibri"/>
          <w:color w:val="000000"/>
          <w:sz w:val="24"/>
          <w:lang w:val="es-ES"/>
        </w:rPr>
      </w:pPr>
      <w:r w:rsidRPr="001774C0">
        <w:rPr>
          <w:rFonts w:cs="Calibri"/>
          <w:color w:val="000000"/>
          <w:sz w:val="24"/>
          <w:lang w:val="es-ES"/>
        </w:rPr>
        <w:t>La unidad de referencia enviará las copias del contrato y del resto de documentación, de acuerdo con las instrucciones de contratación de PDI, junto con toda la documentación enviada por la comisión específica, a la unidad de Personal Académico de la UB para que gestione la nómina y el alta en la Seguridad Social.</w:t>
      </w:r>
    </w:p>
    <w:p w14:paraId="16B9E4BB" w14:textId="77777777" w:rsidR="004D1968" w:rsidRPr="001774C0" w:rsidRDefault="004D1968" w:rsidP="004D1968">
      <w:pPr>
        <w:autoSpaceDE w:val="0"/>
        <w:autoSpaceDN w:val="0"/>
        <w:adjustRightInd w:val="0"/>
        <w:spacing w:after="0" w:line="240" w:lineRule="auto"/>
        <w:jc w:val="both"/>
        <w:rPr>
          <w:rFonts w:cs="Calibri"/>
          <w:b/>
          <w:bCs/>
          <w:color w:val="808080"/>
          <w:sz w:val="24"/>
          <w:lang w:val="es-ES"/>
        </w:rPr>
      </w:pPr>
    </w:p>
    <w:p w14:paraId="16B9E4BC" w14:textId="77777777" w:rsidR="009F655A" w:rsidRPr="001774C0" w:rsidRDefault="009F655A" w:rsidP="004D1968">
      <w:pPr>
        <w:autoSpaceDE w:val="0"/>
        <w:autoSpaceDN w:val="0"/>
        <w:adjustRightInd w:val="0"/>
        <w:spacing w:after="0" w:line="240" w:lineRule="auto"/>
        <w:jc w:val="both"/>
        <w:rPr>
          <w:rFonts w:cs="Calibri"/>
          <w:b/>
          <w:bCs/>
          <w:color w:val="808080"/>
          <w:sz w:val="24"/>
          <w:lang w:val="es-ES"/>
        </w:rPr>
      </w:pPr>
    </w:p>
    <w:p w14:paraId="16B9E4BD" w14:textId="77777777" w:rsidR="004D1968" w:rsidRPr="001774C0" w:rsidRDefault="002D48A3" w:rsidP="004D1968">
      <w:pPr>
        <w:autoSpaceDE w:val="0"/>
        <w:autoSpaceDN w:val="0"/>
        <w:adjustRightInd w:val="0"/>
        <w:spacing w:after="0" w:line="240" w:lineRule="auto"/>
        <w:jc w:val="both"/>
        <w:outlineLvl w:val="0"/>
        <w:rPr>
          <w:rFonts w:cs="Calibri"/>
          <w:b/>
          <w:bCs/>
          <w:color w:val="000000"/>
          <w:sz w:val="24"/>
          <w:lang w:val="es-ES"/>
        </w:rPr>
      </w:pPr>
      <w:r w:rsidRPr="001774C0">
        <w:rPr>
          <w:rFonts w:cs="Calibri"/>
          <w:b/>
          <w:bCs/>
          <w:color w:val="000000"/>
          <w:sz w:val="24"/>
          <w:lang w:val="es-ES"/>
        </w:rPr>
        <w:t>Base IX. Formalización del contrato posdoctoral</w:t>
      </w:r>
    </w:p>
    <w:p w14:paraId="16B9E4BE" w14:textId="77777777" w:rsidR="004D1968" w:rsidRPr="001774C0" w:rsidRDefault="004D1968" w:rsidP="004D1968">
      <w:pPr>
        <w:autoSpaceDE w:val="0"/>
        <w:autoSpaceDN w:val="0"/>
        <w:adjustRightInd w:val="0"/>
        <w:spacing w:after="0" w:line="240" w:lineRule="auto"/>
        <w:jc w:val="both"/>
        <w:rPr>
          <w:rFonts w:cs="Calibri"/>
          <w:b/>
          <w:bCs/>
          <w:color w:val="808080"/>
          <w:sz w:val="24"/>
          <w:lang w:val="es-ES"/>
        </w:rPr>
      </w:pPr>
    </w:p>
    <w:p w14:paraId="16B9E4BF" w14:textId="61AE115A" w:rsidR="004D1968" w:rsidRPr="001774C0" w:rsidRDefault="002D48A3" w:rsidP="00654280">
      <w:pPr>
        <w:autoSpaceDE w:val="0"/>
        <w:autoSpaceDN w:val="0"/>
        <w:adjustRightInd w:val="0"/>
        <w:spacing w:after="0" w:line="240" w:lineRule="auto"/>
        <w:ind w:left="284" w:hanging="284"/>
        <w:jc w:val="both"/>
        <w:rPr>
          <w:rFonts w:cs="Calibri"/>
          <w:color w:val="000000"/>
          <w:sz w:val="24"/>
          <w:szCs w:val="24"/>
          <w:lang w:val="es-ES"/>
        </w:rPr>
      </w:pPr>
      <w:r w:rsidRPr="001774C0">
        <w:rPr>
          <w:rFonts w:cs="Calibri"/>
          <w:color w:val="000000" w:themeColor="text1"/>
          <w:sz w:val="24"/>
          <w:szCs w:val="24"/>
          <w:lang w:val="es-ES"/>
        </w:rPr>
        <w:t>1. Una vez que el aspirante acept</w:t>
      </w:r>
      <w:r w:rsidR="00111194" w:rsidRPr="001774C0">
        <w:rPr>
          <w:rFonts w:cs="Calibri"/>
          <w:color w:val="000000" w:themeColor="text1"/>
          <w:sz w:val="24"/>
          <w:szCs w:val="24"/>
          <w:lang w:val="es-ES"/>
        </w:rPr>
        <w:t>e</w:t>
      </w:r>
      <w:r w:rsidRPr="001774C0">
        <w:rPr>
          <w:rFonts w:cs="Calibri"/>
          <w:color w:val="000000" w:themeColor="text1"/>
          <w:sz w:val="24"/>
          <w:szCs w:val="24"/>
          <w:lang w:val="es-ES"/>
        </w:rPr>
        <w:t xml:space="preserve"> la oferta, dispondrá de un plazo máximo de tres meses (a contar desde la fecha de publicación de la propuesta de adjudicación) para presentar la documentación acreditativa, firmar el contrato e incorporarse a la Universidad.</w:t>
      </w:r>
    </w:p>
    <w:p w14:paraId="16B9E4C0" w14:textId="77777777" w:rsidR="004D1968" w:rsidRPr="001774C0" w:rsidRDefault="004D1968" w:rsidP="00654280">
      <w:pPr>
        <w:autoSpaceDE w:val="0"/>
        <w:autoSpaceDN w:val="0"/>
        <w:adjustRightInd w:val="0"/>
        <w:spacing w:after="0" w:line="240" w:lineRule="auto"/>
        <w:ind w:left="284" w:hanging="284"/>
        <w:rPr>
          <w:rFonts w:cs="Calibri"/>
          <w:color w:val="808080"/>
          <w:sz w:val="21"/>
          <w:szCs w:val="21"/>
          <w:lang w:val="es-ES" w:eastAsia="ca-ES" w:bidi="ks-Deva"/>
        </w:rPr>
      </w:pPr>
    </w:p>
    <w:p w14:paraId="58A92D54" w14:textId="6105FE4B" w:rsidR="00111194" w:rsidRPr="001774C0" w:rsidRDefault="002D48A3" w:rsidP="00111194">
      <w:pPr>
        <w:autoSpaceDE w:val="0"/>
        <w:autoSpaceDN w:val="0"/>
        <w:adjustRightInd w:val="0"/>
        <w:spacing w:after="0" w:line="240" w:lineRule="auto"/>
        <w:ind w:left="284" w:hanging="284"/>
        <w:jc w:val="both"/>
        <w:rPr>
          <w:rFonts w:cs="Calibri"/>
          <w:color w:val="000000" w:themeColor="text1"/>
          <w:sz w:val="24"/>
          <w:szCs w:val="24"/>
          <w:lang w:val="es-ES"/>
        </w:rPr>
      </w:pPr>
      <w:r w:rsidRPr="001774C0">
        <w:rPr>
          <w:rFonts w:cs="Calibri"/>
          <w:color w:val="000000" w:themeColor="text1"/>
          <w:sz w:val="24"/>
          <w:szCs w:val="24"/>
          <w:lang w:val="es-ES"/>
        </w:rPr>
        <w:t xml:space="preserve">2. En </w:t>
      </w:r>
      <w:r w:rsidR="00111194" w:rsidRPr="001774C0">
        <w:rPr>
          <w:rFonts w:cs="Calibri"/>
          <w:color w:val="000000" w:themeColor="text1"/>
          <w:sz w:val="24"/>
          <w:szCs w:val="24"/>
          <w:lang w:val="es-ES"/>
        </w:rPr>
        <w:t>caso de que la persona seleccionada no firme el contrato en el plazo indicado por causas imputables a ella, el órgano convocante emitirá una resolución en la que hará constar la renuncia al puesto adjudicado, se le notificará, y de acuerdo con el procedimiento comunicará la oferta del contrato al aspirante siguiente de la lista priorizada.</w:t>
      </w:r>
    </w:p>
    <w:p w14:paraId="16B9E4C2" w14:textId="349F2708" w:rsidR="004D1968" w:rsidRPr="001774C0" w:rsidRDefault="004D1968" w:rsidP="00654280">
      <w:pPr>
        <w:autoSpaceDE w:val="0"/>
        <w:autoSpaceDN w:val="0"/>
        <w:adjustRightInd w:val="0"/>
        <w:spacing w:after="0" w:line="240" w:lineRule="auto"/>
        <w:ind w:left="284" w:hanging="284"/>
        <w:jc w:val="both"/>
        <w:rPr>
          <w:rFonts w:cs="Calibri"/>
          <w:color w:val="000000"/>
          <w:sz w:val="24"/>
          <w:lang w:val="es-ES"/>
        </w:rPr>
      </w:pPr>
    </w:p>
    <w:p w14:paraId="16B9E4C3" w14:textId="2C1D5814" w:rsidR="004D1968" w:rsidRPr="001774C0" w:rsidRDefault="002D48A3" w:rsidP="00654280">
      <w:pPr>
        <w:autoSpaceDE w:val="0"/>
        <w:autoSpaceDN w:val="0"/>
        <w:adjustRightInd w:val="0"/>
        <w:spacing w:after="0" w:line="240" w:lineRule="auto"/>
        <w:ind w:left="284" w:hanging="284"/>
        <w:jc w:val="both"/>
        <w:rPr>
          <w:rFonts w:cs="Calibri"/>
          <w:color w:val="000000"/>
          <w:sz w:val="24"/>
          <w:lang w:val="es-ES"/>
        </w:rPr>
      </w:pPr>
      <w:r w:rsidRPr="001774C0">
        <w:rPr>
          <w:rFonts w:cs="Calibri"/>
          <w:color w:val="000000"/>
          <w:sz w:val="24"/>
          <w:lang w:val="es-ES"/>
        </w:rPr>
        <w:t>3. El plazo de firma del contrato debe</w:t>
      </w:r>
      <w:r w:rsidR="00111194" w:rsidRPr="001774C0">
        <w:rPr>
          <w:rFonts w:cs="Calibri"/>
          <w:color w:val="000000"/>
          <w:sz w:val="24"/>
          <w:lang w:val="es-ES"/>
        </w:rPr>
        <w:t>rá</w:t>
      </w:r>
      <w:r w:rsidRPr="001774C0">
        <w:rPr>
          <w:rFonts w:cs="Calibri"/>
          <w:color w:val="000000"/>
          <w:sz w:val="24"/>
          <w:lang w:val="es-ES"/>
        </w:rPr>
        <w:t xml:space="preserve"> tener en cuenta que, antes de formalizar los contratos correspondientes, las personas extranjeras no comunitarias y las que no puedan ser incluidas en el ámbito de aplicación de los tratados internacionales celebrados por la Unión Europe</w:t>
      </w:r>
      <w:r w:rsidR="00111194" w:rsidRPr="001774C0">
        <w:rPr>
          <w:rFonts w:cs="Calibri"/>
          <w:color w:val="000000"/>
          <w:sz w:val="24"/>
          <w:lang w:val="es-ES"/>
        </w:rPr>
        <w:t>a y ratificados por España deberán</w:t>
      </w:r>
      <w:r w:rsidRPr="001774C0">
        <w:rPr>
          <w:rFonts w:cs="Calibri"/>
          <w:color w:val="000000"/>
          <w:sz w:val="24"/>
          <w:lang w:val="es-ES"/>
        </w:rPr>
        <w:t xml:space="preserve"> disponer del permiso de trabajo y de residencia, y que los trabajadores comunitarios </w:t>
      </w:r>
      <w:r w:rsidR="00111194" w:rsidRPr="001774C0">
        <w:rPr>
          <w:rFonts w:cs="Calibri"/>
          <w:color w:val="000000"/>
          <w:sz w:val="24"/>
          <w:lang w:val="es-ES"/>
        </w:rPr>
        <w:t>deberán</w:t>
      </w:r>
      <w:r w:rsidRPr="001774C0">
        <w:rPr>
          <w:rFonts w:cs="Calibri"/>
          <w:color w:val="000000"/>
          <w:sz w:val="24"/>
          <w:lang w:val="es-ES"/>
        </w:rPr>
        <w:t xml:space="preserve"> disponer de NIE. Por tanto, en estos casos el órgano convocante </w:t>
      </w:r>
      <w:r w:rsidR="00111194" w:rsidRPr="001774C0">
        <w:rPr>
          <w:rFonts w:cs="Calibri"/>
          <w:color w:val="000000"/>
          <w:sz w:val="24"/>
          <w:lang w:val="es-ES"/>
        </w:rPr>
        <w:t>podrá</w:t>
      </w:r>
      <w:r w:rsidRPr="001774C0">
        <w:rPr>
          <w:rFonts w:cs="Calibri"/>
          <w:color w:val="000000"/>
          <w:sz w:val="24"/>
          <w:lang w:val="es-ES"/>
        </w:rPr>
        <w:t xml:space="preserve"> ampliar el plazo para firmar contrato, y también en aquellas situaciones en que concurran otras causas justificadas, teniendo en cuenta que el plazo máximo para incorporarse a la Universidad es de seis meses a partir de la fecha de publicación de la propuesta de adjudicación.</w:t>
      </w:r>
    </w:p>
    <w:p w14:paraId="16B9E4C4" w14:textId="77777777" w:rsidR="004D1968" w:rsidRPr="001774C0" w:rsidRDefault="004D1968" w:rsidP="00654280">
      <w:pPr>
        <w:autoSpaceDE w:val="0"/>
        <w:autoSpaceDN w:val="0"/>
        <w:adjustRightInd w:val="0"/>
        <w:spacing w:after="0" w:line="240" w:lineRule="auto"/>
        <w:ind w:left="284" w:hanging="284"/>
        <w:jc w:val="both"/>
        <w:rPr>
          <w:rFonts w:cs="Calibri"/>
          <w:bCs/>
          <w:color w:val="808080"/>
          <w:sz w:val="24"/>
          <w:lang w:val="es-ES"/>
        </w:rPr>
      </w:pPr>
    </w:p>
    <w:p w14:paraId="16B9E4C5" w14:textId="458F2B97" w:rsidR="005E42CA" w:rsidRPr="001774C0" w:rsidRDefault="002D48A3" w:rsidP="00654280">
      <w:pPr>
        <w:autoSpaceDE w:val="0"/>
        <w:autoSpaceDN w:val="0"/>
        <w:adjustRightInd w:val="0"/>
        <w:spacing w:after="0" w:line="240" w:lineRule="auto"/>
        <w:ind w:left="284" w:hanging="284"/>
        <w:jc w:val="both"/>
        <w:rPr>
          <w:rFonts w:cs="Calibri"/>
          <w:color w:val="000000"/>
          <w:sz w:val="24"/>
          <w:szCs w:val="24"/>
          <w:lang w:val="es-ES"/>
        </w:rPr>
      </w:pPr>
      <w:r w:rsidRPr="001774C0">
        <w:rPr>
          <w:rFonts w:cs="Calibri"/>
          <w:color w:val="000000"/>
          <w:sz w:val="24"/>
          <w:szCs w:val="24"/>
          <w:lang w:val="es-ES"/>
        </w:rPr>
        <w:t>4. El contrato debe</w:t>
      </w:r>
      <w:r w:rsidR="00111194" w:rsidRPr="001774C0">
        <w:rPr>
          <w:rFonts w:cs="Calibri"/>
          <w:color w:val="000000"/>
          <w:sz w:val="24"/>
          <w:szCs w:val="24"/>
          <w:lang w:val="es-ES"/>
        </w:rPr>
        <w:t>rá</w:t>
      </w:r>
      <w:r w:rsidRPr="001774C0">
        <w:rPr>
          <w:rFonts w:cs="Calibri"/>
          <w:color w:val="000000"/>
          <w:sz w:val="24"/>
          <w:szCs w:val="24"/>
          <w:lang w:val="es-ES"/>
        </w:rPr>
        <w:t xml:space="preserve"> establecer la fecha de inicio, que en ningún caso </w:t>
      </w:r>
      <w:r w:rsidR="00111194" w:rsidRPr="001774C0">
        <w:rPr>
          <w:rFonts w:cs="Calibri"/>
          <w:color w:val="000000"/>
          <w:sz w:val="24"/>
          <w:szCs w:val="24"/>
          <w:lang w:val="es-ES"/>
        </w:rPr>
        <w:t>podrá</w:t>
      </w:r>
      <w:r w:rsidRPr="001774C0">
        <w:rPr>
          <w:rFonts w:cs="Calibri"/>
          <w:color w:val="000000"/>
          <w:sz w:val="24"/>
          <w:szCs w:val="24"/>
          <w:lang w:val="es-ES"/>
        </w:rPr>
        <w:t xml:space="preserve"> ser posterior a los plazos que se derivan de los párrafos anteriores y de lo que se </w:t>
      </w:r>
      <w:r w:rsidRPr="001774C0">
        <w:rPr>
          <w:rFonts w:cs="Calibri"/>
          <w:color w:val="000000"/>
          <w:sz w:val="24"/>
          <w:szCs w:val="24"/>
          <w:lang w:val="es-ES"/>
        </w:rPr>
        <w:lastRenderedPageBreak/>
        <w:t xml:space="preserve">especifica en el anexo de estas bases, y siempre que el organismo financiador o el convenio de financiación lo permita. </w:t>
      </w:r>
    </w:p>
    <w:p w14:paraId="16B9E4C6" w14:textId="77777777" w:rsidR="004D1968" w:rsidRPr="001774C0" w:rsidRDefault="004D1968" w:rsidP="004D1968">
      <w:pPr>
        <w:autoSpaceDE w:val="0"/>
        <w:autoSpaceDN w:val="0"/>
        <w:adjustRightInd w:val="0"/>
        <w:spacing w:after="0" w:line="240" w:lineRule="auto"/>
        <w:jc w:val="both"/>
        <w:outlineLvl w:val="0"/>
        <w:rPr>
          <w:rFonts w:cs="Calibri"/>
          <w:b/>
          <w:color w:val="808080"/>
          <w:sz w:val="24"/>
          <w:szCs w:val="24"/>
          <w:lang w:val="es-ES"/>
        </w:rPr>
      </w:pPr>
    </w:p>
    <w:p w14:paraId="16B9E4C7" w14:textId="77777777" w:rsidR="004D1968" w:rsidRPr="001774C0" w:rsidRDefault="004D1968" w:rsidP="004D1968">
      <w:pPr>
        <w:autoSpaceDE w:val="0"/>
        <w:autoSpaceDN w:val="0"/>
        <w:adjustRightInd w:val="0"/>
        <w:spacing w:after="0" w:line="240" w:lineRule="auto"/>
        <w:jc w:val="both"/>
        <w:outlineLvl w:val="0"/>
        <w:rPr>
          <w:rFonts w:cs="Calibri"/>
          <w:b/>
          <w:color w:val="808080"/>
          <w:sz w:val="24"/>
          <w:szCs w:val="24"/>
          <w:lang w:val="es-ES"/>
        </w:rPr>
      </w:pPr>
    </w:p>
    <w:p w14:paraId="16B9E4C8" w14:textId="218D01C1" w:rsidR="004D1968" w:rsidRPr="001774C0" w:rsidRDefault="002D48A3" w:rsidP="004D1968">
      <w:pPr>
        <w:autoSpaceDE w:val="0"/>
        <w:autoSpaceDN w:val="0"/>
        <w:adjustRightInd w:val="0"/>
        <w:spacing w:after="0" w:line="240" w:lineRule="auto"/>
        <w:jc w:val="both"/>
        <w:outlineLvl w:val="0"/>
        <w:rPr>
          <w:rFonts w:cs="Calibri"/>
          <w:b/>
          <w:sz w:val="24"/>
          <w:szCs w:val="24"/>
          <w:lang w:val="es-ES"/>
        </w:rPr>
      </w:pPr>
      <w:r w:rsidRPr="001774C0">
        <w:rPr>
          <w:rFonts w:cs="Calibri"/>
          <w:b/>
          <w:bCs/>
          <w:sz w:val="24"/>
          <w:szCs w:val="24"/>
          <w:lang w:val="es-ES"/>
        </w:rPr>
        <w:t>Base X. Naturaleza del contrato y régimen jurídico</w:t>
      </w:r>
    </w:p>
    <w:p w14:paraId="16B9E4C9" w14:textId="77777777" w:rsidR="004D1968" w:rsidRPr="001774C0" w:rsidRDefault="004D1968" w:rsidP="004D1968">
      <w:pPr>
        <w:autoSpaceDE w:val="0"/>
        <w:autoSpaceDN w:val="0"/>
        <w:adjustRightInd w:val="0"/>
        <w:spacing w:after="0" w:line="240" w:lineRule="auto"/>
        <w:jc w:val="both"/>
        <w:rPr>
          <w:rFonts w:cs="Calibri"/>
          <w:color w:val="808080"/>
          <w:sz w:val="24"/>
          <w:szCs w:val="24"/>
          <w:lang w:val="es-ES"/>
        </w:rPr>
      </w:pPr>
    </w:p>
    <w:p w14:paraId="16B9E4CA" w14:textId="77777777" w:rsidR="004D1968" w:rsidRPr="001774C0" w:rsidRDefault="002D48A3" w:rsidP="00B516B4">
      <w:pPr>
        <w:autoSpaceDE w:val="0"/>
        <w:autoSpaceDN w:val="0"/>
        <w:adjustRightInd w:val="0"/>
        <w:spacing w:after="0" w:line="240" w:lineRule="auto"/>
        <w:ind w:left="284" w:hanging="284"/>
        <w:jc w:val="both"/>
        <w:rPr>
          <w:rFonts w:cs="Calibri"/>
          <w:color w:val="000000"/>
          <w:sz w:val="24"/>
          <w:szCs w:val="24"/>
          <w:lang w:val="es-ES"/>
        </w:rPr>
      </w:pPr>
      <w:r w:rsidRPr="001774C0">
        <w:rPr>
          <w:rFonts w:cs="Calibri"/>
          <w:color w:val="000000"/>
          <w:sz w:val="24"/>
          <w:szCs w:val="24"/>
          <w:lang w:val="es-ES"/>
        </w:rPr>
        <w:t>1. La persona seleccionada según el procedimiento que se detalla más adelante formalizará con la Universidad de Barcelona un contrato de trabajo bajo la modalidad de contrato posdoctoral, con la dedicación que se indica en el anexo de las bases de la convocatoria, vinculado a los proyectos o ayudas a la investigación específicos.</w:t>
      </w:r>
    </w:p>
    <w:p w14:paraId="16B9E4CB" w14:textId="77777777" w:rsidR="004D1968" w:rsidRPr="001774C0" w:rsidRDefault="004D1968" w:rsidP="00B516B4">
      <w:pPr>
        <w:autoSpaceDE w:val="0"/>
        <w:autoSpaceDN w:val="0"/>
        <w:adjustRightInd w:val="0"/>
        <w:spacing w:after="0" w:line="240" w:lineRule="auto"/>
        <w:ind w:left="284" w:hanging="284"/>
        <w:jc w:val="both"/>
        <w:rPr>
          <w:rFonts w:cs="Calibri"/>
          <w:color w:val="808080"/>
          <w:sz w:val="24"/>
          <w:szCs w:val="24"/>
          <w:lang w:val="es-ES"/>
        </w:rPr>
      </w:pPr>
    </w:p>
    <w:p w14:paraId="16B9E4CC" w14:textId="1625CD9C" w:rsidR="004D1968" w:rsidRPr="001774C0" w:rsidRDefault="002D48A3" w:rsidP="00B516B4">
      <w:pPr>
        <w:autoSpaceDE w:val="0"/>
        <w:autoSpaceDN w:val="0"/>
        <w:adjustRightInd w:val="0"/>
        <w:spacing w:after="0" w:line="240" w:lineRule="auto"/>
        <w:ind w:left="284" w:hanging="284"/>
        <w:jc w:val="both"/>
        <w:outlineLvl w:val="0"/>
        <w:rPr>
          <w:rFonts w:cs="Calibri"/>
          <w:color w:val="000000"/>
          <w:sz w:val="24"/>
          <w:szCs w:val="24"/>
          <w:lang w:val="es-ES"/>
        </w:rPr>
      </w:pPr>
      <w:r w:rsidRPr="001774C0">
        <w:rPr>
          <w:rFonts w:cs="Calibri"/>
          <w:color w:val="000000"/>
          <w:sz w:val="24"/>
          <w:szCs w:val="24"/>
          <w:lang w:val="es-ES"/>
        </w:rPr>
        <w:t xml:space="preserve">2. El régimen jurídico aplicable a esta modalidad de contrato de trabajo es el establecido en la Ley de la </w:t>
      </w:r>
      <w:r w:rsidR="001774C0" w:rsidRPr="001774C0">
        <w:rPr>
          <w:rFonts w:cs="Calibri"/>
          <w:color w:val="000000"/>
          <w:sz w:val="24"/>
          <w:szCs w:val="24"/>
          <w:lang w:val="es-ES"/>
        </w:rPr>
        <w:t xml:space="preserve">Ciencia </w:t>
      </w:r>
      <w:r w:rsidRPr="001774C0">
        <w:rPr>
          <w:rFonts w:cs="Calibri"/>
          <w:color w:val="000000"/>
          <w:sz w:val="24"/>
          <w:szCs w:val="24"/>
          <w:lang w:val="es-ES"/>
        </w:rPr>
        <w:t xml:space="preserve">y sus normas de desarrollo. En ausencia de estas normas, se aplicará lo dispuesto en el texto refundido de la Ley del Estatuto de los </w:t>
      </w:r>
      <w:r w:rsidR="001774C0" w:rsidRPr="001774C0">
        <w:rPr>
          <w:rFonts w:cs="Calibri"/>
          <w:color w:val="000000"/>
          <w:sz w:val="24"/>
          <w:szCs w:val="24"/>
          <w:lang w:val="es-ES"/>
        </w:rPr>
        <w:t xml:space="preserve">Trabajadores </w:t>
      </w:r>
      <w:r w:rsidRPr="001774C0">
        <w:rPr>
          <w:rFonts w:cs="Calibri"/>
          <w:color w:val="000000"/>
          <w:sz w:val="24"/>
          <w:szCs w:val="24"/>
          <w:lang w:val="es-ES"/>
        </w:rPr>
        <w:t>y sus normas de desarrollo.</w:t>
      </w:r>
    </w:p>
    <w:p w14:paraId="16B9E4CD" w14:textId="77777777" w:rsidR="004D1968" w:rsidRPr="001774C0" w:rsidRDefault="004D1968" w:rsidP="004D1968">
      <w:pPr>
        <w:autoSpaceDE w:val="0"/>
        <w:autoSpaceDN w:val="0"/>
        <w:adjustRightInd w:val="0"/>
        <w:spacing w:after="0" w:line="240" w:lineRule="auto"/>
        <w:jc w:val="both"/>
        <w:outlineLvl w:val="0"/>
        <w:rPr>
          <w:rFonts w:cs="Calibri"/>
          <w:b/>
          <w:color w:val="808080"/>
          <w:sz w:val="24"/>
          <w:szCs w:val="24"/>
          <w:lang w:val="es-ES"/>
        </w:rPr>
      </w:pPr>
    </w:p>
    <w:p w14:paraId="16B9E4CE" w14:textId="77777777" w:rsidR="004D1968" w:rsidRPr="001774C0" w:rsidRDefault="002D48A3" w:rsidP="004D1968">
      <w:pPr>
        <w:autoSpaceDE w:val="0"/>
        <w:autoSpaceDN w:val="0"/>
        <w:adjustRightInd w:val="0"/>
        <w:spacing w:after="0" w:line="240" w:lineRule="auto"/>
        <w:jc w:val="both"/>
        <w:outlineLvl w:val="0"/>
        <w:rPr>
          <w:rFonts w:cs="Calibri"/>
          <w:b/>
          <w:color w:val="000000"/>
          <w:sz w:val="24"/>
          <w:szCs w:val="24"/>
          <w:lang w:val="es-ES"/>
        </w:rPr>
      </w:pPr>
      <w:r w:rsidRPr="001774C0">
        <w:rPr>
          <w:rFonts w:cs="Calibri"/>
          <w:b/>
          <w:bCs/>
          <w:color w:val="000000"/>
          <w:sz w:val="24"/>
          <w:szCs w:val="24"/>
          <w:lang w:val="es-ES"/>
        </w:rPr>
        <w:t>Base XI. Duración y prórrogas</w:t>
      </w:r>
    </w:p>
    <w:p w14:paraId="16B9E4CF" w14:textId="77777777" w:rsidR="004D1968" w:rsidRPr="001774C0" w:rsidRDefault="004D1968" w:rsidP="004D1968">
      <w:pPr>
        <w:autoSpaceDE w:val="0"/>
        <w:autoSpaceDN w:val="0"/>
        <w:adjustRightInd w:val="0"/>
        <w:spacing w:after="0" w:line="240" w:lineRule="auto"/>
        <w:jc w:val="both"/>
        <w:rPr>
          <w:rFonts w:cs="Calibri"/>
          <w:color w:val="000000"/>
          <w:sz w:val="24"/>
          <w:szCs w:val="24"/>
          <w:lang w:val="es-ES"/>
        </w:rPr>
      </w:pPr>
    </w:p>
    <w:p w14:paraId="546265FC" w14:textId="26B0D3DA" w:rsidR="00111194" w:rsidRPr="001774C0" w:rsidRDefault="002D48A3" w:rsidP="00111194">
      <w:pPr>
        <w:autoSpaceDE w:val="0"/>
        <w:autoSpaceDN w:val="0"/>
        <w:adjustRightInd w:val="0"/>
        <w:spacing w:after="0" w:line="240" w:lineRule="auto"/>
        <w:ind w:left="284" w:hanging="284"/>
        <w:jc w:val="both"/>
        <w:rPr>
          <w:rFonts w:cs="Calibri"/>
          <w:color w:val="000000"/>
          <w:sz w:val="24"/>
          <w:szCs w:val="24"/>
          <w:lang w:val="es-ES"/>
        </w:rPr>
      </w:pPr>
      <w:r w:rsidRPr="001774C0">
        <w:rPr>
          <w:rFonts w:cs="Calibri"/>
          <w:color w:val="000000"/>
          <w:sz w:val="24"/>
          <w:szCs w:val="24"/>
          <w:lang w:val="es-ES"/>
        </w:rPr>
        <w:t xml:space="preserve">1. La </w:t>
      </w:r>
      <w:r w:rsidR="00111194" w:rsidRPr="001774C0">
        <w:rPr>
          <w:rFonts w:cs="Calibri"/>
          <w:color w:val="000000"/>
          <w:sz w:val="24"/>
          <w:szCs w:val="24"/>
          <w:lang w:val="es-ES"/>
        </w:rPr>
        <w:t>duración máxima del contrato estará determinada por la duración de los proyectos o ayudas a la investigación a los que esté vinculado y por la existencia de una dotación económica que lo financie, sin que pueda exceder de cuatro años.</w:t>
      </w:r>
    </w:p>
    <w:p w14:paraId="16B9E4D1" w14:textId="77777777" w:rsidR="004D1968" w:rsidRPr="001774C0" w:rsidRDefault="004D1968" w:rsidP="00B516B4">
      <w:pPr>
        <w:autoSpaceDE w:val="0"/>
        <w:autoSpaceDN w:val="0"/>
        <w:adjustRightInd w:val="0"/>
        <w:spacing w:after="0" w:line="240" w:lineRule="auto"/>
        <w:ind w:left="284" w:hanging="284"/>
        <w:jc w:val="both"/>
        <w:rPr>
          <w:rFonts w:cs="Calibri"/>
          <w:color w:val="808080"/>
          <w:sz w:val="24"/>
          <w:szCs w:val="24"/>
          <w:lang w:val="es-ES"/>
        </w:rPr>
      </w:pPr>
    </w:p>
    <w:p w14:paraId="16B9E4D2" w14:textId="53067295" w:rsidR="004D1968" w:rsidRPr="001774C0" w:rsidRDefault="002D48A3" w:rsidP="00B516B4">
      <w:pPr>
        <w:autoSpaceDE w:val="0"/>
        <w:autoSpaceDN w:val="0"/>
        <w:adjustRightInd w:val="0"/>
        <w:spacing w:after="0" w:line="240" w:lineRule="auto"/>
        <w:ind w:left="284" w:hanging="284"/>
        <w:jc w:val="both"/>
        <w:rPr>
          <w:rFonts w:cs="Calibri"/>
          <w:color w:val="000000"/>
          <w:sz w:val="24"/>
          <w:szCs w:val="24"/>
          <w:lang w:val="es-ES"/>
        </w:rPr>
      </w:pPr>
      <w:r w:rsidRPr="001774C0">
        <w:rPr>
          <w:rFonts w:cs="Calibri"/>
          <w:color w:val="000000"/>
          <w:sz w:val="24"/>
          <w:szCs w:val="24"/>
          <w:lang w:val="es-ES"/>
        </w:rPr>
        <w:t xml:space="preserve">2. El contrato será prorrogable por el plazo </w:t>
      </w:r>
      <w:r w:rsidR="00EE4408" w:rsidRPr="001774C0">
        <w:rPr>
          <w:rFonts w:cs="Calibri"/>
          <w:color w:val="000000"/>
          <w:sz w:val="24"/>
          <w:szCs w:val="24"/>
          <w:lang w:val="es-ES"/>
        </w:rPr>
        <w:t>indicado</w:t>
      </w:r>
      <w:r w:rsidRPr="001774C0">
        <w:rPr>
          <w:rFonts w:cs="Calibri"/>
          <w:color w:val="000000"/>
          <w:sz w:val="24"/>
          <w:szCs w:val="24"/>
          <w:lang w:val="es-ES"/>
        </w:rPr>
        <w:t xml:space="preserve"> en el anexo de estas bases, y siempre de acuerdo con los límites que se deriven de la modalidad de contrato que proceda emplear. Las prórrogas serán por periodos de como mínimo tres meses. </w:t>
      </w:r>
    </w:p>
    <w:p w14:paraId="16B9E4D3" w14:textId="77777777" w:rsidR="004D1968" w:rsidRPr="001774C0" w:rsidRDefault="004D1968" w:rsidP="004D1968">
      <w:pPr>
        <w:autoSpaceDE w:val="0"/>
        <w:autoSpaceDN w:val="0"/>
        <w:adjustRightInd w:val="0"/>
        <w:spacing w:after="0" w:line="240" w:lineRule="auto"/>
        <w:jc w:val="both"/>
        <w:rPr>
          <w:rFonts w:cs="Calibri"/>
          <w:b/>
          <w:color w:val="808080"/>
          <w:sz w:val="24"/>
          <w:szCs w:val="24"/>
          <w:lang w:val="es-ES"/>
        </w:rPr>
      </w:pPr>
    </w:p>
    <w:p w14:paraId="16B9E4D4" w14:textId="77777777" w:rsidR="00B56FE5" w:rsidRPr="001774C0" w:rsidRDefault="00B56FE5" w:rsidP="004D1968">
      <w:pPr>
        <w:autoSpaceDE w:val="0"/>
        <w:autoSpaceDN w:val="0"/>
        <w:adjustRightInd w:val="0"/>
        <w:spacing w:after="0" w:line="240" w:lineRule="auto"/>
        <w:jc w:val="both"/>
        <w:rPr>
          <w:rFonts w:cs="Calibri"/>
          <w:b/>
          <w:color w:val="808080"/>
          <w:sz w:val="24"/>
          <w:szCs w:val="24"/>
          <w:lang w:val="es-ES"/>
        </w:rPr>
      </w:pPr>
    </w:p>
    <w:p w14:paraId="16B9E4D5" w14:textId="77777777" w:rsidR="004D1968" w:rsidRPr="001774C0" w:rsidRDefault="002D48A3" w:rsidP="004D1968">
      <w:pPr>
        <w:autoSpaceDE w:val="0"/>
        <w:autoSpaceDN w:val="0"/>
        <w:adjustRightInd w:val="0"/>
        <w:spacing w:after="0" w:line="240" w:lineRule="auto"/>
        <w:outlineLvl w:val="0"/>
        <w:rPr>
          <w:rFonts w:cs="Calibri"/>
          <w:b/>
          <w:color w:val="000000"/>
          <w:sz w:val="24"/>
          <w:szCs w:val="24"/>
          <w:lang w:val="es-ES"/>
        </w:rPr>
      </w:pPr>
      <w:r w:rsidRPr="001774C0">
        <w:rPr>
          <w:rFonts w:cs="Calibri"/>
          <w:b/>
          <w:bCs/>
          <w:color w:val="000000"/>
          <w:sz w:val="24"/>
          <w:szCs w:val="24"/>
          <w:lang w:val="es-ES"/>
        </w:rPr>
        <w:t>Base XII. Suspensión de la duración del contrato</w:t>
      </w:r>
    </w:p>
    <w:p w14:paraId="16B9E4D6" w14:textId="77777777" w:rsidR="004D1968" w:rsidRPr="001774C0" w:rsidRDefault="004D1968" w:rsidP="004D1968">
      <w:pPr>
        <w:autoSpaceDE w:val="0"/>
        <w:autoSpaceDN w:val="0"/>
        <w:adjustRightInd w:val="0"/>
        <w:spacing w:after="0" w:line="240" w:lineRule="auto"/>
        <w:rPr>
          <w:rFonts w:cs="Calibri"/>
          <w:color w:val="000000"/>
          <w:sz w:val="24"/>
          <w:szCs w:val="24"/>
          <w:lang w:val="es-ES"/>
        </w:rPr>
      </w:pPr>
    </w:p>
    <w:p w14:paraId="16B9E4D7" w14:textId="2E4E68DF" w:rsidR="004D1968" w:rsidRPr="001774C0" w:rsidRDefault="002D48A3" w:rsidP="000029EC">
      <w:pPr>
        <w:autoSpaceDE w:val="0"/>
        <w:autoSpaceDN w:val="0"/>
        <w:adjustRightInd w:val="0"/>
        <w:spacing w:after="0" w:line="240" w:lineRule="auto"/>
        <w:ind w:left="284" w:hanging="284"/>
        <w:jc w:val="both"/>
        <w:rPr>
          <w:rFonts w:cs="Calibri"/>
          <w:bCs/>
          <w:color w:val="000000"/>
          <w:sz w:val="24"/>
          <w:szCs w:val="24"/>
          <w:lang w:val="es-ES"/>
        </w:rPr>
      </w:pPr>
      <w:r w:rsidRPr="001774C0">
        <w:rPr>
          <w:rFonts w:cs="Calibri"/>
          <w:bCs/>
          <w:color w:val="000000"/>
          <w:sz w:val="24"/>
          <w:szCs w:val="24"/>
          <w:lang w:val="es-ES"/>
        </w:rPr>
        <w:t xml:space="preserve">1. Las situaciones de incapacidad temporal, riesgo durante el embarazo, maternidad, adopción o </w:t>
      </w:r>
      <w:r w:rsidR="00EE4408" w:rsidRPr="001774C0">
        <w:rPr>
          <w:rFonts w:cs="Calibri"/>
          <w:bCs/>
          <w:color w:val="000000"/>
          <w:sz w:val="24"/>
          <w:szCs w:val="24"/>
          <w:lang w:val="es-ES"/>
        </w:rPr>
        <w:t>acogida</w:t>
      </w:r>
      <w:r w:rsidRPr="001774C0">
        <w:rPr>
          <w:rFonts w:cs="Calibri"/>
          <w:bCs/>
          <w:color w:val="000000"/>
          <w:sz w:val="24"/>
          <w:szCs w:val="24"/>
          <w:lang w:val="es-ES"/>
        </w:rPr>
        <w:t>, riesgo durante la lactancia y paternidad, o cualquier otra situación que sea de aplicación de acuerdo con la modalidad de contrato empleado, suspenderán el cómputo de la duración del contrato.</w:t>
      </w:r>
    </w:p>
    <w:p w14:paraId="16B9E4D8" w14:textId="77777777" w:rsidR="00FF6C95" w:rsidRPr="001774C0" w:rsidRDefault="00FF6C95" w:rsidP="000029EC">
      <w:pPr>
        <w:autoSpaceDE w:val="0"/>
        <w:autoSpaceDN w:val="0"/>
        <w:adjustRightInd w:val="0"/>
        <w:spacing w:after="0" w:line="240" w:lineRule="auto"/>
        <w:ind w:left="284" w:hanging="284"/>
        <w:jc w:val="both"/>
        <w:rPr>
          <w:rFonts w:cs="Calibri"/>
          <w:bCs/>
          <w:color w:val="000000"/>
          <w:sz w:val="24"/>
          <w:szCs w:val="24"/>
          <w:lang w:val="es-ES"/>
        </w:rPr>
      </w:pPr>
    </w:p>
    <w:p w14:paraId="16B9E4D9" w14:textId="77777777" w:rsidR="00FF6C95" w:rsidRPr="001774C0" w:rsidRDefault="002D48A3" w:rsidP="000029EC">
      <w:pPr>
        <w:autoSpaceDE w:val="0"/>
        <w:autoSpaceDN w:val="0"/>
        <w:adjustRightInd w:val="0"/>
        <w:spacing w:after="0" w:line="240" w:lineRule="auto"/>
        <w:ind w:left="284" w:hanging="284"/>
        <w:jc w:val="both"/>
        <w:rPr>
          <w:rFonts w:cs="Calibri"/>
          <w:b/>
          <w:color w:val="000000"/>
          <w:sz w:val="24"/>
          <w:szCs w:val="24"/>
          <w:lang w:val="es-ES"/>
        </w:rPr>
      </w:pPr>
      <w:r w:rsidRPr="001774C0">
        <w:rPr>
          <w:rFonts w:cs="Calibri"/>
          <w:bCs/>
          <w:color w:val="000000"/>
          <w:sz w:val="24"/>
          <w:szCs w:val="24"/>
          <w:lang w:val="es-ES"/>
        </w:rPr>
        <w:t>2. El coste de la prórroga correspondiente a los días de suspensión correrán a cargo del proyecto que financia el contrato.</w:t>
      </w:r>
    </w:p>
    <w:p w14:paraId="16B9E4DA" w14:textId="77777777" w:rsidR="004D1968" w:rsidRPr="001774C0" w:rsidRDefault="004D1968" w:rsidP="004D1968">
      <w:pPr>
        <w:autoSpaceDE w:val="0"/>
        <w:autoSpaceDN w:val="0"/>
        <w:adjustRightInd w:val="0"/>
        <w:spacing w:after="0" w:line="240" w:lineRule="auto"/>
        <w:jc w:val="both"/>
        <w:rPr>
          <w:rFonts w:cs="Calibri"/>
          <w:b/>
          <w:color w:val="808080"/>
          <w:sz w:val="24"/>
          <w:szCs w:val="24"/>
          <w:lang w:val="es-ES"/>
        </w:rPr>
      </w:pPr>
    </w:p>
    <w:p w14:paraId="16B9E4DB" w14:textId="77777777" w:rsidR="004D1968" w:rsidRPr="001774C0" w:rsidRDefault="004D1968" w:rsidP="004D1968">
      <w:pPr>
        <w:autoSpaceDE w:val="0"/>
        <w:autoSpaceDN w:val="0"/>
        <w:adjustRightInd w:val="0"/>
        <w:spacing w:after="0" w:line="240" w:lineRule="auto"/>
        <w:jc w:val="both"/>
        <w:rPr>
          <w:rFonts w:cs="Calibri"/>
          <w:b/>
          <w:color w:val="000000"/>
          <w:sz w:val="24"/>
          <w:szCs w:val="24"/>
          <w:lang w:val="es-ES"/>
        </w:rPr>
      </w:pPr>
    </w:p>
    <w:p w14:paraId="16B9E4DC" w14:textId="77777777" w:rsidR="004D1968" w:rsidRPr="001774C0" w:rsidRDefault="002D48A3" w:rsidP="004D1968">
      <w:pPr>
        <w:autoSpaceDE w:val="0"/>
        <w:autoSpaceDN w:val="0"/>
        <w:adjustRightInd w:val="0"/>
        <w:spacing w:after="0" w:line="240" w:lineRule="auto"/>
        <w:jc w:val="both"/>
        <w:rPr>
          <w:rFonts w:cs="Calibri"/>
          <w:color w:val="000000"/>
          <w:sz w:val="24"/>
          <w:szCs w:val="24"/>
          <w:lang w:val="es-ES"/>
        </w:rPr>
      </w:pPr>
      <w:r w:rsidRPr="001774C0">
        <w:rPr>
          <w:rFonts w:cs="Calibri"/>
          <w:b/>
          <w:bCs/>
          <w:color w:val="000000"/>
          <w:sz w:val="24"/>
          <w:szCs w:val="24"/>
          <w:lang w:val="es-ES"/>
        </w:rPr>
        <w:t>Base XIII. Retribuciones</w:t>
      </w:r>
    </w:p>
    <w:p w14:paraId="16B9E4DD" w14:textId="77777777" w:rsidR="004D1968" w:rsidRPr="001774C0" w:rsidRDefault="004D1968" w:rsidP="004D1968">
      <w:pPr>
        <w:autoSpaceDE w:val="0"/>
        <w:autoSpaceDN w:val="0"/>
        <w:adjustRightInd w:val="0"/>
        <w:spacing w:after="0" w:line="240" w:lineRule="auto"/>
        <w:jc w:val="both"/>
        <w:rPr>
          <w:rFonts w:cs="Calibri"/>
          <w:bCs/>
          <w:color w:val="000000"/>
          <w:sz w:val="24"/>
          <w:szCs w:val="24"/>
          <w:lang w:val="es-ES"/>
        </w:rPr>
      </w:pPr>
    </w:p>
    <w:p w14:paraId="2F94170F" w14:textId="77777777" w:rsidR="00EE4408" w:rsidRPr="001774C0" w:rsidRDefault="00EE4408" w:rsidP="00EE4408">
      <w:pPr>
        <w:autoSpaceDE w:val="0"/>
        <w:autoSpaceDN w:val="0"/>
        <w:adjustRightInd w:val="0"/>
        <w:spacing w:after="0" w:line="240" w:lineRule="auto"/>
        <w:jc w:val="both"/>
        <w:rPr>
          <w:rFonts w:cs="Calibri"/>
          <w:bCs/>
          <w:color w:val="000000"/>
          <w:sz w:val="24"/>
          <w:szCs w:val="24"/>
          <w:lang w:val="es-ES"/>
        </w:rPr>
      </w:pPr>
      <w:r w:rsidRPr="001774C0">
        <w:rPr>
          <w:rFonts w:cs="Calibri"/>
          <w:bCs/>
          <w:color w:val="000000"/>
          <w:sz w:val="24"/>
          <w:szCs w:val="24"/>
          <w:lang w:val="es-ES"/>
        </w:rPr>
        <w:t xml:space="preserve">El importe íntegro anual que percibirán los beneficiarios de los contratos será el especificado en el anuncio publicado en el portal </w:t>
      </w:r>
      <w:proofErr w:type="spellStart"/>
      <w:r w:rsidRPr="001774C0">
        <w:rPr>
          <w:rFonts w:cs="Calibri"/>
          <w:bCs/>
          <w:color w:val="000000"/>
          <w:sz w:val="24"/>
          <w:szCs w:val="24"/>
          <w:lang w:val="es-ES"/>
        </w:rPr>
        <w:t>Euraxess</w:t>
      </w:r>
      <w:proofErr w:type="spellEnd"/>
      <w:r w:rsidRPr="001774C0">
        <w:rPr>
          <w:rFonts w:cs="Calibri"/>
          <w:bCs/>
          <w:color w:val="000000"/>
          <w:sz w:val="24"/>
          <w:szCs w:val="24"/>
          <w:lang w:val="es-ES"/>
        </w:rPr>
        <w:t>. El pago se efectuará directamente al beneficiario por meses vencidos y se aplicarán las retenciones correspondientes de acuerdo con la normativa vigente.</w:t>
      </w:r>
    </w:p>
    <w:p w14:paraId="16B9E4DF" w14:textId="77777777" w:rsidR="004D1968" w:rsidRPr="001774C0" w:rsidRDefault="004D1968" w:rsidP="004D1968">
      <w:pPr>
        <w:spacing w:after="0" w:line="240" w:lineRule="auto"/>
        <w:jc w:val="both"/>
        <w:rPr>
          <w:rFonts w:cs="Calibri"/>
          <w:color w:val="808080"/>
          <w:sz w:val="24"/>
          <w:szCs w:val="24"/>
          <w:lang w:val="es-ES"/>
        </w:rPr>
      </w:pPr>
    </w:p>
    <w:p w14:paraId="16B9E4E0" w14:textId="77777777" w:rsidR="004D1968" w:rsidRPr="001774C0" w:rsidRDefault="004D1968" w:rsidP="004D1968">
      <w:pPr>
        <w:spacing w:after="0" w:line="240" w:lineRule="auto"/>
        <w:jc w:val="both"/>
        <w:rPr>
          <w:rFonts w:cs="Calibri"/>
          <w:b/>
          <w:color w:val="808080"/>
          <w:sz w:val="24"/>
          <w:szCs w:val="24"/>
          <w:lang w:val="es-ES"/>
        </w:rPr>
      </w:pPr>
    </w:p>
    <w:p w14:paraId="16B9E4E1" w14:textId="77777777" w:rsidR="004D1968" w:rsidRPr="001774C0" w:rsidRDefault="002D48A3" w:rsidP="004D1968">
      <w:pPr>
        <w:spacing w:after="0" w:line="240" w:lineRule="auto"/>
        <w:jc w:val="both"/>
        <w:rPr>
          <w:rFonts w:cs="Calibri"/>
          <w:b/>
          <w:color w:val="000000"/>
          <w:sz w:val="24"/>
          <w:szCs w:val="24"/>
          <w:lang w:val="es-ES"/>
        </w:rPr>
      </w:pPr>
      <w:r w:rsidRPr="001774C0">
        <w:rPr>
          <w:rFonts w:cs="Calibri"/>
          <w:b/>
          <w:bCs/>
          <w:color w:val="000000"/>
          <w:sz w:val="24"/>
          <w:szCs w:val="24"/>
          <w:lang w:val="es-ES"/>
        </w:rPr>
        <w:t xml:space="preserve">Base XIV. Derechos y obligaciones </w:t>
      </w:r>
    </w:p>
    <w:p w14:paraId="16B9E4E2" w14:textId="77777777" w:rsidR="004D1968" w:rsidRPr="001774C0" w:rsidRDefault="004D1968" w:rsidP="004D1968">
      <w:pPr>
        <w:spacing w:after="0" w:line="240" w:lineRule="auto"/>
        <w:jc w:val="both"/>
        <w:rPr>
          <w:rFonts w:cs="Calibri"/>
          <w:color w:val="000000"/>
          <w:sz w:val="24"/>
          <w:szCs w:val="24"/>
          <w:lang w:val="es-ES"/>
        </w:rPr>
      </w:pPr>
    </w:p>
    <w:p w14:paraId="16B9E4E3" w14:textId="10918377" w:rsidR="004D1968" w:rsidRPr="001774C0" w:rsidRDefault="002D48A3" w:rsidP="004D1968">
      <w:pPr>
        <w:spacing w:after="0" w:line="240" w:lineRule="auto"/>
        <w:jc w:val="both"/>
        <w:rPr>
          <w:rFonts w:cs="Calibri"/>
          <w:color w:val="000000"/>
          <w:sz w:val="24"/>
          <w:szCs w:val="24"/>
          <w:lang w:val="es-ES"/>
        </w:rPr>
      </w:pPr>
      <w:r w:rsidRPr="001774C0">
        <w:rPr>
          <w:rFonts w:cs="Calibri"/>
          <w:color w:val="000000"/>
          <w:sz w:val="24"/>
          <w:szCs w:val="24"/>
          <w:lang w:val="es-ES"/>
        </w:rPr>
        <w:t>Los derechos y las obligaciones del personal posdoctoral incluyen, entre otros, la participación en los órganos de gobierno y representación de la UB,</w:t>
      </w:r>
      <w:r w:rsidRPr="001774C0">
        <w:rPr>
          <w:rFonts w:cs="Calibri"/>
          <w:color w:val="808080"/>
          <w:sz w:val="24"/>
          <w:szCs w:val="24"/>
          <w:lang w:val="es-ES"/>
        </w:rPr>
        <w:t xml:space="preserve"> </w:t>
      </w:r>
      <w:r w:rsidRPr="001774C0">
        <w:rPr>
          <w:rFonts w:cs="Calibri"/>
          <w:color w:val="000000"/>
          <w:sz w:val="24"/>
          <w:szCs w:val="24"/>
          <w:lang w:val="es-ES"/>
        </w:rPr>
        <w:t xml:space="preserve">y otros aspectos del contenido del contrato, que se regulan por lo establecido en estas bases y, supletoriamente, por lo dispuesto en la Ley de la </w:t>
      </w:r>
      <w:r w:rsidR="001774C0" w:rsidRPr="001774C0">
        <w:rPr>
          <w:rFonts w:cs="Calibri"/>
          <w:color w:val="000000"/>
          <w:sz w:val="24"/>
          <w:szCs w:val="24"/>
          <w:lang w:val="es-ES"/>
        </w:rPr>
        <w:t xml:space="preserve">Ciencia </w:t>
      </w:r>
      <w:r w:rsidRPr="001774C0">
        <w:rPr>
          <w:rFonts w:cs="Calibri"/>
          <w:color w:val="000000"/>
          <w:sz w:val="24"/>
          <w:szCs w:val="24"/>
          <w:lang w:val="es-ES"/>
        </w:rPr>
        <w:t xml:space="preserve">y normativa de desarrollo, la Ley </w:t>
      </w:r>
      <w:r w:rsidR="001774C0" w:rsidRPr="001774C0">
        <w:rPr>
          <w:rFonts w:cs="Calibri"/>
          <w:color w:val="000000"/>
          <w:sz w:val="24"/>
          <w:szCs w:val="24"/>
          <w:lang w:val="es-ES"/>
        </w:rPr>
        <w:t xml:space="preserve">Orgánica </w:t>
      </w:r>
      <w:r w:rsidRPr="001774C0">
        <w:rPr>
          <w:rFonts w:cs="Calibri"/>
          <w:color w:val="000000"/>
          <w:sz w:val="24"/>
          <w:szCs w:val="24"/>
          <w:lang w:val="es-ES"/>
        </w:rPr>
        <w:t xml:space="preserve">6/2001, de 21 de diciembre, de </w:t>
      </w:r>
      <w:r w:rsidR="001774C0" w:rsidRPr="001774C0">
        <w:rPr>
          <w:rFonts w:cs="Calibri"/>
          <w:color w:val="000000"/>
          <w:sz w:val="24"/>
          <w:szCs w:val="24"/>
          <w:lang w:val="es-ES"/>
        </w:rPr>
        <w:t>Universidades</w:t>
      </w:r>
      <w:r w:rsidRPr="001774C0">
        <w:rPr>
          <w:rFonts w:cs="Calibri"/>
          <w:color w:val="000000"/>
          <w:sz w:val="24"/>
          <w:szCs w:val="24"/>
          <w:lang w:val="es-ES"/>
        </w:rPr>
        <w:t>, y los demás textos normativos aplicables.</w:t>
      </w:r>
    </w:p>
    <w:p w14:paraId="16B9E4E4" w14:textId="77777777" w:rsidR="004D1968" w:rsidRPr="001774C0" w:rsidRDefault="004D1968" w:rsidP="004D1968">
      <w:pPr>
        <w:spacing w:after="0" w:line="240" w:lineRule="auto"/>
        <w:jc w:val="both"/>
        <w:rPr>
          <w:rFonts w:cs="Calibri"/>
          <w:b/>
          <w:color w:val="808080"/>
          <w:sz w:val="24"/>
          <w:szCs w:val="24"/>
          <w:lang w:val="es-ES"/>
        </w:rPr>
      </w:pPr>
    </w:p>
    <w:p w14:paraId="16B9E4E5" w14:textId="77777777" w:rsidR="004D1968" w:rsidRPr="001774C0" w:rsidRDefault="004D1968" w:rsidP="004D1968">
      <w:pPr>
        <w:spacing w:after="0" w:line="240" w:lineRule="auto"/>
        <w:jc w:val="both"/>
        <w:rPr>
          <w:rFonts w:cs="Calibri"/>
          <w:color w:val="808080"/>
          <w:sz w:val="24"/>
          <w:szCs w:val="24"/>
          <w:lang w:val="es-ES"/>
        </w:rPr>
      </w:pPr>
    </w:p>
    <w:p w14:paraId="16B9E4E6" w14:textId="77777777" w:rsidR="004D1968" w:rsidRPr="001774C0" w:rsidRDefault="002D48A3" w:rsidP="004D1968">
      <w:pPr>
        <w:autoSpaceDE w:val="0"/>
        <w:autoSpaceDN w:val="0"/>
        <w:adjustRightInd w:val="0"/>
        <w:spacing w:after="0" w:line="240" w:lineRule="auto"/>
        <w:jc w:val="both"/>
        <w:rPr>
          <w:rFonts w:cs="Calibri"/>
          <w:color w:val="000000"/>
          <w:sz w:val="21"/>
          <w:szCs w:val="21"/>
          <w:lang w:val="es-ES" w:eastAsia="ca-ES" w:bidi="ks-Deva"/>
        </w:rPr>
      </w:pPr>
      <w:r w:rsidRPr="001774C0">
        <w:rPr>
          <w:rFonts w:cs="Calibri"/>
          <w:b/>
          <w:bCs/>
          <w:color w:val="000000"/>
          <w:sz w:val="24"/>
          <w:szCs w:val="24"/>
          <w:lang w:val="es-ES"/>
        </w:rPr>
        <w:t>Base XV. Incompatibilidades</w:t>
      </w:r>
    </w:p>
    <w:p w14:paraId="16B9E4E7" w14:textId="77777777" w:rsidR="004D1968" w:rsidRPr="001774C0" w:rsidRDefault="004D1968" w:rsidP="004D1968">
      <w:pPr>
        <w:autoSpaceDE w:val="0"/>
        <w:autoSpaceDN w:val="0"/>
        <w:adjustRightInd w:val="0"/>
        <w:spacing w:after="0" w:line="240" w:lineRule="auto"/>
        <w:rPr>
          <w:rFonts w:cs="Calibri"/>
          <w:color w:val="000000"/>
          <w:sz w:val="24"/>
          <w:szCs w:val="24"/>
          <w:lang w:val="es-ES" w:eastAsia="ca-ES" w:bidi="ks-Deva"/>
        </w:rPr>
      </w:pPr>
    </w:p>
    <w:p w14:paraId="16B9E4E8" w14:textId="77777777" w:rsidR="004D1968" w:rsidRPr="001774C0" w:rsidRDefault="002D48A3" w:rsidP="004D1968">
      <w:pPr>
        <w:spacing w:after="0" w:line="240" w:lineRule="auto"/>
        <w:jc w:val="both"/>
        <w:rPr>
          <w:rFonts w:cs="Calibri"/>
          <w:color w:val="000000"/>
          <w:sz w:val="24"/>
          <w:szCs w:val="24"/>
          <w:lang w:val="es-ES"/>
        </w:rPr>
      </w:pPr>
      <w:r w:rsidRPr="001774C0">
        <w:rPr>
          <w:rFonts w:cs="Calibri"/>
          <w:color w:val="000000"/>
          <w:sz w:val="24"/>
          <w:szCs w:val="24"/>
          <w:lang w:val="es-ES"/>
        </w:rPr>
        <w:t>Se deberá respetar la normativa de incompatibilidades que sea aplicable a este tipo de contrato.</w:t>
      </w:r>
    </w:p>
    <w:p w14:paraId="16B9E4E9" w14:textId="77777777" w:rsidR="004D1968" w:rsidRPr="001774C0" w:rsidRDefault="004D1968" w:rsidP="004D1968">
      <w:pPr>
        <w:autoSpaceDE w:val="0"/>
        <w:autoSpaceDN w:val="0"/>
        <w:adjustRightInd w:val="0"/>
        <w:spacing w:after="0" w:line="240" w:lineRule="auto"/>
        <w:rPr>
          <w:rFonts w:cs="Calibri"/>
          <w:b/>
          <w:bCs/>
          <w:color w:val="808080"/>
          <w:sz w:val="24"/>
          <w:szCs w:val="24"/>
          <w:lang w:val="es-ES"/>
        </w:rPr>
      </w:pPr>
    </w:p>
    <w:p w14:paraId="16B9E4EA" w14:textId="77777777" w:rsidR="004D1968" w:rsidRPr="001774C0" w:rsidRDefault="004D1968" w:rsidP="004D1968">
      <w:pPr>
        <w:autoSpaceDE w:val="0"/>
        <w:autoSpaceDN w:val="0"/>
        <w:adjustRightInd w:val="0"/>
        <w:spacing w:after="0" w:line="240" w:lineRule="auto"/>
        <w:rPr>
          <w:rFonts w:cs="Calibri"/>
          <w:b/>
          <w:bCs/>
          <w:color w:val="808080"/>
          <w:sz w:val="24"/>
          <w:szCs w:val="24"/>
          <w:lang w:val="es-ES"/>
        </w:rPr>
      </w:pPr>
    </w:p>
    <w:p w14:paraId="16B9E4EB" w14:textId="77777777" w:rsidR="004D1968" w:rsidRPr="001774C0" w:rsidRDefault="002D48A3" w:rsidP="004D1968">
      <w:pPr>
        <w:autoSpaceDE w:val="0"/>
        <w:autoSpaceDN w:val="0"/>
        <w:adjustRightInd w:val="0"/>
        <w:spacing w:after="0" w:line="240" w:lineRule="auto"/>
        <w:outlineLvl w:val="0"/>
        <w:rPr>
          <w:rFonts w:cs="Calibri"/>
          <w:b/>
          <w:bCs/>
          <w:color w:val="000000"/>
          <w:sz w:val="24"/>
          <w:szCs w:val="24"/>
          <w:lang w:val="es-ES"/>
        </w:rPr>
      </w:pPr>
      <w:r w:rsidRPr="001774C0">
        <w:rPr>
          <w:rFonts w:cs="Calibri"/>
          <w:b/>
          <w:bCs/>
          <w:color w:val="000000"/>
          <w:sz w:val="24"/>
          <w:szCs w:val="24"/>
          <w:lang w:val="es-ES"/>
        </w:rPr>
        <w:t>Base XVI. Recursos</w:t>
      </w:r>
    </w:p>
    <w:p w14:paraId="16B9E4EC" w14:textId="77777777" w:rsidR="004D1968" w:rsidRPr="001774C0" w:rsidRDefault="004D1968" w:rsidP="004D1968">
      <w:pPr>
        <w:spacing w:after="0" w:line="240" w:lineRule="auto"/>
        <w:jc w:val="both"/>
        <w:rPr>
          <w:rFonts w:cs="Calibri"/>
          <w:color w:val="000000"/>
          <w:sz w:val="24"/>
          <w:lang w:val="es-ES"/>
        </w:rPr>
      </w:pPr>
    </w:p>
    <w:p w14:paraId="16B9E4ED" w14:textId="57D61873" w:rsidR="004D1968" w:rsidRPr="001774C0" w:rsidRDefault="002D48A3" w:rsidP="004D1968">
      <w:pPr>
        <w:spacing w:after="0" w:line="240" w:lineRule="auto"/>
        <w:jc w:val="both"/>
        <w:rPr>
          <w:rFonts w:cs="Calibri"/>
          <w:color w:val="000000"/>
          <w:sz w:val="24"/>
          <w:lang w:val="es-ES"/>
        </w:rPr>
      </w:pPr>
      <w:r w:rsidRPr="001774C0">
        <w:rPr>
          <w:rFonts w:cs="Calibri"/>
          <w:color w:val="000000"/>
          <w:sz w:val="24"/>
          <w:lang w:val="es-ES"/>
        </w:rPr>
        <w:t xml:space="preserve">Contra la resolución de adjudicación del contrato posdoctoral dictada por la Comisión Evaluadora correspondiente, se podrá interponer recurso de alzada ante el Rector de la Universidad de Barcelona, en el plazo de un mes a partir del día siguiente de la fecha de publicación de la resolución en la sede electrónica de la UB, según lo establecido en los artículos 114 y 115 de la Ley 30/1992, de 26 de noviembre, de </w:t>
      </w:r>
      <w:r w:rsidR="001774C0" w:rsidRPr="001774C0">
        <w:rPr>
          <w:rFonts w:cs="Calibri"/>
          <w:color w:val="000000"/>
          <w:sz w:val="24"/>
          <w:lang w:val="es-ES"/>
        </w:rPr>
        <w:t xml:space="preserve">Régimen Jurídico </w:t>
      </w:r>
      <w:r w:rsidRPr="001774C0">
        <w:rPr>
          <w:rFonts w:cs="Calibri"/>
          <w:color w:val="000000"/>
          <w:sz w:val="24"/>
          <w:lang w:val="es-ES"/>
        </w:rPr>
        <w:t xml:space="preserve">de las </w:t>
      </w:r>
      <w:r w:rsidR="001774C0" w:rsidRPr="001774C0">
        <w:rPr>
          <w:rFonts w:cs="Calibri"/>
          <w:color w:val="000000"/>
          <w:sz w:val="24"/>
          <w:lang w:val="es-ES"/>
        </w:rPr>
        <w:t xml:space="preserve">Administraciones Públicas </w:t>
      </w:r>
      <w:r w:rsidRPr="001774C0">
        <w:rPr>
          <w:rFonts w:cs="Calibri"/>
          <w:color w:val="000000"/>
          <w:sz w:val="24"/>
          <w:lang w:val="es-ES"/>
        </w:rPr>
        <w:t xml:space="preserve">y del </w:t>
      </w:r>
      <w:r w:rsidR="001774C0" w:rsidRPr="001774C0">
        <w:rPr>
          <w:rFonts w:cs="Calibri"/>
          <w:color w:val="000000"/>
          <w:sz w:val="24"/>
          <w:lang w:val="es-ES"/>
        </w:rPr>
        <w:t>Procedimiento Administrativo Común</w:t>
      </w:r>
      <w:r w:rsidRPr="001774C0">
        <w:rPr>
          <w:rFonts w:cs="Calibri"/>
          <w:color w:val="000000"/>
          <w:sz w:val="24"/>
          <w:lang w:val="es-ES"/>
        </w:rPr>
        <w:t>.</w:t>
      </w:r>
    </w:p>
    <w:p w14:paraId="16B9E4EE" w14:textId="77777777" w:rsidR="004D1968" w:rsidRPr="001774C0" w:rsidRDefault="004D1968" w:rsidP="004D1968">
      <w:pPr>
        <w:autoSpaceDE w:val="0"/>
        <w:autoSpaceDN w:val="0"/>
        <w:adjustRightInd w:val="0"/>
        <w:spacing w:after="0" w:line="240" w:lineRule="auto"/>
        <w:outlineLvl w:val="0"/>
        <w:rPr>
          <w:rFonts w:cs="Calibri"/>
          <w:b/>
          <w:bCs/>
          <w:color w:val="808080"/>
          <w:sz w:val="24"/>
          <w:szCs w:val="24"/>
          <w:lang w:val="es-ES"/>
        </w:rPr>
      </w:pPr>
    </w:p>
    <w:p w14:paraId="16B9E4EF" w14:textId="77777777" w:rsidR="009C28E6" w:rsidRPr="001774C0" w:rsidRDefault="009C28E6" w:rsidP="007C25F0">
      <w:pPr>
        <w:rPr>
          <w:lang w:val="es-ES"/>
        </w:rPr>
      </w:pPr>
    </w:p>
    <w:sectPr w:rsidR="009C28E6" w:rsidRPr="001774C0" w:rsidSect="00854342">
      <w:headerReference w:type="default" r:id="rId13"/>
      <w:pgSz w:w="11906" w:h="16838"/>
      <w:pgMar w:top="18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9E4FB" w14:textId="77777777" w:rsidR="00111194" w:rsidRDefault="00111194">
      <w:pPr>
        <w:spacing w:after="0" w:line="240" w:lineRule="auto"/>
      </w:pPr>
      <w:r>
        <w:separator/>
      </w:r>
    </w:p>
  </w:endnote>
  <w:endnote w:type="continuationSeparator" w:id="0">
    <w:p w14:paraId="16B9E4FD" w14:textId="77777777" w:rsidR="00111194" w:rsidRDefault="0011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102643"/>
      <w:docPartObj>
        <w:docPartGallery w:val="Page Numbers (Bottom of Page)"/>
        <w:docPartUnique/>
      </w:docPartObj>
    </w:sdtPr>
    <w:sdtEndPr>
      <w:rPr>
        <w:sz w:val="18"/>
        <w:szCs w:val="18"/>
      </w:rPr>
    </w:sdtEndPr>
    <w:sdtContent>
      <w:p w14:paraId="16B9E4F3" w14:textId="77777777" w:rsidR="00111194" w:rsidRPr="00CE76C2" w:rsidRDefault="00111194">
        <w:pPr>
          <w:pStyle w:val="Peu"/>
          <w:jc w:val="right"/>
          <w:rPr>
            <w:sz w:val="18"/>
            <w:szCs w:val="18"/>
          </w:rPr>
        </w:pPr>
        <w:r w:rsidRPr="00CE76C2">
          <w:rPr>
            <w:sz w:val="18"/>
            <w:szCs w:val="18"/>
          </w:rPr>
          <w:fldChar w:fldCharType="begin"/>
        </w:r>
        <w:r w:rsidRPr="00CE76C2">
          <w:rPr>
            <w:sz w:val="18"/>
            <w:szCs w:val="18"/>
          </w:rPr>
          <w:instrText>PAGE   \* MERGEFORMAT</w:instrText>
        </w:r>
        <w:r w:rsidRPr="00CE76C2">
          <w:rPr>
            <w:sz w:val="18"/>
            <w:szCs w:val="18"/>
          </w:rPr>
          <w:fldChar w:fldCharType="separate"/>
        </w:r>
        <w:r w:rsidR="002264B9">
          <w:rPr>
            <w:noProof/>
            <w:sz w:val="18"/>
            <w:szCs w:val="18"/>
          </w:rPr>
          <w:t>10</w:t>
        </w:r>
        <w:r w:rsidRPr="00CE76C2">
          <w:rPr>
            <w:sz w:val="18"/>
            <w:szCs w:val="18"/>
          </w:rPr>
          <w:fldChar w:fldCharType="end"/>
        </w:r>
      </w:p>
    </w:sdtContent>
  </w:sdt>
  <w:p w14:paraId="16B9E4F4" w14:textId="77777777" w:rsidR="00111194" w:rsidRDefault="00111194">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E4F7" w14:textId="77777777" w:rsidR="00111194" w:rsidRDefault="00111194">
      <w:pPr>
        <w:spacing w:after="0" w:line="240" w:lineRule="auto"/>
      </w:pPr>
      <w:r>
        <w:separator/>
      </w:r>
    </w:p>
  </w:footnote>
  <w:footnote w:type="continuationSeparator" w:id="0">
    <w:p w14:paraId="16B9E4F9" w14:textId="77777777" w:rsidR="00111194" w:rsidRDefault="0011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E4F0" w14:textId="77777777" w:rsidR="00111194" w:rsidRDefault="00111194">
    <w:pPr>
      <w:pStyle w:val="Capalera"/>
    </w:pPr>
    <w:r>
      <w:rPr>
        <w:noProof/>
        <w:lang w:val="es-ES" w:eastAsia="es-ES"/>
      </w:rPr>
      <w:drawing>
        <wp:anchor distT="0" distB="0" distL="114300" distR="114300" simplePos="0" relativeHeight="251658240" behindDoc="1" locked="0" layoutInCell="1" allowOverlap="1" wp14:anchorId="16B9E4F7" wp14:editId="16B9E4F8">
          <wp:simplePos x="0" y="0"/>
          <wp:positionH relativeFrom="column">
            <wp:posOffset>-448901</wp:posOffset>
          </wp:positionH>
          <wp:positionV relativeFrom="paragraph">
            <wp:posOffset>-178553</wp:posOffset>
          </wp:positionV>
          <wp:extent cx="2069919" cy="756000"/>
          <wp:effectExtent l="0" t="0" r="635" b="6350"/>
          <wp:wrapNone/>
          <wp:docPr id="3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760515" name="Imagen 8"/>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9919" cy="756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_tradnl"/>
      </w:rPr>
      <w:tab/>
    </w:r>
    <w:r>
      <w:rPr>
        <w:i/>
        <w:iCs/>
        <w:sz w:val="18"/>
        <w:szCs w:val="18"/>
        <w:lang w:val="es-ES_tradnl"/>
      </w:rPr>
      <w:tab/>
    </w:r>
    <w:r>
      <w:rPr>
        <w:lang w:val="es-ES_tradnl"/>
      </w:rPr>
      <w:t>Procedimiento ordinario - Anexo 1</w:t>
    </w:r>
  </w:p>
  <w:p w14:paraId="16B9E4F1" w14:textId="77777777" w:rsidR="00111194" w:rsidRDefault="00111194">
    <w:pPr>
      <w:pStyle w:val="Capalera"/>
    </w:pPr>
  </w:p>
  <w:p w14:paraId="16B9E4F2" w14:textId="77777777" w:rsidR="00111194" w:rsidRDefault="00111194">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E4F5" w14:textId="77777777" w:rsidR="00111194" w:rsidRDefault="00111194" w:rsidP="00D84910">
    <w:pPr>
      <w:pStyle w:val="Capalera"/>
      <w:jc w:val="right"/>
    </w:pPr>
    <w:r>
      <w:rPr>
        <w:noProof/>
        <w:lang w:val="es-ES" w:eastAsia="es-ES"/>
      </w:rPr>
      <w:drawing>
        <wp:anchor distT="0" distB="0" distL="114300" distR="114300" simplePos="0" relativeHeight="251659264" behindDoc="1" locked="0" layoutInCell="1" allowOverlap="1" wp14:anchorId="16B9E4F9" wp14:editId="16B9E4FA">
          <wp:simplePos x="0" y="0"/>
          <wp:positionH relativeFrom="column">
            <wp:posOffset>-448901</wp:posOffset>
          </wp:positionH>
          <wp:positionV relativeFrom="paragraph">
            <wp:posOffset>-178553</wp:posOffset>
          </wp:positionV>
          <wp:extent cx="2069919" cy="756000"/>
          <wp:effectExtent l="0" t="0" r="635" b="6350"/>
          <wp:wrapNone/>
          <wp:docPr id="3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702369" name="Imagen 8"/>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9919" cy="756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_tradnl"/>
      </w:rPr>
      <w:tab/>
    </w:r>
    <w:r>
      <w:rPr>
        <w:i/>
        <w:iCs/>
        <w:sz w:val="18"/>
        <w:szCs w:val="18"/>
        <w:lang w:val="es-ES_tradnl"/>
      </w:rPr>
      <w:tab/>
    </w:r>
    <w:r>
      <w:rPr>
        <w:lang w:val="es-ES_tradnl"/>
      </w:rPr>
      <w:t>Procedimiento ordinario - Bases</w:t>
    </w:r>
  </w:p>
  <w:p w14:paraId="16B9E4F6" w14:textId="77777777" w:rsidR="00111194" w:rsidRDefault="00111194" w:rsidP="00854342">
    <w:pPr>
      <w:pStyle w:val="Capalera"/>
      <w:tabs>
        <w:tab w:val="clear" w:pos="4252"/>
        <w:tab w:val="clear" w:pos="8504"/>
        <w:tab w:val="left" w:pos="3576"/>
      </w:tabs>
    </w:pPr>
    <w:r>
      <w:rPr>
        <w:lang w:val="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66CE"/>
    <w:multiLevelType w:val="hybridMultilevel"/>
    <w:tmpl w:val="8D48A0A4"/>
    <w:lvl w:ilvl="0" w:tplc="B6F45CE2">
      <w:start w:val="1"/>
      <w:numFmt w:val="bullet"/>
      <w:lvlText w:val=""/>
      <w:lvlJc w:val="left"/>
      <w:pPr>
        <w:ind w:left="720" w:hanging="360"/>
      </w:pPr>
      <w:rPr>
        <w:rFonts w:ascii="Symbol" w:hAnsi="Symbol" w:hint="default"/>
      </w:rPr>
    </w:lvl>
    <w:lvl w:ilvl="1" w:tplc="B3A8B4E0" w:tentative="1">
      <w:start w:val="1"/>
      <w:numFmt w:val="bullet"/>
      <w:lvlText w:val="o"/>
      <w:lvlJc w:val="left"/>
      <w:pPr>
        <w:ind w:left="1440" w:hanging="360"/>
      </w:pPr>
      <w:rPr>
        <w:rFonts w:ascii="Courier New" w:hAnsi="Courier New" w:cs="Courier New" w:hint="default"/>
      </w:rPr>
    </w:lvl>
    <w:lvl w:ilvl="2" w:tplc="A09037A4" w:tentative="1">
      <w:start w:val="1"/>
      <w:numFmt w:val="bullet"/>
      <w:lvlText w:val=""/>
      <w:lvlJc w:val="left"/>
      <w:pPr>
        <w:ind w:left="2160" w:hanging="360"/>
      </w:pPr>
      <w:rPr>
        <w:rFonts w:ascii="Wingdings" w:hAnsi="Wingdings" w:hint="default"/>
      </w:rPr>
    </w:lvl>
    <w:lvl w:ilvl="3" w:tplc="1BA85DAC" w:tentative="1">
      <w:start w:val="1"/>
      <w:numFmt w:val="bullet"/>
      <w:lvlText w:val=""/>
      <w:lvlJc w:val="left"/>
      <w:pPr>
        <w:ind w:left="2880" w:hanging="360"/>
      </w:pPr>
      <w:rPr>
        <w:rFonts w:ascii="Symbol" w:hAnsi="Symbol" w:hint="default"/>
      </w:rPr>
    </w:lvl>
    <w:lvl w:ilvl="4" w:tplc="F5B84B10" w:tentative="1">
      <w:start w:val="1"/>
      <w:numFmt w:val="bullet"/>
      <w:lvlText w:val="o"/>
      <w:lvlJc w:val="left"/>
      <w:pPr>
        <w:ind w:left="3600" w:hanging="360"/>
      </w:pPr>
      <w:rPr>
        <w:rFonts w:ascii="Courier New" w:hAnsi="Courier New" w:cs="Courier New" w:hint="default"/>
      </w:rPr>
    </w:lvl>
    <w:lvl w:ilvl="5" w:tplc="2F624A42" w:tentative="1">
      <w:start w:val="1"/>
      <w:numFmt w:val="bullet"/>
      <w:lvlText w:val=""/>
      <w:lvlJc w:val="left"/>
      <w:pPr>
        <w:ind w:left="4320" w:hanging="360"/>
      </w:pPr>
      <w:rPr>
        <w:rFonts w:ascii="Wingdings" w:hAnsi="Wingdings" w:hint="default"/>
      </w:rPr>
    </w:lvl>
    <w:lvl w:ilvl="6" w:tplc="14627868" w:tentative="1">
      <w:start w:val="1"/>
      <w:numFmt w:val="bullet"/>
      <w:lvlText w:val=""/>
      <w:lvlJc w:val="left"/>
      <w:pPr>
        <w:ind w:left="5040" w:hanging="360"/>
      </w:pPr>
      <w:rPr>
        <w:rFonts w:ascii="Symbol" w:hAnsi="Symbol" w:hint="default"/>
      </w:rPr>
    </w:lvl>
    <w:lvl w:ilvl="7" w:tplc="B232D51E" w:tentative="1">
      <w:start w:val="1"/>
      <w:numFmt w:val="bullet"/>
      <w:lvlText w:val="o"/>
      <w:lvlJc w:val="left"/>
      <w:pPr>
        <w:ind w:left="5760" w:hanging="360"/>
      </w:pPr>
      <w:rPr>
        <w:rFonts w:ascii="Courier New" w:hAnsi="Courier New" w:cs="Courier New" w:hint="default"/>
      </w:rPr>
    </w:lvl>
    <w:lvl w:ilvl="8" w:tplc="677A5014" w:tentative="1">
      <w:start w:val="1"/>
      <w:numFmt w:val="bullet"/>
      <w:lvlText w:val=""/>
      <w:lvlJc w:val="left"/>
      <w:pPr>
        <w:ind w:left="6480" w:hanging="360"/>
      </w:pPr>
      <w:rPr>
        <w:rFonts w:ascii="Wingdings" w:hAnsi="Wingdings" w:hint="default"/>
      </w:rPr>
    </w:lvl>
  </w:abstractNum>
  <w:abstractNum w:abstractNumId="1" w15:restartNumberingAfterBreak="0">
    <w:nsid w:val="1D1F6DF2"/>
    <w:multiLevelType w:val="hybridMultilevel"/>
    <w:tmpl w:val="D398FC86"/>
    <w:lvl w:ilvl="0" w:tplc="C44ACA78">
      <w:start w:val="1"/>
      <w:numFmt w:val="bullet"/>
      <w:lvlText w:val=""/>
      <w:lvlJc w:val="left"/>
      <w:pPr>
        <w:tabs>
          <w:tab w:val="num" w:pos="720"/>
        </w:tabs>
        <w:ind w:left="720" w:hanging="360"/>
      </w:pPr>
      <w:rPr>
        <w:rFonts w:ascii="Symbol" w:hAnsi="Symbol" w:hint="default"/>
      </w:rPr>
    </w:lvl>
    <w:lvl w:ilvl="1" w:tplc="D154FDD8" w:tentative="1">
      <w:start w:val="1"/>
      <w:numFmt w:val="bullet"/>
      <w:lvlText w:val="o"/>
      <w:lvlJc w:val="left"/>
      <w:pPr>
        <w:tabs>
          <w:tab w:val="num" w:pos="1440"/>
        </w:tabs>
        <w:ind w:left="1440" w:hanging="360"/>
      </w:pPr>
      <w:rPr>
        <w:rFonts w:ascii="Courier New" w:hAnsi="Courier New" w:hint="default"/>
      </w:rPr>
    </w:lvl>
    <w:lvl w:ilvl="2" w:tplc="D9B22E8C" w:tentative="1">
      <w:start w:val="1"/>
      <w:numFmt w:val="bullet"/>
      <w:lvlText w:val=""/>
      <w:lvlJc w:val="left"/>
      <w:pPr>
        <w:tabs>
          <w:tab w:val="num" w:pos="2160"/>
        </w:tabs>
        <w:ind w:left="2160" w:hanging="360"/>
      </w:pPr>
      <w:rPr>
        <w:rFonts w:ascii="Wingdings" w:hAnsi="Wingdings" w:hint="default"/>
      </w:rPr>
    </w:lvl>
    <w:lvl w:ilvl="3" w:tplc="FA764816" w:tentative="1">
      <w:start w:val="1"/>
      <w:numFmt w:val="bullet"/>
      <w:lvlText w:val=""/>
      <w:lvlJc w:val="left"/>
      <w:pPr>
        <w:tabs>
          <w:tab w:val="num" w:pos="2880"/>
        </w:tabs>
        <w:ind w:left="2880" w:hanging="360"/>
      </w:pPr>
      <w:rPr>
        <w:rFonts w:ascii="Symbol" w:hAnsi="Symbol" w:hint="default"/>
      </w:rPr>
    </w:lvl>
    <w:lvl w:ilvl="4" w:tplc="D18696BC" w:tentative="1">
      <w:start w:val="1"/>
      <w:numFmt w:val="bullet"/>
      <w:lvlText w:val="o"/>
      <w:lvlJc w:val="left"/>
      <w:pPr>
        <w:tabs>
          <w:tab w:val="num" w:pos="3600"/>
        </w:tabs>
        <w:ind w:left="3600" w:hanging="360"/>
      </w:pPr>
      <w:rPr>
        <w:rFonts w:ascii="Courier New" w:hAnsi="Courier New" w:hint="default"/>
      </w:rPr>
    </w:lvl>
    <w:lvl w:ilvl="5" w:tplc="4A24D27C" w:tentative="1">
      <w:start w:val="1"/>
      <w:numFmt w:val="bullet"/>
      <w:lvlText w:val=""/>
      <w:lvlJc w:val="left"/>
      <w:pPr>
        <w:tabs>
          <w:tab w:val="num" w:pos="4320"/>
        </w:tabs>
        <w:ind w:left="4320" w:hanging="360"/>
      </w:pPr>
      <w:rPr>
        <w:rFonts w:ascii="Wingdings" w:hAnsi="Wingdings" w:hint="default"/>
      </w:rPr>
    </w:lvl>
    <w:lvl w:ilvl="6" w:tplc="6952EDE0" w:tentative="1">
      <w:start w:val="1"/>
      <w:numFmt w:val="bullet"/>
      <w:lvlText w:val=""/>
      <w:lvlJc w:val="left"/>
      <w:pPr>
        <w:tabs>
          <w:tab w:val="num" w:pos="5040"/>
        </w:tabs>
        <w:ind w:left="5040" w:hanging="360"/>
      </w:pPr>
      <w:rPr>
        <w:rFonts w:ascii="Symbol" w:hAnsi="Symbol" w:hint="default"/>
      </w:rPr>
    </w:lvl>
    <w:lvl w:ilvl="7" w:tplc="5B066380" w:tentative="1">
      <w:start w:val="1"/>
      <w:numFmt w:val="bullet"/>
      <w:lvlText w:val="o"/>
      <w:lvlJc w:val="left"/>
      <w:pPr>
        <w:tabs>
          <w:tab w:val="num" w:pos="5760"/>
        </w:tabs>
        <w:ind w:left="5760" w:hanging="360"/>
      </w:pPr>
      <w:rPr>
        <w:rFonts w:ascii="Courier New" w:hAnsi="Courier New" w:hint="default"/>
      </w:rPr>
    </w:lvl>
    <w:lvl w:ilvl="8" w:tplc="8C620E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D75D5"/>
    <w:multiLevelType w:val="hybridMultilevel"/>
    <w:tmpl w:val="96AA7D86"/>
    <w:lvl w:ilvl="0" w:tplc="86F6F574">
      <w:start w:val="1"/>
      <w:numFmt w:val="decimal"/>
      <w:lvlText w:val="%1."/>
      <w:lvlJc w:val="left"/>
      <w:pPr>
        <w:ind w:left="720" w:hanging="360"/>
      </w:pPr>
      <w:rPr>
        <w:rFonts w:hint="default"/>
        <w:b w:val="0"/>
      </w:rPr>
    </w:lvl>
    <w:lvl w:ilvl="1" w:tplc="2DFEC540" w:tentative="1">
      <w:start w:val="1"/>
      <w:numFmt w:val="lowerLetter"/>
      <w:lvlText w:val="%2."/>
      <w:lvlJc w:val="left"/>
      <w:pPr>
        <w:ind w:left="1440" w:hanging="360"/>
      </w:pPr>
    </w:lvl>
    <w:lvl w:ilvl="2" w:tplc="CC7AE7EA" w:tentative="1">
      <w:start w:val="1"/>
      <w:numFmt w:val="lowerRoman"/>
      <w:lvlText w:val="%3."/>
      <w:lvlJc w:val="right"/>
      <w:pPr>
        <w:ind w:left="2160" w:hanging="180"/>
      </w:pPr>
    </w:lvl>
    <w:lvl w:ilvl="3" w:tplc="9ACAD5D8" w:tentative="1">
      <w:start w:val="1"/>
      <w:numFmt w:val="decimal"/>
      <w:lvlText w:val="%4."/>
      <w:lvlJc w:val="left"/>
      <w:pPr>
        <w:ind w:left="2880" w:hanging="360"/>
      </w:pPr>
    </w:lvl>
    <w:lvl w:ilvl="4" w:tplc="6ADC06A0" w:tentative="1">
      <w:start w:val="1"/>
      <w:numFmt w:val="lowerLetter"/>
      <w:lvlText w:val="%5."/>
      <w:lvlJc w:val="left"/>
      <w:pPr>
        <w:ind w:left="3600" w:hanging="360"/>
      </w:pPr>
    </w:lvl>
    <w:lvl w:ilvl="5" w:tplc="A5006948" w:tentative="1">
      <w:start w:val="1"/>
      <w:numFmt w:val="lowerRoman"/>
      <w:lvlText w:val="%6."/>
      <w:lvlJc w:val="right"/>
      <w:pPr>
        <w:ind w:left="4320" w:hanging="180"/>
      </w:pPr>
    </w:lvl>
    <w:lvl w:ilvl="6" w:tplc="485A3B38" w:tentative="1">
      <w:start w:val="1"/>
      <w:numFmt w:val="decimal"/>
      <w:lvlText w:val="%7."/>
      <w:lvlJc w:val="left"/>
      <w:pPr>
        <w:ind w:left="5040" w:hanging="360"/>
      </w:pPr>
    </w:lvl>
    <w:lvl w:ilvl="7" w:tplc="44BA236E" w:tentative="1">
      <w:start w:val="1"/>
      <w:numFmt w:val="lowerLetter"/>
      <w:lvlText w:val="%8."/>
      <w:lvlJc w:val="left"/>
      <w:pPr>
        <w:ind w:left="5760" w:hanging="360"/>
      </w:pPr>
    </w:lvl>
    <w:lvl w:ilvl="8" w:tplc="B51A1B3A" w:tentative="1">
      <w:start w:val="1"/>
      <w:numFmt w:val="lowerRoman"/>
      <w:lvlText w:val="%9."/>
      <w:lvlJc w:val="right"/>
      <w:pPr>
        <w:ind w:left="6480" w:hanging="180"/>
      </w:pPr>
    </w:lvl>
  </w:abstractNum>
  <w:abstractNum w:abstractNumId="3" w15:restartNumberingAfterBreak="0">
    <w:nsid w:val="222A64BF"/>
    <w:multiLevelType w:val="hybridMultilevel"/>
    <w:tmpl w:val="73FE55C6"/>
    <w:lvl w:ilvl="0" w:tplc="CB3EA80C">
      <w:start w:val="1"/>
      <w:numFmt w:val="bullet"/>
      <w:lvlText w:val=""/>
      <w:lvlJc w:val="left"/>
      <w:pPr>
        <w:ind w:left="720" w:hanging="360"/>
      </w:pPr>
      <w:rPr>
        <w:rFonts w:ascii="Symbol" w:hAnsi="Symbol" w:hint="default"/>
      </w:rPr>
    </w:lvl>
    <w:lvl w:ilvl="1" w:tplc="481CC5CA" w:tentative="1">
      <w:start w:val="1"/>
      <w:numFmt w:val="bullet"/>
      <w:lvlText w:val="o"/>
      <w:lvlJc w:val="left"/>
      <w:pPr>
        <w:ind w:left="1440" w:hanging="360"/>
      </w:pPr>
      <w:rPr>
        <w:rFonts w:ascii="Courier New" w:hAnsi="Courier New" w:cs="Courier New" w:hint="default"/>
      </w:rPr>
    </w:lvl>
    <w:lvl w:ilvl="2" w:tplc="4C26CFAC" w:tentative="1">
      <w:start w:val="1"/>
      <w:numFmt w:val="bullet"/>
      <w:lvlText w:val=""/>
      <w:lvlJc w:val="left"/>
      <w:pPr>
        <w:ind w:left="2160" w:hanging="360"/>
      </w:pPr>
      <w:rPr>
        <w:rFonts w:ascii="Wingdings" w:hAnsi="Wingdings" w:hint="default"/>
      </w:rPr>
    </w:lvl>
    <w:lvl w:ilvl="3" w:tplc="B790B6AC" w:tentative="1">
      <w:start w:val="1"/>
      <w:numFmt w:val="bullet"/>
      <w:lvlText w:val=""/>
      <w:lvlJc w:val="left"/>
      <w:pPr>
        <w:ind w:left="2880" w:hanging="360"/>
      </w:pPr>
      <w:rPr>
        <w:rFonts w:ascii="Symbol" w:hAnsi="Symbol" w:hint="default"/>
      </w:rPr>
    </w:lvl>
    <w:lvl w:ilvl="4" w:tplc="5D109D8C" w:tentative="1">
      <w:start w:val="1"/>
      <w:numFmt w:val="bullet"/>
      <w:lvlText w:val="o"/>
      <w:lvlJc w:val="left"/>
      <w:pPr>
        <w:ind w:left="3600" w:hanging="360"/>
      </w:pPr>
      <w:rPr>
        <w:rFonts w:ascii="Courier New" w:hAnsi="Courier New" w:cs="Courier New" w:hint="default"/>
      </w:rPr>
    </w:lvl>
    <w:lvl w:ilvl="5" w:tplc="A11E65F4" w:tentative="1">
      <w:start w:val="1"/>
      <w:numFmt w:val="bullet"/>
      <w:lvlText w:val=""/>
      <w:lvlJc w:val="left"/>
      <w:pPr>
        <w:ind w:left="4320" w:hanging="360"/>
      </w:pPr>
      <w:rPr>
        <w:rFonts w:ascii="Wingdings" w:hAnsi="Wingdings" w:hint="default"/>
      </w:rPr>
    </w:lvl>
    <w:lvl w:ilvl="6" w:tplc="A9C0D376" w:tentative="1">
      <w:start w:val="1"/>
      <w:numFmt w:val="bullet"/>
      <w:lvlText w:val=""/>
      <w:lvlJc w:val="left"/>
      <w:pPr>
        <w:ind w:left="5040" w:hanging="360"/>
      </w:pPr>
      <w:rPr>
        <w:rFonts w:ascii="Symbol" w:hAnsi="Symbol" w:hint="default"/>
      </w:rPr>
    </w:lvl>
    <w:lvl w:ilvl="7" w:tplc="D3F86860" w:tentative="1">
      <w:start w:val="1"/>
      <w:numFmt w:val="bullet"/>
      <w:lvlText w:val="o"/>
      <w:lvlJc w:val="left"/>
      <w:pPr>
        <w:ind w:left="5760" w:hanging="360"/>
      </w:pPr>
      <w:rPr>
        <w:rFonts w:ascii="Courier New" w:hAnsi="Courier New" w:cs="Courier New" w:hint="default"/>
      </w:rPr>
    </w:lvl>
    <w:lvl w:ilvl="8" w:tplc="CCAC5E5A" w:tentative="1">
      <w:start w:val="1"/>
      <w:numFmt w:val="bullet"/>
      <w:lvlText w:val=""/>
      <w:lvlJc w:val="left"/>
      <w:pPr>
        <w:ind w:left="6480" w:hanging="360"/>
      </w:pPr>
      <w:rPr>
        <w:rFonts w:ascii="Wingdings" w:hAnsi="Wingdings" w:hint="default"/>
      </w:rPr>
    </w:lvl>
  </w:abstractNum>
  <w:abstractNum w:abstractNumId="4" w15:restartNumberingAfterBreak="0">
    <w:nsid w:val="321A52A2"/>
    <w:multiLevelType w:val="hybridMultilevel"/>
    <w:tmpl w:val="F284726E"/>
    <w:lvl w:ilvl="0" w:tplc="17F676C2">
      <w:start w:val="2"/>
      <w:numFmt w:val="decimal"/>
      <w:lvlText w:val="%1."/>
      <w:lvlJc w:val="left"/>
      <w:pPr>
        <w:ind w:left="720" w:hanging="360"/>
      </w:pPr>
      <w:rPr>
        <w:rFonts w:hint="default"/>
      </w:rPr>
    </w:lvl>
    <w:lvl w:ilvl="1" w:tplc="4D7CF0C2" w:tentative="1">
      <w:start w:val="1"/>
      <w:numFmt w:val="lowerLetter"/>
      <w:lvlText w:val="%2."/>
      <w:lvlJc w:val="left"/>
      <w:pPr>
        <w:ind w:left="1440" w:hanging="360"/>
      </w:pPr>
    </w:lvl>
    <w:lvl w:ilvl="2" w:tplc="E42C1F74" w:tentative="1">
      <w:start w:val="1"/>
      <w:numFmt w:val="lowerRoman"/>
      <w:lvlText w:val="%3."/>
      <w:lvlJc w:val="right"/>
      <w:pPr>
        <w:ind w:left="2160" w:hanging="180"/>
      </w:pPr>
    </w:lvl>
    <w:lvl w:ilvl="3" w:tplc="F8CE986E" w:tentative="1">
      <w:start w:val="1"/>
      <w:numFmt w:val="decimal"/>
      <w:lvlText w:val="%4."/>
      <w:lvlJc w:val="left"/>
      <w:pPr>
        <w:ind w:left="2880" w:hanging="360"/>
      </w:pPr>
    </w:lvl>
    <w:lvl w:ilvl="4" w:tplc="38F6915C" w:tentative="1">
      <w:start w:val="1"/>
      <w:numFmt w:val="lowerLetter"/>
      <w:lvlText w:val="%5."/>
      <w:lvlJc w:val="left"/>
      <w:pPr>
        <w:ind w:left="3600" w:hanging="360"/>
      </w:pPr>
    </w:lvl>
    <w:lvl w:ilvl="5" w:tplc="1A847E56" w:tentative="1">
      <w:start w:val="1"/>
      <w:numFmt w:val="lowerRoman"/>
      <w:lvlText w:val="%6."/>
      <w:lvlJc w:val="right"/>
      <w:pPr>
        <w:ind w:left="4320" w:hanging="180"/>
      </w:pPr>
    </w:lvl>
    <w:lvl w:ilvl="6" w:tplc="3F80A410" w:tentative="1">
      <w:start w:val="1"/>
      <w:numFmt w:val="decimal"/>
      <w:lvlText w:val="%7."/>
      <w:lvlJc w:val="left"/>
      <w:pPr>
        <w:ind w:left="5040" w:hanging="360"/>
      </w:pPr>
    </w:lvl>
    <w:lvl w:ilvl="7" w:tplc="7B4819BA" w:tentative="1">
      <w:start w:val="1"/>
      <w:numFmt w:val="lowerLetter"/>
      <w:lvlText w:val="%8."/>
      <w:lvlJc w:val="left"/>
      <w:pPr>
        <w:ind w:left="5760" w:hanging="360"/>
      </w:pPr>
    </w:lvl>
    <w:lvl w:ilvl="8" w:tplc="40FEB60E" w:tentative="1">
      <w:start w:val="1"/>
      <w:numFmt w:val="lowerRoman"/>
      <w:lvlText w:val="%9."/>
      <w:lvlJc w:val="right"/>
      <w:pPr>
        <w:ind w:left="6480" w:hanging="180"/>
      </w:pPr>
    </w:lvl>
  </w:abstractNum>
  <w:abstractNum w:abstractNumId="5" w15:restartNumberingAfterBreak="0">
    <w:nsid w:val="34FA2102"/>
    <w:multiLevelType w:val="hybridMultilevel"/>
    <w:tmpl w:val="9A705896"/>
    <w:lvl w:ilvl="0" w:tplc="7F3CA1E4">
      <w:start w:val="1"/>
      <w:numFmt w:val="decimal"/>
      <w:lvlText w:val="%1."/>
      <w:lvlJc w:val="left"/>
      <w:pPr>
        <w:ind w:left="720" w:hanging="360"/>
      </w:pPr>
    </w:lvl>
    <w:lvl w:ilvl="1" w:tplc="49106D88">
      <w:start w:val="1"/>
      <w:numFmt w:val="bullet"/>
      <w:lvlText w:val=""/>
      <w:lvlJc w:val="left"/>
      <w:pPr>
        <w:ind w:left="1440" w:hanging="360"/>
      </w:pPr>
      <w:rPr>
        <w:rFonts w:ascii="Symbol" w:hAnsi="Symbol" w:hint="default"/>
      </w:rPr>
    </w:lvl>
    <w:lvl w:ilvl="2" w:tplc="823E1F5C">
      <w:start w:val="1"/>
      <w:numFmt w:val="lowerRoman"/>
      <w:lvlText w:val="%3."/>
      <w:lvlJc w:val="right"/>
      <w:pPr>
        <w:ind w:left="2160" w:hanging="180"/>
      </w:pPr>
    </w:lvl>
    <w:lvl w:ilvl="3" w:tplc="67A22E7C">
      <w:start w:val="1"/>
      <w:numFmt w:val="decimal"/>
      <w:lvlText w:val="%4."/>
      <w:lvlJc w:val="left"/>
      <w:pPr>
        <w:ind w:left="2880" w:hanging="360"/>
      </w:pPr>
    </w:lvl>
    <w:lvl w:ilvl="4" w:tplc="BE66C462">
      <w:start w:val="1"/>
      <w:numFmt w:val="lowerLetter"/>
      <w:lvlText w:val="%5."/>
      <w:lvlJc w:val="left"/>
      <w:pPr>
        <w:ind w:left="3600" w:hanging="360"/>
      </w:pPr>
    </w:lvl>
    <w:lvl w:ilvl="5" w:tplc="841E11A2">
      <w:start w:val="1"/>
      <w:numFmt w:val="lowerRoman"/>
      <w:lvlText w:val="%6."/>
      <w:lvlJc w:val="right"/>
      <w:pPr>
        <w:ind w:left="4320" w:hanging="180"/>
      </w:pPr>
    </w:lvl>
    <w:lvl w:ilvl="6" w:tplc="BB5A08AE">
      <w:start w:val="1"/>
      <w:numFmt w:val="decimal"/>
      <w:lvlText w:val="%7."/>
      <w:lvlJc w:val="left"/>
      <w:pPr>
        <w:ind w:left="5040" w:hanging="360"/>
      </w:pPr>
    </w:lvl>
    <w:lvl w:ilvl="7" w:tplc="7E8C5FE8">
      <w:start w:val="1"/>
      <w:numFmt w:val="lowerLetter"/>
      <w:lvlText w:val="%8."/>
      <w:lvlJc w:val="left"/>
      <w:pPr>
        <w:ind w:left="5760" w:hanging="360"/>
      </w:pPr>
    </w:lvl>
    <w:lvl w:ilvl="8" w:tplc="E20EB062">
      <w:start w:val="1"/>
      <w:numFmt w:val="lowerRoman"/>
      <w:lvlText w:val="%9."/>
      <w:lvlJc w:val="right"/>
      <w:pPr>
        <w:ind w:left="6480" w:hanging="180"/>
      </w:pPr>
    </w:lvl>
  </w:abstractNum>
  <w:abstractNum w:abstractNumId="6" w15:restartNumberingAfterBreak="0">
    <w:nsid w:val="3BE1573C"/>
    <w:multiLevelType w:val="hybridMultilevel"/>
    <w:tmpl w:val="2FB22B30"/>
    <w:lvl w:ilvl="0" w:tplc="C172D6E0">
      <w:start w:val="1"/>
      <w:numFmt w:val="decimal"/>
      <w:lvlText w:val="%1."/>
      <w:lvlJc w:val="left"/>
      <w:pPr>
        <w:ind w:left="360" w:hanging="360"/>
      </w:pPr>
      <w:rPr>
        <w:rFonts w:hint="default"/>
      </w:rPr>
    </w:lvl>
    <w:lvl w:ilvl="1" w:tplc="DE223DFE" w:tentative="1">
      <w:start w:val="1"/>
      <w:numFmt w:val="lowerLetter"/>
      <w:lvlText w:val="%2."/>
      <w:lvlJc w:val="left"/>
      <w:pPr>
        <w:ind w:left="1080" w:hanging="360"/>
      </w:pPr>
    </w:lvl>
    <w:lvl w:ilvl="2" w:tplc="A80A0DDE" w:tentative="1">
      <w:start w:val="1"/>
      <w:numFmt w:val="lowerRoman"/>
      <w:lvlText w:val="%3."/>
      <w:lvlJc w:val="right"/>
      <w:pPr>
        <w:ind w:left="1800" w:hanging="180"/>
      </w:pPr>
    </w:lvl>
    <w:lvl w:ilvl="3" w:tplc="4080C498" w:tentative="1">
      <w:start w:val="1"/>
      <w:numFmt w:val="decimal"/>
      <w:lvlText w:val="%4."/>
      <w:lvlJc w:val="left"/>
      <w:pPr>
        <w:ind w:left="2520" w:hanging="360"/>
      </w:pPr>
    </w:lvl>
    <w:lvl w:ilvl="4" w:tplc="70222E52" w:tentative="1">
      <w:start w:val="1"/>
      <w:numFmt w:val="lowerLetter"/>
      <w:lvlText w:val="%5."/>
      <w:lvlJc w:val="left"/>
      <w:pPr>
        <w:ind w:left="3240" w:hanging="360"/>
      </w:pPr>
    </w:lvl>
    <w:lvl w:ilvl="5" w:tplc="8530F46C" w:tentative="1">
      <w:start w:val="1"/>
      <w:numFmt w:val="lowerRoman"/>
      <w:lvlText w:val="%6."/>
      <w:lvlJc w:val="right"/>
      <w:pPr>
        <w:ind w:left="3960" w:hanging="180"/>
      </w:pPr>
    </w:lvl>
    <w:lvl w:ilvl="6" w:tplc="88EE8ACC" w:tentative="1">
      <w:start w:val="1"/>
      <w:numFmt w:val="decimal"/>
      <w:lvlText w:val="%7."/>
      <w:lvlJc w:val="left"/>
      <w:pPr>
        <w:ind w:left="4680" w:hanging="360"/>
      </w:pPr>
    </w:lvl>
    <w:lvl w:ilvl="7" w:tplc="43C8DAE0" w:tentative="1">
      <w:start w:val="1"/>
      <w:numFmt w:val="lowerLetter"/>
      <w:lvlText w:val="%8."/>
      <w:lvlJc w:val="left"/>
      <w:pPr>
        <w:ind w:left="5400" w:hanging="360"/>
      </w:pPr>
    </w:lvl>
    <w:lvl w:ilvl="8" w:tplc="5C301A5E" w:tentative="1">
      <w:start w:val="1"/>
      <w:numFmt w:val="lowerRoman"/>
      <w:lvlText w:val="%9."/>
      <w:lvlJc w:val="right"/>
      <w:pPr>
        <w:ind w:left="6120" w:hanging="180"/>
      </w:pPr>
    </w:lvl>
  </w:abstractNum>
  <w:abstractNum w:abstractNumId="7" w15:restartNumberingAfterBreak="0">
    <w:nsid w:val="3D0C2F2B"/>
    <w:multiLevelType w:val="hybridMultilevel"/>
    <w:tmpl w:val="CC86E9D6"/>
    <w:lvl w:ilvl="0" w:tplc="5CB28A6A">
      <w:numFmt w:val="bullet"/>
      <w:lvlText w:val="-"/>
      <w:lvlJc w:val="left"/>
      <w:pPr>
        <w:ind w:left="720" w:hanging="360"/>
      </w:pPr>
      <w:rPr>
        <w:rFonts w:ascii="Calibri" w:eastAsia="Calibri" w:hAnsi="Calibri" w:cs="Calibri" w:hint="default"/>
      </w:rPr>
    </w:lvl>
    <w:lvl w:ilvl="1" w:tplc="AC8C090E" w:tentative="1">
      <w:start w:val="1"/>
      <w:numFmt w:val="bullet"/>
      <w:lvlText w:val="o"/>
      <w:lvlJc w:val="left"/>
      <w:pPr>
        <w:ind w:left="1440" w:hanging="360"/>
      </w:pPr>
      <w:rPr>
        <w:rFonts w:ascii="Courier New" w:hAnsi="Courier New" w:cs="Courier New" w:hint="default"/>
      </w:rPr>
    </w:lvl>
    <w:lvl w:ilvl="2" w:tplc="D758C982" w:tentative="1">
      <w:start w:val="1"/>
      <w:numFmt w:val="bullet"/>
      <w:lvlText w:val=""/>
      <w:lvlJc w:val="left"/>
      <w:pPr>
        <w:ind w:left="2160" w:hanging="360"/>
      </w:pPr>
      <w:rPr>
        <w:rFonts w:ascii="Wingdings" w:hAnsi="Wingdings" w:hint="default"/>
      </w:rPr>
    </w:lvl>
    <w:lvl w:ilvl="3" w:tplc="1C2C21E4" w:tentative="1">
      <w:start w:val="1"/>
      <w:numFmt w:val="bullet"/>
      <w:lvlText w:val=""/>
      <w:lvlJc w:val="left"/>
      <w:pPr>
        <w:ind w:left="2880" w:hanging="360"/>
      </w:pPr>
      <w:rPr>
        <w:rFonts w:ascii="Symbol" w:hAnsi="Symbol" w:hint="default"/>
      </w:rPr>
    </w:lvl>
    <w:lvl w:ilvl="4" w:tplc="68DC1FE6" w:tentative="1">
      <w:start w:val="1"/>
      <w:numFmt w:val="bullet"/>
      <w:lvlText w:val="o"/>
      <w:lvlJc w:val="left"/>
      <w:pPr>
        <w:ind w:left="3600" w:hanging="360"/>
      </w:pPr>
      <w:rPr>
        <w:rFonts w:ascii="Courier New" w:hAnsi="Courier New" w:cs="Courier New" w:hint="default"/>
      </w:rPr>
    </w:lvl>
    <w:lvl w:ilvl="5" w:tplc="041879B8" w:tentative="1">
      <w:start w:val="1"/>
      <w:numFmt w:val="bullet"/>
      <w:lvlText w:val=""/>
      <w:lvlJc w:val="left"/>
      <w:pPr>
        <w:ind w:left="4320" w:hanging="360"/>
      </w:pPr>
      <w:rPr>
        <w:rFonts w:ascii="Wingdings" w:hAnsi="Wingdings" w:hint="default"/>
      </w:rPr>
    </w:lvl>
    <w:lvl w:ilvl="6" w:tplc="1272106C" w:tentative="1">
      <w:start w:val="1"/>
      <w:numFmt w:val="bullet"/>
      <w:lvlText w:val=""/>
      <w:lvlJc w:val="left"/>
      <w:pPr>
        <w:ind w:left="5040" w:hanging="360"/>
      </w:pPr>
      <w:rPr>
        <w:rFonts w:ascii="Symbol" w:hAnsi="Symbol" w:hint="default"/>
      </w:rPr>
    </w:lvl>
    <w:lvl w:ilvl="7" w:tplc="6FCECB1C" w:tentative="1">
      <w:start w:val="1"/>
      <w:numFmt w:val="bullet"/>
      <w:lvlText w:val="o"/>
      <w:lvlJc w:val="left"/>
      <w:pPr>
        <w:ind w:left="5760" w:hanging="360"/>
      </w:pPr>
      <w:rPr>
        <w:rFonts w:ascii="Courier New" w:hAnsi="Courier New" w:cs="Courier New" w:hint="default"/>
      </w:rPr>
    </w:lvl>
    <w:lvl w:ilvl="8" w:tplc="A67669FC" w:tentative="1">
      <w:start w:val="1"/>
      <w:numFmt w:val="bullet"/>
      <w:lvlText w:val=""/>
      <w:lvlJc w:val="left"/>
      <w:pPr>
        <w:ind w:left="6480" w:hanging="360"/>
      </w:pPr>
      <w:rPr>
        <w:rFonts w:ascii="Wingdings" w:hAnsi="Wingdings" w:hint="default"/>
      </w:rPr>
    </w:lvl>
  </w:abstractNum>
  <w:abstractNum w:abstractNumId="8" w15:restartNumberingAfterBreak="0">
    <w:nsid w:val="3DF75AC0"/>
    <w:multiLevelType w:val="hybridMultilevel"/>
    <w:tmpl w:val="898EB078"/>
    <w:lvl w:ilvl="0" w:tplc="6FCC52E2">
      <w:start w:val="1"/>
      <w:numFmt w:val="decimal"/>
      <w:lvlText w:val="%1)"/>
      <w:lvlJc w:val="left"/>
      <w:pPr>
        <w:ind w:left="720" w:hanging="360"/>
      </w:pPr>
    </w:lvl>
    <w:lvl w:ilvl="1" w:tplc="0D8E3EBE" w:tentative="1">
      <w:start w:val="1"/>
      <w:numFmt w:val="lowerLetter"/>
      <w:lvlText w:val="%2."/>
      <w:lvlJc w:val="left"/>
      <w:pPr>
        <w:ind w:left="1440" w:hanging="360"/>
      </w:pPr>
    </w:lvl>
    <w:lvl w:ilvl="2" w:tplc="726CF45E" w:tentative="1">
      <w:start w:val="1"/>
      <w:numFmt w:val="lowerRoman"/>
      <w:lvlText w:val="%3."/>
      <w:lvlJc w:val="right"/>
      <w:pPr>
        <w:ind w:left="2160" w:hanging="180"/>
      </w:pPr>
    </w:lvl>
    <w:lvl w:ilvl="3" w:tplc="3C9E09CE" w:tentative="1">
      <w:start w:val="1"/>
      <w:numFmt w:val="decimal"/>
      <w:lvlText w:val="%4."/>
      <w:lvlJc w:val="left"/>
      <w:pPr>
        <w:ind w:left="2880" w:hanging="360"/>
      </w:pPr>
    </w:lvl>
    <w:lvl w:ilvl="4" w:tplc="61D21DB0" w:tentative="1">
      <w:start w:val="1"/>
      <w:numFmt w:val="lowerLetter"/>
      <w:lvlText w:val="%5."/>
      <w:lvlJc w:val="left"/>
      <w:pPr>
        <w:ind w:left="3600" w:hanging="360"/>
      </w:pPr>
    </w:lvl>
    <w:lvl w:ilvl="5" w:tplc="4B50918A" w:tentative="1">
      <w:start w:val="1"/>
      <w:numFmt w:val="lowerRoman"/>
      <w:lvlText w:val="%6."/>
      <w:lvlJc w:val="right"/>
      <w:pPr>
        <w:ind w:left="4320" w:hanging="180"/>
      </w:pPr>
    </w:lvl>
    <w:lvl w:ilvl="6" w:tplc="E30CF9F8" w:tentative="1">
      <w:start w:val="1"/>
      <w:numFmt w:val="decimal"/>
      <w:lvlText w:val="%7."/>
      <w:lvlJc w:val="left"/>
      <w:pPr>
        <w:ind w:left="5040" w:hanging="360"/>
      </w:pPr>
    </w:lvl>
    <w:lvl w:ilvl="7" w:tplc="33189752" w:tentative="1">
      <w:start w:val="1"/>
      <w:numFmt w:val="lowerLetter"/>
      <w:lvlText w:val="%8."/>
      <w:lvlJc w:val="left"/>
      <w:pPr>
        <w:ind w:left="5760" w:hanging="360"/>
      </w:pPr>
    </w:lvl>
    <w:lvl w:ilvl="8" w:tplc="B34277C8" w:tentative="1">
      <w:start w:val="1"/>
      <w:numFmt w:val="lowerRoman"/>
      <w:lvlText w:val="%9."/>
      <w:lvlJc w:val="right"/>
      <w:pPr>
        <w:ind w:left="6480" w:hanging="180"/>
      </w:pPr>
    </w:lvl>
  </w:abstractNum>
  <w:abstractNum w:abstractNumId="9" w15:restartNumberingAfterBreak="0">
    <w:nsid w:val="431C4BFB"/>
    <w:multiLevelType w:val="hybridMultilevel"/>
    <w:tmpl w:val="364439EC"/>
    <w:lvl w:ilvl="0" w:tplc="757A3B06">
      <w:start w:val="1"/>
      <w:numFmt w:val="bullet"/>
      <w:lvlText w:val=""/>
      <w:lvlJc w:val="left"/>
      <w:pPr>
        <w:ind w:left="720" w:hanging="360"/>
      </w:pPr>
      <w:rPr>
        <w:rFonts w:ascii="Symbol" w:hAnsi="Symbol" w:hint="default"/>
      </w:rPr>
    </w:lvl>
    <w:lvl w:ilvl="1" w:tplc="D3BC4BBC" w:tentative="1">
      <w:start w:val="1"/>
      <w:numFmt w:val="bullet"/>
      <w:lvlText w:val="o"/>
      <w:lvlJc w:val="left"/>
      <w:pPr>
        <w:ind w:left="1440" w:hanging="360"/>
      </w:pPr>
      <w:rPr>
        <w:rFonts w:ascii="Courier New" w:hAnsi="Courier New" w:cs="Courier New" w:hint="default"/>
      </w:rPr>
    </w:lvl>
    <w:lvl w:ilvl="2" w:tplc="BD66660A" w:tentative="1">
      <w:start w:val="1"/>
      <w:numFmt w:val="bullet"/>
      <w:lvlText w:val=""/>
      <w:lvlJc w:val="left"/>
      <w:pPr>
        <w:ind w:left="2160" w:hanging="360"/>
      </w:pPr>
      <w:rPr>
        <w:rFonts w:ascii="Wingdings" w:hAnsi="Wingdings" w:hint="default"/>
      </w:rPr>
    </w:lvl>
    <w:lvl w:ilvl="3" w:tplc="1A4EA97A" w:tentative="1">
      <w:start w:val="1"/>
      <w:numFmt w:val="bullet"/>
      <w:lvlText w:val=""/>
      <w:lvlJc w:val="left"/>
      <w:pPr>
        <w:ind w:left="2880" w:hanging="360"/>
      </w:pPr>
      <w:rPr>
        <w:rFonts w:ascii="Symbol" w:hAnsi="Symbol" w:hint="default"/>
      </w:rPr>
    </w:lvl>
    <w:lvl w:ilvl="4" w:tplc="62D281BC" w:tentative="1">
      <w:start w:val="1"/>
      <w:numFmt w:val="bullet"/>
      <w:lvlText w:val="o"/>
      <w:lvlJc w:val="left"/>
      <w:pPr>
        <w:ind w:left="3600" w:hanging="360"/>
      </w:pPr>
      <w:rPr>
        <w:rFonts w:ascii="Courier New" w:hAnsi="Courier New" w:cs="Courier New" w:hint="default"/>
      </w:rPr>
    </w:lvl>
    <w:lvl w:ilvl="5" w:tplc="83D86672" w:tentative="1">
      <w:start w:val="1"/>
      <w:numFmt w:val="bullet"/>
      <w:lvlText w:val=""/>
      <w:lvlJc w:val="left"/>
      <w:pPr>
        <w:ind w:left="4320" w:hanging="360"/>
      </w:pPr>
      <w:rPr>
        <w:rFonts w:ascii="Wingdings" w:hAnsi="Wingdings" w:hint="default"/>
      </w:rPr>
    </w:lvl>
    <w:lvl w:ilvl="6" w:tplc="A3CE9FA0" w:tentative="1">
      <w:start w:val="1"/>
      <w:numFmt w:val="bullet"/>
      <w:lvlText w:val=""/>
      <w:lvlJc w:val="left"/>
      <w:pPr>
        <w:ind w:left="5040" w:hanging="360"/>
      </w:pPr>
      <w:rPr>
        <w:rFonts w:ascii="Symbol" w:hAnsi="Symbol" w:hint="default"/>
      </w:rPr>
    </w:lvl>
    <w:lvl w:ilvl="7" w:tplc="48D215B8" w:tentative="1">
      <w:start w:val="1"/>
      <w:numFmt w:val="bullet"/>
      <w:lvlText w:val="o"/>
      <w:lvlJc w:val="left"/>
      <w:pPr>
        <w:ind w:left="5760" w:hanging="360"/>
      </w:pPr>
      <w:rPr>
        <w:rFonts w:ascii="Courier New" w:hAnsi="Courier New" w:cs="Courier New" w:hint="default"/>
      </w:rPr>
    </w:lvl>
    <w:lvl w:ilvl="8" w:tplc="A7F85BB6" w:tentative="1">
      <w:start w:val="1"/>
      <w:numFmt w:val="bullet"/>
      <w:lvlText w:val=""/>
      <w:lvlJc w:val="left"/>
      <w:pPr>
        <w:ind w:left="6480" w:hanging="360"/>
      </w:pPr>
      <w:rPr>
        <w:rFonts w:ascii="Wingdings" w:hAnsi="Wingdings" w:hint="default"/>
      </w:rPr>
    </w:lvl>
  </w:abstractNum>
  <w:abstractNum w:abstractNumId="10" w15:restartNumberingAfterBreak="0">
    <w:nsid w:val="4B967D79"/>
    <w:multiLevelType w:val="hybridMultilevel"/>
    <w:tmpl w:val="F22AF47E"/>
    <w:lvl w:ilvl="0" w:tplc="245428BC">
      <w:start w:val="1"/>
      <w:numFmt w:val="bullet"/>
      <w:lvlText w:val="-"/>
      <w:lvlJc w:val="left"/>
      <w:pPr>
        <w:ind w:left="720" w:hanging="360"/>
      </w:pPr>
      <w:rPr>
        <w:rFonts w:ascii="Arial" w:eastAsia="Calibri" w:hAnsi="Arial" w:cs="Arial" w:hint="default"/>
      </w:rPr>
    </w:lvl>
    <w:lvl w:ilvl="1" w:tplc="F74007C6" w:tentative="1">
      <w:start w:val="1"/>
      <w:numFmt w:val="bullet"/>
      <w:lvlText w:val="o"/>
      <w:lvlJc w:val="left"/>
      <w:pPr>
        <w:ind w:left="1440" w:hanging="360"/>
      </w:pPr>
      <w:rPr>
        <w:rFonts w:ascii="Courier New" w:hAnsi="Courier New" w:cs="Courier New" w:hint="default"/>
      </w:rPr>
    </w:lvl>
    <w:lvl w:ilvl="2" w:tplc="75665B8A" w:tentative="1">
      <w:start w:val="1"/>
      <w:numFmt w:val="bullet"/>
      <w:lvlText w:val=""/>
      <w:lvlJc w:val="left"/>
      <w:pPr>
        <w:ind w:left="2160" w:hanging="360"/>
      </w:pPr>
      <w:rPr>
        <w:rFonts w:ascii="Wingdings" w:hAnsi="Wingdings" w:hint="default"/>
      </w:rPr>
    </w:lvl>
    <w:lvl w:ilvl="3" w:tplc="545EE9FC" w:tentative="1">
      <w:start w:val="1"/>
      <w:numFmt w:val="bullet"/>
      <w:lvlText w:val=""/>
      <w:lvlJc w:val="left"/>
      <w:pPr>
        <w:ind w:left="2880" w:hanging="360"/>
      </w:pPr>
      <w:rPr>
        <w:rFonts w:ascii="Symbol" w:hAnsi="Symbol" w:hint="default"/>
      </w:rPr>
    </w:lvl>
    <w:lvl w:ilvl="4" w:tplc="23AE3EF6" w:tentative="1">
      <w:start w:val="1"/>
      <w:numFmt w:val="bullet"/>
      <w:lvlText w:val="o"/>
      <w:lvlJc w:val="left"/>
      <w:pPr>
        <w:ind w:left="3600" w:hanging="360"/>
      </w:pPr>
      <w:rPr>
        <w:rFonts w:ascii="Courier New" w:hAnsi="Courier New" w:cs="Courier New" w:hint="default"/>
      </w:rPr>
    </w:lvl>
    <w:lvl w:ilvl="5" w:tplc="CF987480" w:tentative="1">
      <w:start w:val="1"/>
      <w:numFmt w:val="bullet"/>
      <w:lvlText w:val=""/>
      <w:lvlJc w:val="left"/>
      <w:pPr>
        <w:ind w:left="4320" w:hanging="360"/>
      </w:pPr>
      <w:rPr>
        <w:rFonts w:ascii="Wingdings" w:hAnsi="Wingdings" w:hint="default"/>
      </w:rPr>
    </w:lvl>
    <w:lvl w:ilvl="6" w:tplc="E924C10E" w:tentative="1">
      <w:start w:val="1"/>
      <w:numFmt w:val="bullet"/>
      <w:lvlText w:val=""/>
      <w:lvlJc w:val="left"/>
      <w:pPr>
        <w:ind w:left="5040" w:hanging="360"/>
      </w:pPr>
      <w:rPr>
        <w:rFonts w:ascii="Symbol" w:hAnsi="Symbol" w:hint="default"/>
      </w:rPr>
    </w:lvl>
    <w:lvl w:ilvl="7" w:tplc="C95C644C" w:tentative="1">
      <w:start w:val="1"/>
      <w:numFmt w:val="bullet"/>
      <w:lvlText w:val="o"/>
      <w:lvlJc w:val="left"/>
      <w:pPr>
        <w:ind w:left="5760" w:hanging="360"/>
      </w:pPr>
      <w:rPr>
        <w:rFonts w:ascii="Courier New" w:hAnsi="Courier New" w:cs="Courier New" w:hint="default"/>
      </w:rPr>
    </w:lvl>
    <w:lvl w:ilvl="8" w:tplc="132A9BA8" w:tentative="1">
      <w:start w:val="1"/>
      <w:numFmt w:val="bullet"/>
      <w:lvlText w:val=""/>
      <w:lvlJc w:val="left"/>
      <w:pPr>
        <w:ind w:left="6480" w:hanging="360"/>
      </w:pPr>
      <w:rPr>
        <w:rFonts w:ascii="Wingdings" w:hAnsi="Wingdings" w:hint="default"/>
      </w:rPr>
    </w:lvl>
  </w:abstractNum>
  <w:abstractNum w:abstractNumId="11" w15:restartNumberingAfterBreak="0">
    <w:nsid w:val="52391DD1"/>
    <w:multiLevelType w:val="hybridMultilevel"/>
    <w:tmpl w:val="FFF401D6"/>
    <w:lvl w:ilvl="0" w:tplc="DF3A665C">
      <w:numFmt w:val="bullet"/>
      <w:lvlText w:val="-"/>
      <w:lvlJc w:val="left"/>
      <w:pPr>
        <w:ind w:left="720" w:hanging="360"/>
      </w:pPr>
      <w:rPr>
        <w:rFonts w:ascii="Calibri" w:eastAsia="Calibri" w:hAnsi="Calibri" w:cs="Arial" w:hint="default"/>
      </w:rPr>
    </w:lvl>
    <w:lvl w:ilvl="1" w:tplc="4A54087E" w:tentative="1">
      <w:start w:val="1"/>
      <w:numFmt w:val="bullet"/>
      <w:lvlText w:val="o"/>
      <w:lvlJc w:val="left"/>
      <w:pPr>
        <w:ind w:left="1440" w:hanging="360"/>
      </w:pPr>
      <w:rPr>
        <w:rFonts w:ascii="Courier New" w:hAnsi="Courier New" w:cs="Courier New" w:hint="default"/>
      </w:rPr>
    </w:lvl>
    <w:lvl w:ilvl="2" w:tplc="0CE2777E" w:tentative="1">
      <w:start w:val="1"/>
      <w:numFmt w:val="bullet"/>
      <w:lvlText w:val=""/>
      <w:lvlJc w:val="left"/>
      <w:pPr>
        <w:ind w:left="2160" w:hanging="360"/>
      </w:pPr>
      <w:rPr>
        <w:rFonts w:ascii="Wingdings" w:hAnsi="Wingdings" w:hint="default"/>
      </w:rPr>
    </w:lvl>
    <w:lvl w:ilvl="3" w:tplc="BF8CEF36" w:tentative="1">
      <w:start w:val="1"/>
      <w:numFmt w:val="bullet"/>
      <w:lvlText w:val=""/>
      <w:lvlJc w:val="left"/>
      <w:pPr>
        <w:ind w:left="2880" w:hanging="360"/>
      </w:pPr>
      <w:rPr>
        <w:rFonts w:ascii="Symbol" w:hAnsi="Symbol" w:hint="default"/>
      </w:rPr>
    </w:lvl>
    <w:lvl w:ilvl="4" w:tplc="9120DB84" w:tentative="1">
      <w:start w:val="1"/>
      <w:numFmt w:val="bullet"/>
      <w:lvlText w:val="o"/>
      <w:lvlJc w:val="left"/>
      <w:pPr>
        <w:ind w:left="3600" w:hanging="360"/>
      </w:pPr>
      <w:rPr>
        <w:rFonts w:ascii="Courier New" w:hAnsi="Courier New" w:cs="Courier New" w:hint="default"/>
      </w:rPr>
    </w:lvl>
    <w:lvl w:ilvl="5" w:tplc="EBCA2EEA" w:tentative="1">
      <w:start w:val="1"/>
      <w:numFmt w:val="bullet"/>
      <w:lvlText w:val=""/>
      <w:lvlJc w:val="left"/>
      <w:pPr>
        <w:ind w:left="4320" w:hanging="360"/>
      </w:pPr>
      <w:rPr>
        <w:rFonts w:ascii="Wingdings" w:hAnsi="Wingdings" w:hint="default"/>
      </w:rPr>
    </w:lvl>
    <w:lvl w:ilvl="6" w:tplc="30745EAE" w:tentative="1">
      <w:start w:val="1"/>
      <w:numFmt w:val="bullet"/>
      <w:lvlText w:val=""/>
      <w:lvlJc w:val="left"/>
      <w:pPr>
        <w:ind w:left="5040" w:hanging="360"/>
      </w:pPr>
      <w:rPr>
        <w:rFonts w:ascii="Symbol" w:hAnsi="Symbol" w:hint="default"/>
      </w:rPr>
    </w:lvl>
    <w:lvl w:ilvl="7" w:tplc="9014D8DE" w:tentative="1">
      <w:start w:val="1"/>
      <w:numFmt w:val="bullet"/>
      <w:lvlText w:val="o"/>
      <w:lvlJc w:val="left"/>
      <w:pPr>
        <w:ind w:left="5760" w:hanging="360"/>
      </w:pPr>
      <w:rPr>
        <w:rFonts w:ascii="Courier New" w:hAnsi="Courier New" w:cs="Courier New" w:hint="default"/>
      </w:rPr>
    </w:lvl>
    <w:lvl w:ilvl="8" w:tplc="721ABA18" w:tentative="1">
      <w:start w:val="1"/>
      <w:numFmt w:val="bullet"/>
      <w:lvlText w:val=""/>
      <w:lvlJc w:val="left"/>
      <w:pPr>
        <w:ind w:left="6480" w:hanging="360"/>
      </w:pPr>
      <w:rPr>
        <w:rFonts w:ascii="Wingdings" w:hAnsi="Wingdings" w:hint="default"/>
      </w:rPr>
    </w:lvl>
  </w:abstractNum>
  <w:abstractNum w:abstractNumId="12" w15:restartNumberingAfterBreak="0">
    <w:nsid w:val="6CF54C0A"/>
    <w:multiLevelType w:val="hybridMultilevel"/>
    <w:tmpl w:val="BB22A87E"/>
    <w:lvl w:ilvl="0" w:tplc="6298D9AE">
      <w:start w:val="1"/>
      <w:numFmt w:val="bullet"/>
      <w:lvlText w:val=""/>
      <w:lvlJc w:val="left"/>
      <w:pPr>
        <w:ind w:left="720" w:hanging="360"/>
      </w:pPr>
      <w:rPr>
        <w:rFonts w:ascii="Symbol" w:hAnsi="Symbol" w:hint="default"/>
      </w:rPr>
    </w:lvl>
    <w:lvl w:ilvl="1" w:tplc="94F4CB28" w:tentative="1">
      <w:start w:val="1"/>
      <w:numFmt w:val="bullet"/>
      <w:lvlText w:val="o"/>
      <w:lvlJc w:val="left"/>
      <w:pPr>
        <w:ind w:left="1440" w:hanging="360"/>
      </w:pPr>
      <w:rPr>
        <w:rFonts w:ascii="Courier New" w:hAnsi="Courier New" w:cs="Courier New" w:hint="default"/>
      </w:rPr>
    </w:lvl>
    <w:lvl w:ilvl="2" w:tplc="593EFBA6" w:tentative="1">
      <w:start w:val="1"/>
      <w:numFmt w:val="bullet"/>
      <w:lvlText w:val=""/>
      <w:lvlJc w:val="left"/>
      <w:pPr>
        <w:ind w:left="2160" w:hanging="360"/>
      </w:pPr>
      <w:rPr>
        <w:rFonts w:ascii="Wingdings" w:hAnsi="Wingdings" w:hint="default"/>
      </w:rPr>
    </w:lvl>
    <w:lvl w:ilvl="3" w:tplc="98D23842" w:tentative="1">
      <w:start w:val="1"/>
      <w:numFmt w:val="bullet"/>
      <w:lvlText w:val=""/>
      <w:lvlJc w:val="left"/>
      <w:pPr>
        <w:ind w:left="2880" w:hanging="360"/>
      </w:pPr>
      <w:rPr>
        <w:rFonts w:ascii="Symbol" w:hAnsi="Symbol" w:hint="default"/>
      </w:rPr>
    </w:lvl>
    <w:lvl w:ilvl="4" w:tplc="A754D470" w:tentative="1">
      <w:start w:val="1"/>
      <w:numFmt w:val="bullet"/>
      <w:lvlText w:val="o"/>
      <w:lvlJc w:val="left"/>
      <w:pPr>
        <w:ind w:left="3600" w:hanging="360"/>
      </w:pPr>
      <w:rPr>
        <w:rFonts w:ascii="Courier New" w:hAnsi="Courier New" w:cs="Courier New" w:hint="default"/>
      </w:rPr>
    </w:lvl>
    <w:lvl w:ilvl="5" w:tplc="63E261C2" w:tentative="1">
      <w:start w:val="1"/>
      <w:numFmt w:val="bullet"/>
      <w:lvlText w:val=""/>
      <w:lvlJc w:val="left"/>
      <w:pPr>
        <w:ind w:left="4320" w:hanging="360"/>
      </w:pPr>
      <w:rPr>
        <w:rFonts w:ascii="Wingdings" w:hAnsi="Wingdings" w:hint="default"/>
      </w:rPr>
    </w:lvl>
    <w:lvl w:ilvl="6" w:tplc="C8641866" w:tentative="1">
      <w:start w:val="1"/>
      <w:numFmt w:val="bullet"/>
      <w:lvlText w:val=""/>
      <w:lvlJc w:val="left"/>
      <w:pPr>
        <w:ind w:left="5040" w:hanging="360"/>
      </w:pPr>
      <w:rPr>
        <w:rFonts w:ascii="Symbol" w:hAnsi="Symbol" w:hint="default"/>
      </w:rPr>
    </w:lvl>
    <w:lvl w:ilvl="7" w:tplc="414679FC" w:tentative="1">
      <w:start w:val="1"/>
      <w:numFmt w:val="bullet"/>
      <w:lvlText w:val="o"/>
      <w:lvlJc w:val="left"/>
      <w:pPr>
        <w:ind w:left="5760" w:hanging="360"/>
      </w:pPr>
      <w:rPr>
        <w:rFonts w:ascii="Courier New" w:hAnsi="Courier New" w:cs="Courier New" w:hint="default"/>
      </w:rPr>
    </w:lvl>
    <w:lvl w:ilvl="8" w:tplc="33081206" w:tentative="1">
      <w:start w:val="1"/>
      <w:numFmt w:val="bullet"/>
      <w:lvlText w:val=""/>
      <w:lvlJc w:val="left"/>
      <w:pPr>
        <w:ind w:left="6480" w:hanging="360"/>
      </w:pPr>
      <w:rPr>
        <w:rFonts w:ascii="Wingdings" w:hAnsi="Wingdings" w:hint="default"/>
      </w:rPr>
    </w:lvl>
  </w:abstractNum>
  <w:abstractNum w:abstractNumId="13" w15:restartNumberingAfterBreak="0">
    <w:nsid w:val="6DD42F5A"/>
    <w:multiLevelType w:val="hybridMultilevel"/>
    <w:tmpl w:val="8F82D646"/>
    <w:lvl w:ilvl="0" w:tplc="632612C6">
      <w:start w:val="1"/>
      <w:numFmt w:val="bullet"/>
      <w:lvlText w:val=""/>
      <w:lvlJc w:val="left"/>
      <w:pPr>
        <w:ind w:left="720" w:hanging="360"/>
      </w:pPr>
      <w:rPr>
        <w:rFonts w:ascii="Wingdings" w:hAnsi="Wingdings" w:hint="default"/>
      </w:rPr>
    </w:lvl>
    <w:lvl w:ilvl="1" w:tplc="B2B2D110" w:tentative="1">
      <w:start w:val="1"/>
      <w:numFmt w:val="bullet"/>
      <w:lvlText w:val="o"/>
      <w:lvlJc w:val="left"/>
      <w:pPr>
        <w:ind w:left="1440" w:hanging="360"/>
      </w:pPr>
      <w:rPr>
        <w:rFonts w:ascii="Courier New" w:hAnsi="Courier New" w:cs="Courier New" w:hint="default"/>
      </w:rPr>
    </w:lvl>
    <w:lvl w:ilvl="2" w:tplc="C81C6010" w:tentative="1">
      <w:start w:val="1"/>
      <w:numFmt w:val="bullet"/>
      <w:lvlText w:val=""/>
      <w:lvlJc w:val="left"/>
      <w:pPr>
        <w:ind w:left="2160" w:hanging="360"/>
      </w:pPr>
      <w:rPr>
        <w:rFonts w:ascii="Wingdings" w:hAnsi="Wingdings" w:hint="default"/>
      </w:rPr>
    </w:lvl>
    <w:lvl w:ilvl="3" w:tplc="E4C4AF6A" w:tentative="1">
      <w:start w:val="1"/>
      <w:numFmt w:val="bullet"/>
      <w:lvlText w:val=""/>
      <w:lvlJc w:val="left"/>
      <w:pPr>
        <w:ind w:left="2880" w:hanging="360"/>
      </w:pPr>
      <w:rPr>
        <w:rFonts w:ascii="Symbol" w:hAnsi="Symbol" w:hint="default"/>
      </w:rPr>
    </w:lvl>
    <w:lvl w:ilvl="4" w:tplc="1174D7A8" w:tentative="1">
      <w:start w:val="1"/>
      <w:numFmt w:val="bullet"/>
      <w:lvlText w:val="o"/>
      <w:lvlJc w:val="left"/>
      <w:pPr>
        <w:ind w:left="3600" w:hanging="360"/>
      </w:pPr>
      <w:rPr>
        <w:rFonts w:ascii="Courier New" w:hAnsi="Courier New" w:cs="Courier New" w:hint="default"/>
      </w:rPr>
    </w:lvl>
    <w:lvl w:ilvl="5" w:tplc="FAAEA2B8" w:tentative="1">
      <w:start w:val="1"/>
      <w:numFmt w:val="bullet"/>
      <w:lvlText w:val=""/>
      <w:lvlJc w:val="left"/>
      <w:pPr>
        <w:ind w:left="4320" w:hanging="360"/>
      </w:pPr>
      <w:rPr>
        <w:rFonts w:ascii="Wingdings" w:hAnsi="Wingdings" w:hint="default"/>
      </w:rPr>
    </w:lvl>
    <w:lvl w:ilvl="6" w:tplc="EFA2D160" w:tentative="1">
      <w:start w:val="1"/>
      <w:numFmt w:val="bullet"/>
      <w:lvlText w:val=""/>
      <w:lvlJc w:val="left"/>
      <w:pPr>
        <w:ind w:left="5040" w:hanging="360"/>
      </w:pPr>
      <w:rPr>
        <w:rFonts w:ascii="Symbol" w:hAnsi="Symbol" w:hint="default"/>
      </w:rPr>
    </w:lvl>
    <w:lvl w:ilvl="7" w:tplc="FF483698" w:tentative="1">
      <w:start w:val="1"/>
      <w:numFmt w:val="bullet"/>
      <w:lvlText w:val="o"/>
      <w:lvlJc w:val="left"/>
      <w:pPr>
        <w:ind w:left="5760" w:hanging="360"/>
      </w:pPr>
      <w:rPr>
        <w:rFonts w:ascii="Courier New" w:hAnsi="Courier New" w:cs="Courier New" w:hint="default"/>
      </w:rPr>
    </w:lvl>
    <w:lvl w:ilvl="8" w:tplc="D652A6A4"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5"/>
  </w:num>
  <w:num w:numId="5">
    <w:abstractNumId w:val="1"/>
  </w:num>
  <w:num w:numId="6">
    <w:abstractNumId w:val="10"/>
  </w:num>
  <w:num w:numId="7">
    <w:abstractNumId w:val="4"/>
  </w:num>
  <w:num w:numId="8">
    <w:abstractNumId w:val="2"/>
  </w:num>
  <w:num w:numId="9">
    <w:abstractNumId w:val="0"/>
  </w:num>
  <w:num w:numId="10">
    <w:abstractNumId w:val="13"/>
  </w:num>
  <w:num w:numId="11">
    <w:abstractNumId w:val="9"/>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5A"/>
    <w:rsid w:val="000029EC"/>
    <w:rsid w:val="000052B2"/>
    <w:rsid w:val="00011EC4"/>
    <w:rsid w:val="00017BE0"/>
    <w:rsid w:val="0002345F"/>
    <w:rsid w:val="00025FCB"/>
    <w:rsid w:val="00043970"/>
    <w:rsid w:val="000720D5"/>
    <w:rsid w:val="000837C5"/>
    <w:rsid w:val="00094257"/>
    <w:rsid w:val="0009552A"/>
    <w:rsid w:val="0009796E"/>
    <w:rsid w:val="000B17AD"/>
    <w:rsid w:val="000B698E"/>
    <w:rsid w:val="000C1793"/>
    <w:rsid w:val="000C2134"/>
    <w:rsid w:val="000E33CD"/>
    <w:rsid w:val="000E7612"/>
    <w:rsid w:val="0010441A"/>
    <w:rsid w:val="00104622"/>
    <w:rsid w:val="00107A00"/>
    <w:rsid w:val="00111194"/>
    <w:rsid w:val="001120C9"/>
    <w:rsid w:val="001170A0"/>
    <w:rsid w:val="00125A7B"/>
    <w:rsid w:val="00131A02"/>
    <w:rsid w:val="00136088"/>
    <w:rsid w:val="00136762"/>
    <w:rsid w:val="00147DAA"/>
    <w:rsid w:val="001733C0"/>
    <w:rsid w:val="001774C0"/>
    <w:rsid w:val="0018376D"/>
    <w:rsid w:val="00183D1F"/>
    <w:rsid w:val="00185B7F"/>
    <w:rsid w:val="0019686E"/>
    <w:rsid w:val="001A0598"/>
    <w:rsid w:val="001B183A"/>
    <w:rsid w:val="001C3FB8"/>
    <w:rsid w:val="001C4ACC"/>
    <w:rsid w:val="001D2E47"/>
    <w:rsid w:val="001D6574"/>
    <w:rsid w:val="001E2A38"/>
    <w:rsid w:val="001E3423"/>
    <w:rsid w:val="001F3047"/>
    <w:rsid w:val="001F3076"/>
    <w:rsid w:val="001F4B4E"/>
    <w:rsid w:val="001F5C19"/>
    <w:rsid w:val="00205732"/>
    <w:rsid w:val="002075A0"/>
    <w:rsid w:val="00211FA2"/>
    <w:rsid w:val="002264B9"/>
    <w:rsid w:val="00234307"/>
    <w:rsid w:val="00243230"/>
    <w:rsid w:val="002433C5"/>
    <w:rsid w:val="00251203"/>
    <w:rsid w:val="00260364"/>
    <w:rsid w:val="002660FE"/>
    <w:rsid w:val="002839E3"/>
    <w:rsid w:val="00290E05"/>
    <w:rsid w:val="002963A1"/>
    <w:rsid w:val="002A0F79"/>
    <w:rsid w:val="002A3366"/>
    <w:rsid w:val="002C320C"/>
    <w:rsid w:val="002D48A3"/>
    <w:rsid w:val="002D5832"/>
    <w:rsid w:val="002E71F9"/>
    <w:rsid w:val="002F045F"/>
    <w:rsid w:val="002F158E"/>
    <w:rsid w:val="002F55D6"/>
    <w:rsid w:val="00300877"/>
    <w:rsid w:val="0030628F"/>
    <w:rsid w:val="00321E06"/>
    <w:rsid w:val="00332E91"/>
    <w:rsid w:val="00333CE5"/>
    <w:rsid w:val="0034257D"/>
    <w:rsid w:val="00350200"/>
    <w:rsid w:val="0035603D"/>
    <w:rsid w:val="00365C12"/>
    <w:rsid w:val="0036767C"/>
    <w:rsid w:val="00373D2B"/>
    <w:rsid w:val="003773BA"/>
    <w:rsid w:val="00385948"/>
    <w:rsid w:val="00387D11"/>
    <w:rsid w:val="0039310F"/>
    <w:rsid w:val="003B03CF"/>
    <w:rsid w:val="003C70B2"/>
    <w:rsid w:val="003C7AF7"/>
    <w:rsid w:val="003D19BB"/>
    <w:rsid w:val="003E323E"/>
    <w:rsid w:val="003F3FD8"/>
    <w:rsid w:val="0041036F"/>
    <w:rsid w:val="00416ABD"/>
    <w:rsid w:val="004269FE"/>
    <w:rsid w:val="00430F5C"/>
    <w:rsid w:val="0043551D"/>
    <w:rsid w:val="00454252"/>
    <w:rsid w:val="00483FBB"/>
    <w:rsid w:val="004846AC"/>
    <w:rsid w:val="00484D67"/>
    <w:rsid w:val="004930BF"/>
    <w:rsid w:val="004B6CB1"/>
    <w:rsid w:val="004B77AF"/>
    <w:rsid w:val="004D1968"/>
    <w:rsid w:val="004D2350"/>
    <w:rsid w:val="004D34A4"/>
    <w:rsid w:val="004D4E4B"/>
    <w:rsid w:val="004F3367"/>
    <w:rsid w:val="005166C2"/>
    <w:rsid w:val="005276EE"/>
    <w:rsid w:val="005474D0"/>
    <w:rsid w:val="00552C6E"/>
    <w:rsid w:val="005568BD"/>
    <w:rsid w:val="00563C12"/>
    <w:rsid w:val="00565881"/>
    <w:rsid w:val="00573530"/>
    <w:rsid w:val="00582059"/>
    <w:rsid w:val="005B799F"/>
    <w:rsid w:val="005B7CE6"/>
    <w:rsid w:val="005C1408"/>
    <w:rsid w:val="005C24C9"/>
    <w:rsid w:val="005C6CC7"/>
    <w:rsid w:val="005C79E8"/>
    <w:rsid w:val="005E034C"/>
    <w:rsid w:val="005E08B0"/>
    <w:rsid w:val="005E1343"/>
    <w:rsid w:val="005E32F1"/>
    <w:rsid w:val="005E42CA"/>
    <w:rsid w:val="005F612C"/>
    <w:rsid w:val="005F7BE9"/>
    <w:rsid w:val="006061D5"/>
    <w:rsid w:val="006207E2"/>
    <w:rsid w:val="00622BAD"/>
    <w:rsid w:val="00622F92"/>
    <w:rsid w:val="00630F59"/>
    <w:rsid w:val="00646EEE"/>
    <w:rsid w:val="00654280"/>
    <w:rsid w:val="0066798A"/>
    <w:rsid w:val="00671CA3"/>
    <w:rsid w:val="0067228B"/>
    <w:rsid w:val="00675A9D"/>
    <w:rsid w:val="006802AD"/>
    <w:rsid w:val="0069550D"/>
    <w:rsid w:val="006A469E"/>
    <w:rsid w:val="006A710F"/>
    <w:rsid w:val="006B621C"/>
    <w:rsid w:val="006B71C0"/>
    <w:rsid w:val="006D005C"/>
    <w:rsid w:val="006D6FB6"/>
    <w:rsid w:val="006E4D62"/>
    <w:rsid w:val="00701ED9"/>
    <w:rsid w:val="007164A0"/>
    <w:rsid w:val="0072465D"/>
    <w:rsid w:val="00740698"/>
    <w:rsid w:val="00742F99"/>
    <w:rsid w:val="00755251"/>
    <w:rsid w:val="00763282"/>
    <w:rsid w:val="00763B9E"/>
    <w:rsid w:val="00763E10"/>
    <w:rsid w:val="00765C57"/>
    <w:rsid w:val="0077061D"/>
    <w:rsid w:val="007739E2"/>
    <w:rsid w:val="007744F9"/>
    <w:rsid w:val="00774E43"/>
    <w:rsid w:val="00781A07"/>
    <w:rsid w:val="007913B4"/>
    <w:rsid w:val="007A0F5E"/>
    <w:rsid w:val="007A51BA"/>
    <w:rsid w:val="007B66E5"/>
    <w:rsid w:val="007B7BFD"/>
    <w:rsid w:val="007C2297"/>
    <w:rsid w:val="007C25F0"/>
    <w:rsid w:val="007C312E"/>
    <w:rsid w:val="007C451D"/>
    <w:rsid w:val="007C7685"/>
    <w:rsid w:val="007D14E6"/>
    <w:rsid w:val="007D27D7"/>
    <w:rsid w:val="007D691D"/>
    <w:rsid w:val="007D6AB0"/>
    <w:rsid w:val="007E3D8D"/>
    <w:rsid w:val="007F2B5F"/>
    <w:rsid w:val="00803246"/>
    <w:rsid w:val="0080393A"/>
    <w:rsid w:val="0080723C"/>
    <w:rsid w:val="00810B0B"/>
    <w:rsid w:val="00814740"/>
    <w:rsid w:val="008238DD"/>
    <w:rsid w:val="00825052"/>
    <w:rsid w:val="00854342"/>
    <w:rsid w:val="00854388"/>
    <w:rsid w:val="008618CC"/>
    <w:rsid w:val="00876C6E"/>
    <w:rsid w:val="00884485"/>
    <w:rsid w:val="0089009A"/>
    <w:rsid w:val="00897084"/>
    <w:rsid w:val="008A2346"/>
    <w:rsid w:val="008B627B"/>
    <w:rsid w:val="008C05F6"/>
    <w:rsid w:val="008C21ED"/>
    <w:rsid w:val="008C5D81"/>
    <w:rsid w:val="008C63AB"/>
    <w:rsid w:val="008C7892"/>
    <w:rsid w:val="008D0E6D"/>
    <w:rsid w:val="008D2D76"/>
    <w:rsid w:val="008D3D72"/>
    <w:rsid w:val="008E5B1A"/>
    <w:rsid w:val="00910117"/>
    <w:rsid w:val="009208D2"/>
    <w:rsid w:val="00922C33"/>
    <w:rsid w:val="00925B79"/>
    <w:rsid w:val="00930767"/>
    <w:rsid w:val="00941A34"/>
    <w:rsid w:val="00953812"/>
    <w:rsid w:val="00955223"/>
    <w:rsid w:val="00964718"/>
    <w:rsid w:val="009703CA"/>
    <w:rsid w:val="00972800"/>
    <w:rsid w:val="00973E52"/>
    <w:rsid w:val="009901BD"/>
    <w:rsid w:val="009926FE"/>
    <w:rsid w:val="00993B4C"/>
    <w:rsid w:val="00997BC8"/>
    <w:rsid w:val="009A4F84"/>
    <w:rsid w:val="009B0F88"/>
    <w:rsid w:val="009B3736"/>
    <w:rsid w:val="009C28E6"/>
    <w:rsid w:val="009D750F"/>
    <w:rsid w:val="009E33AA"/>
    <w:rsid w:val="009E56AA"/>
    <w:rsid w:val="009F0C72"/>
    <w:rsid w:val="009F411A"/>
    <w:rsid w:val="009F655A"/>
    <w:rsid w:val="00A05665"/>
    <w:rsid w:val="00A15971"/>
    <w:rsid w:val="00A223B8"/>
    <w:rsid w:val="00A239BA"/>
    <w:rsid w:val="00A37AE6"/>
    <w:rsid w:val="00A440B6"/>
    <w:rsid w:val="00A50BC0"/>
    <w:rsid w:val="00A608C6"/>
    <w:rsid w:val="00A60E7C"/>
    <w:rsid w:val="00A61F8C"/>
    <w:rsid w:val="00A64447"/>
    <w:rsid w:val="00A6469F"/>
    <w:rsid w:val="00A67AC8"/>
    <w:rsid w:val="00A82D76"/>
    <w:rsid w:val="00A85C69"/>
    <w:rsid w:val="00AA41DE"/>
    <w:rsid w:val="00AA4535"/>
    <w:rsid w:val="00AA7A18"/>
    <w:rsid w:val="00AA7A32"/>
    <w:rsid w:val="00AB747C"/>
    <w:rsid w:val="00AC3D95"/>
    <w:rsid w:val="00AD5E3A"/>
    <w:rsid w:val="00AE4131"/>
    <w:rsid w:val="00AF629F"/>
    <w:rsid w:val="00B006B8"/>
    <w:rsid w:val="00B234E0"/>
    <w:rsid w:val="00B23DB5"/>
    <w:rsid w:val="00B25D94"/>
    <w:rsid w:val="00B35B86"/>
    <w:rsid w:val="00B50C51"/>
    <w:rsid w:val="00B516B4"/>
    <w:rsid w:val="00B5312E"/>
    <w:rsid w:val="00B56FE5"/>
    <w:rsid w:val="00B63E12"/>
    <w:rsid w:val="00B73FD9"/>
    <w:rsid w:val="00B8017B"/>
    <w:rsid w:val="00B81593"/>
    <w:rsid w:val="00B84062"/>
    <w:rsid w:val="00B90BDF"/>
    <w:rsid w:val="00B94CA3"/>
    <w:rsid w:val="00B9602C"/>
    <w:rsid w:val="00B96A65"/>
    <w:rsid w:val="00B979E5"/>
    <w:rsid w:val="00BA0B33"/>
    <w:rsid w:val="00BB72BA"/>
    <w:rsid w:val="00BD2EE0"/>
    <w:rsid w:val="00BF2DC3"/>
    <w:rsid w:val="00C00C45"/>
    <w:rsid w:val="00C051F3"/>
    <w:rsid w:val="00C31A72"/>
    <w:rsid w:val="00C32C9D"/>
    <w:rsid w:val="00C35259"/>
    <w:rsid w:val="00C40CA3"/>
    <w:rsid w:val="00C41FB2"/>
    <w:rsid w:val="00C5254D"/>
    <w:rsid w:val="00C60ECF"/>
    <w:rsid w:val="00C72B7B"/>
    <w:rsid w:val="00C75879"/>
    <w:rsid w:val="00C8638E"/>
    <w:rsid w:val="00C9130D"/>
    <w:rsid w:val="00C9360B"/>
    <w:rsid w:val="00C94678"/>
    <w:rsid w:val="00C9615E"/>
    <w:rsid w:val="00C96E8F"/>
    <w:rsid w:val="00CA3C2C"/>
    <w:rsid w:val="00CB6792"/>
    <w:rsid w:val="00CB681B"/>
    <w:rsid w:val="00CC23F2"/>
    <w:rsid w:val="00CD29E5"/>
    <w:rsid w:val="00CD478B"/>
    <w:rsid w:val="00CE76C2"/>
    <w:rsid w:val="00CF1A8E"/>
    <w:rsid w:val="00CF350C"/>
    <w:rsid w:val="00D121D3"/>
    <w:rsid w:val="00D12A6B"/>
    <w:rsid w:val="00D2181F"/>
    <w:rsid w:val="00D23450"/>
    <w:rsid w:val="00D254A9"/>
    <w:rsid w:val="00D26193"/>
    <w:rsid w:val="00D302E4"/>
    <w:rsid w:val="00D342E1"/>
    <w:rsid w:val="00D35578"/>
    <w:rsid w:val="00D44C88"/>
    <w:rsid w:val="00D4625C"/>
    <w:rsid w:val="00D50D4D"/>
    <w:rsid w:val="00D52D3C"/>
    <w:rsid w:val="00D5377C"/>
    <w:rsid w:val="00D73939"/>
    <w:rsid w:val="00D84910"/>
    <w:rsid w:val="00D945DA"/>
    <w:rsid w:val="00D94F35"/>
    <w:rsid w:val="00DA5BBC"/>
    <w:rsid w:val="00DC4427"/>
    <w:rsid w:val="00DC4B3D"/>
    <w:rsid w:val="00DC5F18"/>
    <w:rsid w:val="00DD0393"/>
    <w:rsid w:val="00DD1653"/>
    <w:rsid w:val="00DE2948"/>
    <w:rsid w:val="00DF0180"/>
    <w:rsid w:val="00DF73F7"/>
    <w:rsid w:val="00E00CF5"/>
    <w:rsid w:val="00E0586A"/>
    <w:rsid w:val="00E05D6E"/>
    <w:rsid w:val="00E1022F"/>
    <w:rsid w:val="00E22143"/>
    <w:rsid w:val="00E37A2A"/>
    <w:rsid w:val="00E4381B"/>
    <w:rsid w:val="00E56AFE"/>
    <w:rsid w:val="00E714D5"/>
    <w:rsid w:val="00E743EA"/>
    <w:rsid w:val="00E80AC6"/>
    <w:rsid w:val="00E81F07"/>
    <w:rsid w:val="00EA4C8D"/>
    <w:rsid w:val="00EC72E2"/>
    <w:rsid w:val="00ED524D"/>
    <w:rsid w:val="00EE3143"/>
    <w:rsid w:val="00EE4408"/>
    <w:rsid w:val="00EF54A9"/>
    <w:rsid w:val="00F10823"/>
    <w:rsid w:val="00F16814"/>
    <w:rsid w:val="00F234ED"/>
    <w:rsid w:val="00F269AF"/>
    <w:rsid w:val="00F307DA"/>
    <w:rsid w:val="00F5073B"/>
    <w:rsid w:val="00F90452"/>
    <w:rsid w:val="00F90492"/>
    <w:rsid w:val="00F90962"/>
    <w:rsid w:val="00F9254A"/>
    <w:rsid w:val="00FA4AB0"/>
    <w:rsid w:val="00FA5B5A"/>
    <w:rsid w:val="00FB0E1C"/>
    <w:rsid w:val="00FB1858"/>
    <w:rsid w:val="00FB2791"/>
    <w:rsid w:val="00FB5BF3"/>
    <w:rsid w:val="00FD68F9"/>
    <w:rsid w:val="00FE0C71"/>
    <w:rsid w:val="00FF2CD5"/>
    <w:rsid w:val="00FF539F"/>
    <w:rsid w:val="00FF6C95"/>
    <w:rsid w:val="02608286"/>
    <w:rsid w:val="08336E06"/>
    <w:rsid w:val="0AA5B5DC"/>
    <w:rsid w:val="0D4AA728"/>
    <w:rsid w:val="10EE7ADF"/>
    <w:rsid w:val="12E3804A"/>
    <w:rsid w:val="18BC5FB3"/>
    <w:rsid w:val="1DBFFDCD"/>
    <w:rsid w:val="2E7EB3F8"/>
    <w:rsid w:val="3154AE90"/>
    <w:rsid w:val="328241FE"/>
    <w:rsid w:val="34149A63"/>
    <w:rsid w:val="34BE3954"/>
    <w:rsid w:val="3CBCA310"/>
    <w:rsid w:val="3E80D536"/>
    <w:rsid w:val="4263EA4C"/>
    <w:rsid w:val="440F03E2"/>
    <w:rsid w:val="47A4982E"/>
    <w:rsid w:val="4991BE00"/>
    <w:rsid w:val="4CE12971"/>
    <w:rsid w:val="522269B7"/>
    <w:rsid w:val="591D33C8"/>
    <w:rsid w:val="591E05C5"/>
    <w:rsid w:val="5B30FC9E"/>
    <w:rsid w:val="5D6FD8A4"/>
    <w:rsid w:val="6035B121"/>
    <w:rsid w:val="63B1231A"/>
    <w:rsid w:val="68C03051"/>
    <w:rsid w:val="6ABC8D17"/>
    <w:rsid w:val="6DA2301E"/>
    <w:rsid w:val="6DEDE74E"/>
    <w:rsid w:val="6EFFDB62"/>
    <w:rsid w:val="74537121"/>
    <w:rsid w:val="771C3F49"/>
    <w:rsid w:val="77298748"/>
    <w:rsid w:val="79DAD1B5"/>
    <w:rsid w:val="7CDF4AFC"/>
  </w:rsids>
  <m:mathPr>
    <m:mathFont m:val="Cambria Math"/>
    <m:brkBin m:val="before"/>
    <m:brkBinSub m:val="--"/>
    <m:smallFrac m:val="0"/>
    <m:dispDef/>
    <m:lMargin m:val="0"/>
    <m:rMargin m:val="0"/>
    <m:defJc m:val="centerGroup"/>
    <m:wrapIndent m:val="1440"/>
    <m:intLim m:val="subSup"/>
    <m:naryLim m:val="undOvr"/>
  </m:mathPr>
  <w:themeFontLang w:val="es-ES" w:eastAsia="ja-JP" w:bidi="ks-Dev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9E2CB"/>
  <w15:docId w15:val="{88DF70CA-29E3-4D09-82F1-62F615DA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38E"/>
    <w:pPr>
      <w:spacing w:after="200" w:line="276" w:lineRule="auto"/>
    </w:pPr>
    <w:rPr>
      <w:sz w:val="22"/>
      <w:szCs w:val="22"/>
      <w:lang w:val="ca-E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A5B5A"/>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A5B5A"/>
  </w:style>
  <w:style w:type="paragraph" w:styleId="Peu">
    <w:name w:val="footer"/>
    <w:basedOn w:val="Normal"/>
    <w:link w:val="PeuCar"/>
    <w:uiPriority w:val="99"/>
    <w:unhideWhenUsed/>
    <w:rsid w:val="00FA5B5A"/>
    <w:pPr>
      <w:tabs>
        <w:tab w:val="center" w:pos="4252"/>
        <w:tab w:val="right" w:pos="8504"/>
      </w:tabs>
      <w:spacing w:after="0" w:line="240" w:lineRule="auto"/>
    </w:pPr>
  </w:style>
  <w:style w:type="character" w:customStyle="1" w:styleId="PeuCar">
    <w:name w:val="Peu Car"/>
    <w:basedOn w:val="Lletraperdefectedelpargraf"/>
    <w:link w:val="Peu"/>
    <w:uiPriority w:val="99"/>
    <w:rsid w:val="00FA5B5A"/>
  </w:style>
  <w:style w:type="paragraph" w:styleId="Textdeglobus">
    <w:name w:val="Balloon Text"/>
    <w:basedOn w:val="Normal"/>
    <w:link w:val="TextdeglobusCar"/>
    <w:uiPriority w:val="99"/>
    <w:semiHidden/>
    <w:unhideWhenUsed/>
    <w:rsid w:val="00FA5B5A"/>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FA5B5A"/>
    <w:rPr>
      <w:rFonts w:ascii="Tahoma" w:hAnsi="Tahoma" w:cs="Tahoma"/>
      <w:sz w:val="16"/>
      <w:szCs w:val="16"/>
    </w:rPr>
  </w:style>
  <w:style w:type="table" w:customStyle="1" w:styleId="Tabladelista31">
    <w:name w:val="Tabla de lista 31"/>
    <w:basedOn w:val="Taulanormal"/>
    <w:uiPriority w:val="48"/>
    <w:locked/>
    <w:rsid w:val="007C25F0"/>
    <w:rPr>
      <w:rFonts w:eastAsia="PMingLiU"/>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Textdelcontenidor">
    <w:name w:val="Placeholder Text"/>
    <w:basedOn w:val="Lletraperdefectedelpargraf"/>
    <w:uiPriority w:val="99"/>
    <w:semiHidden/>
    <w:rsid w:val="007C25F0"/>
    <w:rPr>
      <w:color w:val="808080"/>
    </w:rPr>
  </w:style>
  <w:style w:type="table" w:customStyle="1" w:styleId="Tabladelista41">
    <w:name w:val="Tabla de lista 41"/>
    <w:basedOn w:val="Taulanormal"/>
    <w:uiPriority w:val="49"/>
    <w:locked/>
    <w:rsid w:val="00F90452"/>
    <w:rPr>
      <w:rFonts w:eastAsia="Times New Roman"/>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Pargrafdellista">
    <w:name w:val="List Paragraph"/>
    <w:basedOn w:val="Normal"/>
    <w:uiPriority w:val="34"/>
    <w:qFormat/>
    <w:rsid w:val="00F90452"/>
    <w:pPr>
      <w:spacing w:after="120" w:line="264" w:lineRule="auto"/>
      <w:ind w:left="720"/>
      <w:contextualSpacing/>
    </w:pPr>
    <w:rPr>
      <w:rFonts w:eastAsia="Times New Roman"/>
      <w:sz w:val="20"/>
      <w:szCs w:val="20"/>
    </w:rPr>
  </w:style>
  <w:style w:type="character" w:styleId="Enlla">
    <w:name w:val="Hyperlink"/>
    <w:basedOn w:val="Lletraperdefectedelpargraf"/>
    <w:uiPriority w:val="99"/>
    <w:unhideWhenUsed/>
    <w:rsid w:val="00F90452"/>
    <w:rPr>
      <w:color w:val="0000FF"/>
      <w:u w:val="single"/>
    </w:rPr>
  </w:style>
  <w:style w:type="paragraph" w:styleId="Revisi">
    <w:name w:val="Revision"/>
    <w:hidden/>
    <w:uiPriority w:val="99"/>
    <w:semiHidden/>
    <w:rsid w:val="00E22143"/>
    <w:rPr>
      <w:sz w:val="22"/>
      <w:szCs w:val="22"/>
      <w:lang w:val="ca-ES" w:eastAsia="en-US"/>
    </w:rPr>
  </w:style>
  <w:style w:type="table" w:styleId="Taulaambquadrcula">
    <w:name w:val="Table Grid"/>
    <w:basedOn w:val="Taulanormal"/>
    <w:uiPriority w:val="59"/>
    <w:rsid w:val="0057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basedOn w:val="Lletraperdefectedelpargraf"/>
    <w:uiPriority w:val="99"/>
    <w:semiHidden/>
    <w:unhideWhenUsed/>
    <w:rsid w:val="001170A0"/>
    <w:rPr>
      <w:sz w:val="16"/>
      <w:szCs w:val="16"/>
    </w:rPr>
  </w:style>
  <w:style w:type="paragraph" w:styleId="Textdecomentari">
    <w:name w:val="annotation text"/>
    <w:basedOn w:val="Normal"/>
    <w:link w:val="TextdecomentariCar"/>
    <w:uiPriority w:val="99"/>
    <w:unhideWhenUsed/>
    <w:rsid w:val="001170A0"/>
    <w:pPr>
      <w:spacing w:line="240" w:lineRule="auto"/>
    </w:pPr>
    <w:rPr>
      <w:sz w:val="20"/>
      <w:szCs w:val="20"/>
    </w:rPr>
  </w:style>
  <w:style w:type="character" w:customStyle="1" w:styleId="TextdecomentariCar">
    <w:name w:val="Text de comentari Car"/>
    <w:basedOn w:val="Lletraperdefectedelpargraf"/>
    <w:link w:val="Textdecomentari"/>
    <w:uiPriority w:val="99"/>
    <w:rsid w:val="001170A0"/>
    <w:rPr>
      <w:lang w:val="ca-ES" w:eastAsia="en-US"/>
    </w:rPr>
  </w:style>
  <w:style w:type="paragraph" w:styleId="Temadelcomentari">
    <w:name w:val="annotation subject"/>
    <w:basedOn w:val="Textdecomentari"/>
    <w:next w:val="Textdecomentari"/>
    <w:link w:val="TemadelcomentariCar"/>
    <w:uiPriority w:val="99"/>
    <w:semiHidden/>
    <w:unhideWhenUsed/>
    <w:rsid w:val="001170A0"/>
    <w:rPr>
      <w:b/>
      <w:bCs/>
    </w:rPr>
  </w:style>
  <w:style w:type="character" w:customStyle="1" w:styleId="TemadelcomentariCar">
    <w:name w:val="Tema del comentari Car"/>
    <w:basedOn w:val="TextdecomentariCar"/>
    <w:link w:val="Temadelcomentari"/>
    <w:uiPriority w:val="99"/>
    <w:semiHidden/>
    <w:rsid w:val="001170A0"/>
    <w:rPr>
      <w:b/>
      <w:bCs/>
      <w:lang w:val="ca-ES" w:eastAsia="en-US"/>
    </w:rPr>
  </w:style>
  <w:style w:type="paragraph" w:customStyle="1" w:styleId="paragraph">
    <w:name w:val="paragraph"/>
    <w:basedOn w:val="Normal"/>
    <w:rsid w:val="004D1968"/>
    <w:pPr>
      <w:spacing w:before="100" w:beforeAutospacing="1" w:after="100" w:afterAutospacing="1" w:line="240" w:lineRule="auto"/>
    </w:pPr>
    <w:rPr>
      <w:rFonts w:ascii="Times New Roman" w:eastAsia="Times New Roman" w:hAnsi="Times New Roman"/>
      <w:sz w:val="24"/>
      <w:szCs w:val="24"/>
      <w:lang w:val="es-ES" w:eastAsia="es-ES_tradnl"/>
    </w:rPr>
  </w:style>
  <w:style w:type="character" w:customStyle="1" w:styleId="normaltextrun">
    <w:name w:val="normaltextrun"/>
    <w:basedOn w:val="Lletraperdefectedelpargraf"/>
    <w:rsid w:val="004D1968"/>
  </w:style>
  <w:style w:type="character" w:customStyle="1" w:styleId="eop">
    <w:name w:val="eop"/>
    <w:basedOn w:val="Lletraperdefectedelpargraf"/>
    <w:rsid w:val="004D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ADD90B15E29A4690B228BB7AAD4C20"/>
        <w:category>
          <w:name w:val="General"/>
          <w:gallery w:val="placeholder"/>
        </w:category>
        <w:types>
          <w:type w:val="bbPlcHdr"/>
        </w:types>
        <w:behaviors>
          <w:behavior w:val="content"/>
        </w:behaviors>
        <w:guid w:val="{71C32F25-A873-714E-9070-130C936FC6B3}"/>
      </w:docPartPr>
      <w:docPartBody>
        <w:p w:rsidR="00C9130D" w:rsidRDefault="00B02CB1" w:rsidP="00D23450">
          <w:pPr>
            <w:pStyle w:val="75ADD90B15E29A4690B228BB7AAD4C20"/>
          </w:pPr>
          <w:r w:rsidRPr="001F3076">
            <w:rPr>
              <w:rStyle w:val="Textdelcontenidor"/>
              <w:rFonts w:ascii="Arial" w:hAnsi="Arial" w:cs="Arial"/>
              <w:b/>
              <w:caps/>
              <w:color w:val="FF0000"/>
            </w:rPr>
            <w:t>NOM i COGNOMS</w:t>
          </w:r>
        </w:p>
      </w:docPartBody>
    </w:docPart>
    <w:docPart>
      <w:docPartPr>
        <w:name w:val="1E9B189870079A4BBC461A521C5032D5"/>
        <w:category>
          <w:name w:val="General"/>
          <w:gallery w:val="placeholder"/>
        </w:category>
        <w:types>
          <w:type w:val="bbPlcHdr"/>
        </w:types>
        <w:behaviors>
          <w:behavior w:val="content"/>
        </w:behaviors>
        <w:guid w:val="{052B752E-E917-8842-A2B6-21BC037FC9FB}"/>
      </w:docPartPr>
      <w:docPartBody>
        <w:p w:rsidR="00C9130D" w:rsidRDefault="00B02CB1" w:rsidP="00D23450">
          <w:pPr>
            <w:pStyle w:val="1E9B189870079A4BBC461A521C5032D5"/>
          </w:pPr>
          <w:r w:rsidRPr="001F3076">
            <w:rPr>
              <w:rStyle w:val="Textdelcontenidor"/>
              <w:rFonts w:ascii="Arial" w:hAnsi="Arial" w:cs="Arial"/>
              <w:color w:val="FF0000"/>
            </w:rPr>
            <w:t>Càrrec</w:t>
          </w:r>
        </w:p>
      </w:docPartBody>
    </w:docPart>
    <w:docPart>
      <w:docPartPr>
        <w:name w:val="4BBF747E498BF34592B028FAA325A3C1"/>
        <w:category>
          <w:name w:val="General"/>
          <w:gallery w:val="placeholder"/>
        </w:category>
        <w:types>
          <w:type w:val="bbPlcHdr"/>
        </w:types>
        <w:behaviors>
          <w:behavior w:val="content"/>
        </w:behaviors>
        <w:guid w:val="{60E80CE4-D7E6-5640-AC16-46DE9DA92256}"/>
      </w:docPartPr>
      <w:docPartBody>
        <w:p w:rsidR="00C9130D" w:rsidRDefault="00B02CB1" w:rsidP="00D23450">
          <w:pPr>
            <w:pStyle w:val="4BBF747E498BF34592B028FAA325A3C1"/>
          </w:pPr>
          <w:r w:rsidRPr="001F3076">
            <w:rPr>
              <w:rStyle w:val="Textdelcontenidor"/>
              <w:rFonts w:ascii="Arial" w:hAnsi="Arial" w:cs="Arial"/>
              <w:color w:val="FF0000"/>
            </w:rPr>
            <w:t>Nom complet de la unitat sol·licitant</w:t>
          </w:r>
        </w:p>
      </w:docPartBody>
    </w:docPart>
    <w:docPart>
      <w:docPartPr>
        <w:name w:val="BEF079A2AB0E57458F385E9C33B226A3"/>
        <w:category>
          <w:name w:val="General"/>
          <w:gallery w:val="placeholder"/>
        </w:category>
        <w:types>
          <w:type w:val="bbPlcHdr"/>
        </w:types>
        <w:behaviors>
          <w:behavior w:val="content"/>
        </w:behaviors>
        <w:guid w:val="{23DD5068-6A2E-D049-A9EB-F2E09CE72090}"/>
      </w:docPartPr>
      <w:docPartBody>
        <w:p w:rsidR="00A82D76" w:rsidRDefault="00B02CB1" w:rsidP="00FF539F">
          <w:pPr>
            <w:pStyle w:val="BEF079A2AB0E57458F385E9C33B226A3"/>
          </w:pPr>
          <w:r w:rsidRPr="001F3076">
            <w:rPr>
              <w:rStyle w:val="Textdelcontenidor"/>
              <w:rFonts w:ascii="Arial" w:hAnsi="Arial" w:cs="Arial"/>
              <w:b/>
              <w:caps/>
              <w:color w:val="FF0000"/>
            </w:rPr>
            <w:t>NOM i COGNOMS</w:t>
          </w:r>
        </w:p>
      </w:docPartBody>
    </w:docPart>
    <w:docPart>
      <w:docPartPr>
        <w:name w:val="17D8A0C34F2A6642819DB277E736F047"/>
        <w:category>
          <w:name w:val="General"/>
          <w:gallery w:val="placeholder"/>
        </w:category>
        <w:types>
          <w:type w:val="bbPlcHdr"/>
        </w:types>
        <w:behaviors>
          <w:behavior w:val="content"/>
        </w:behaviors>
        <w:guid w:val="{26511547-8670-4143-963C-4BE69A35A79D}"/>
      </w:docPartPr>
      <w:docPartBody>
        <w:p w:rsidR="00A82D76" w:rsidRDefault="00B02CB1" w:rsidP="00FF539F">
          <w:pPr>
            <w:pStyle w:val="17D8A0C34F2A6642819DB277E736F047"/>
          </w:pPr>
          <w:r w:rsidRPr="001F3076">
            <w:rPr>
              <w:rStyle w:val="Textdelcontenidor"/>
              <w:rFonts w:ascii="Arial" w:hAnsi="Arial" w:cs="Arial"/>
              <w:color w:val="FF0000"/>
            </w:rPr>
            <w:t>Nom complet de la unitat sol·licitant</w:t>
          </w:r>
        </w:p>
      </w:docPartBody>
    </w:docPart>
    <w:docPart>
      <w:docPartPr>
        <w:name w:val="930C7CFA31C0E9459986C96A6078C72A"/>
        <w:category>
          <w:name w:val="General"/>
          <w:gallery w:val="placeholder"/>
        </w:category>
        <w:types>
          <w:type w:val="bbPlcHdr"/>
        </w:types>
        <w:behaviors>
          <w:behavior w:val="content"/>
        </w:behaviors>
        <w:guid w:val="{AFEE8176-DF25-624F-9BD2-4D3A7BD24A52}"/>
      </w:docPartPr>
      <w:docPartBody>
        <w:p w:rsidR="00A82D76" w:rsidRDefault="00B02CB1" w:rsidP="00FF539F">
          <w:pPr>
            <w:pStyle w:val="930C7CFA31C0E9459986C96A6078C72A"/>
          </w:pPr>
          <w:r w:rsidRPr="001F3076">
            <w:rPr>
              <w:rStyle w:val="Textdelcontenidor"/>
              <w:rFonts w:ascii="Arial" w:hAnsi="Arial" w:cs="Arial"/>
              <w:color w:val="FF0000"/>
            </w:rPr>
            <w:t>Detalleu el projecte o projectes que finançaran el contracte</w:t>
          </w:r>
        </w:p>
      </w:docPartBody>
    </w:docPart>
    <w:docPart>
      <w:docPartPr>
        <w:name w:val="AC6CE72BC65546BC9E1B2DBD926C0A44"/>
        <w:category>
          <w:name w:val="General"/>
          <w:gallery w:val="placeholder"/>
        </w:category>
        <w:types>
          <w:type w:val="bbPlcHdr"/>
        </w:types>
        <w:behaviors>
          <w:behavior w:val="content"/>
        </w:behaviors>
        <w:guid w:val="{F7AF0AFA-D8CF-4EDC-8380-E53D3E9C1EE7}"/>
      </w:docPartPr>
      <w:docPartBody>
        <w:p w:rsidR="00AA7A32" w:rsidRDefault="00B02CB1" w:rsidP="00DA5BBC">
          <w:pPr>
            <w:pStyle w:val="AC6CE72BC65546BC9E1B2DBD926C0A44"/>
          </w:pPr>
          <w:r w:rsidRPr="001F3076">
            <w:rPr>
              <w:rStyle w:val="Textdelcontenidor"/>
              <w:rFonts w:ascii="Arial" w:hAnsi="Arial" w:cs="Arial"/>
              <w:color w:val="FF0000"/>
            </w:rPr>
            <w:t>Nom complet de la unitat sol·licitant</w:t>
          </w:r>
        </w:p>
      </w:docPartBody>
    </w:docPart>
    <w:docPart>
      <w:docPartPr>
        <w:name w:val="051F7B393608466A8ED5058FC12D8C27"/>
        <w:category>
          <w:name w:val="General"/>
          <w:gallery w:val="placeholder"/>
        </w:category>
        <w:types>
          <w:type w:val="bbPlcHdr"/>
        </w:types>
        <w:behaviors>
          <w:behavior w:val="content"/>
        </w:behaviors>
        <w:guid w:val="{293A5500-CFE0-45CF-986C-C0706BAEDC44}"/>
      </w:docPartPr>
      <w:docPartBody>
        <w:p w:rsidR="001A0598" w:rsidRDefault="00B02CB1" w:rsidP="008238DD">
          <w:pPr>
            <w:pStyle w:val="051F7B393608466A8ED5058FC12D8C27"/>
          </w:pPr>
          <w:r w:rsidRPr="001F3076">
            <w:rPr>
              <w:rStyle w:val="Textdelcontenidor"/>
              <w:rFonts w:ascii="Arial" w:hAnsi="Arial" w:cs="Arial"/>
              <w:color w:val="FF0000"/>
            </w:rPr>
            <w:t>Nom complet de la unitat sol·licitant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450"/>
    <w:rsid w:val="000949BD"/>
    <w:rsid w:val="0013002E"/>
    <w:rsid w:val="001471E7"/>
    <w:rsid w:val="001A0598"/>
    <w:rsid w:val="001C7222"/>
    <w:rsid w:val="0029733C"/>
    <w:rsid w:val="004433CD"/>
    <w:rsid w:val="00474348"/>
    <w:rsid w:val="00487A2E"/>
    <w:rsid w:val="004E5C5D"/>
    <w:rsid w:val="00570191"/>
    <w:rsid w:val="005936C6"/>
    <w:rsid w:val="005E6A21"/>
    <w:rsid w:val="006F1F89"/>
    <w:rsid w:val="008238DD"/>
    <w:rsid w:val="008B7ED6"/>
    <w:rsid w:val="00930D3A"/>
    <w:rsid w:val="0099168C"/>
    <w:rsid w:val="009D0656"/>
    <w:rsid w:val="00A82D76"/>
    <w:rsid w:val="00A84563"/>
    <w:rsid w:val="00AA7A32"/>
    <w:rsid w:val="00B02CB1"/>
    <w:rsid w:val="00B07E8F"/>
    <w:rsid w:val="00C32921"/>
    <w:rsid w:val="00C9130D"/>
    <w:rsid w:val="00CD5BD0"/>
    <w:rsid w:val="00D23450"/>
    <w:rsid w:val="00DA5BBC"/>
    <w:rsid w:val="00F531C4"/>
    <w:rsid w:val="00FF539F"/>
  </w:rsids>
  <m:mathPr>
    <m:mathFont m:val="Cambria Math"/>
    <m:brkBin m:val="before"/>
    <m:brkBinSub m:val="--"/>
    <m:smallFrac m:val="0"/>
    <m:dispDef/>
    <m:lMargin m:val="0"/>
    <m:rMargin m:val="0"/>
    <m:defJc m:val="centerGroup"/>
    <m:wrapIndent m:val="1440"/>
    <m:intLim m:val="subSup"/>
    <m:naryLim m:val="undOvr"/>
  </m:mathPr>
  <w:themeFontLang w:val="es-ES" w:eastAsia="ja-JP" w:bidi="ks-Dev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8238DD"/>
    <w:rPr>
      <w:color w:val="808080"/>
    </w:rPr>
  </w:style>
  <w:style w:type="paragraph" w:customStyle="1" w:styleId="75ADD90B15E29A4690B228BB7AAD4C20">
    <w:name w:val="75ADD90B15E29A4690B228BB7AAD4C20"/>
    <w:rsid w:val="00D23450"/>
  </w:style>
  <w:style w:type="paragraph" w:customStyle="1" w:styleId="1E9B189870079A4BBC461A521C5032D5">
    <w:name w:val="1E9B189870079A4BBC461A521C5032D5"/>
    <w:rsid w:val="00D23450"/>
  </w:style>
  <w:style w:type="paragraph" w:customStyle="1" w:styleId="4BBF747E498BF34592B028FAA325A3C1">
    <w:name w:val="4BBF747E498BF34592B028FAA325A3C1"/>
    <w:rsid w:val="00D23450"/>
  </w:style>
  <w:style w:type="paragraph" w:customStyle="1" w:styleId="BEF079A2AB0E57458F385E9C33B226A3">
    <w:name w:val="BEF079A2AB0E57458F385E9C33B226A3"/>
    <w:rsid w:val="00FF539F"/>
  </w:style>
  <w:style w:type="paragraph" w:customStyle="1" w:styleId="17D8A0C34F2A6642819DB277E736F047">
    <w:name w:val="17D8A0C34F2A6642819DB277E736F047"/>
    <w:rsid w:val="00FF539F"/>
  </w:style>
  <w:style w:type="paragraph" w:customStyle="1" w:styleId="930C7CFA31C0E9459986C96A6078C72A">
    <w:name w:val="930C7CFA31C0E9459986C96A6078C72A"/>
    <w:rsid w:val="00FF539F"/>
  </w:style>
  <w:style w:type="paragraph" w:customStyle="1" w:styleId="AC6CE72BC65546BC9E1B2DBD926C0A44">
    <w:name w:val="AC6CE72BC65546BC9E1B2DBD926C0A44"/>
    <w:rsid w:val="00DA5BBC"/>
    <w:pPr>
      <w:spacing w:after="160" w:line="259" w:lineRule="auto"/>
    </w:pPr>
    <w:rPr>
      <w:sz w:val="22"/>
      <w:szCs w:val="22"/>
      <w:lang w:val="ca-ES" w:eastAsia="ca-ES"/>
    </w:rPr>
  </w:style>
  <w:style w:type="paragraph" w:customStyle="1" w:styleId="051F7B393608466A8ED5058FC12D8C27">
    <w:name w:val="051F7B393608466A8ED5058FC12D8C27"/>
    <w:rsid w:val="008238DD"/>
    <w:pPr>
      <w:spacing w:after="160" w:line="259" w:lineRule="auto"/>
    </w:pPr>
    <w:rPr>
      <w:sz w:val="22"/>
      <w:szCs w:val="22"/>
      <w:lang w:val="ca-ES" w:eastAsia="ca-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5A02A20D9964D9D6AEA90ACC4FA03" ma:contentTypeVersion="12" ma:contentTypeDescription="Crea un document nou" ma:contentTypeScope="" ma:versionID="297af63341e8639ea6298ad8644820f1">
  <xsd:schema xmlns:xsd="http://www.w3.org/2001/XMLSchema" xmlns:xs="http://www.w3.org/2001/XMLSchema" xmlns:p="http://schemas.microsoft.com/office/2006/metadata/properties" xmlns:ns2="639f2319-d8fc-4537-8547-4afa0c13ecf9" xmlns:ns3="5882c467-7c5a-4fcd-b76f-7f67ec2d0a85" targetNamespace="http://schemas.microsoft.com/office/2006/metadata/properties" ma:root="true" ma:fieldsID="d1f5b30e183dbb3e1134960c28a85f52" ns2:_="" ns3:_="">
    <xsd:import namespace="639f2319-d8fc-4537-8547-4afa0c13ecf9"/>
    <xsd:import namespace="5882c467-7c5a-4fcd-b76f-7f67ec2d0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f2319-d8fc-4537-8547-4afa0c13e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c467-7c5a-4fcd-b76f-7f67ec2d0a85"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DE28-D7AD-4FA3-A86C-8861F6E2A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f2319-d8fc-4537-8547-4afa0c13ecf9"/>
    <ds:schemaRef ds:uri="5882c467-7c5a-4fcd-b76f-7f67ec2d0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BA7A7-A574-401D-80E8-A7C13E668FA9}">
  <ds:schemaRefs>
    <ds:schemaRef ds:uri="http://schemas.openxmlformats.org/package/2006/metadata/core-properties"/>
    <ds:schemaRef ds:uri="639f2319-d8fc-4537-8547-4afa0c13ecf9"/>
    <ds:schemaRef ds:uri="5882c467-7c5a-4fcd-b76f-7f67ec2d0a85"/>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97CEDCA-3BA3-4C7B-80D3-EA37A4225492}">
  <ds:schemaRefs>
    <ds:schemaRef ds:uri="http://schemas.microsoft.com/sharepoint/v3/contenttype/forms"/>
  </ds:schemaRefs>
</ds:datastoreItem>
</file>

<file path=customXml/itemProps4.xml><?xml version="1.0" encoding="utf-8"?>
<ds:datastoreItem xmlns:ds="http://schemas.openxmlformats.org/officeDocument/2006/customXml" ds:itemID="{E90E72DB-26F2-417E-8E32-5C80E5EA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3134</Words>
  <Characters>17868</Characters>
  <Application>Microsoft Office Word</Application>
  <DocSecurity>0</DocSecurity>
  <Lines>148</Lines>
  <Paragraphs>41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VRR-UB</dc:creator>
  <cp:lastModifiedBy>Francesca Gallego Calderón</cp:lastModifiedBy>
  <cp:revision>2</cp:revision>
  <cp:lastPrinted>2020-05-01T15:51:00Z</cp:lastPrinted>
  <dcterms:created xsi:type="dcterms:W3CDTF">2021-06-09T09:23:00Z</dcterms:created>
  <dcterms:modified xsi:type="dcterms:W3CDTF">2021-06-09T09:23:00Z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0x0101001815A02A20D9964D9D6AEA90ACC4FA03</vt:lpwstr>
  </property>
</Properties>
</file>