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789DE" w14:textId="77777777" w:rsidR="00FA05DE" w:rsidRDefault="00FA05DE" w:rsidP="00FA05DE">
      <w:pPr>
        <w:pStyle w:val="Ttol3"/>
        <w:ind w:left="993"/>
      </w:pPr>
      <w:r>
        <w:t>MODALITAT BV (Borses de Viatge)</w:t>
      </w:r>
    </w:p>
    <w:p w14:paraId="05F0F1CD" w14:textId="77777777" w:rsidR="00FA05DE" w:rsidRDefault="00FA05DE" w:rsidP="00FA05DE">
      <w:pPr>
        <w:ind w:left="993" w:right="396"/>
        <w:jc w:val="both"/>
        <w:rPr>
          <w:snapToGrid w:val="0"/>
          <w:sz w:val="22"/>
        </w:rPr>
      </w:pPr>
    </w:p>
    <w:p w14:paraId="07790B89" w14:textId="77777777" w:rsidR="00FA05DE" w:rsidRDefault="00FA05DE" w:rsidP="00FA05DE">
      <w:pPr>
        <w:ind w:left="993" w:right="396"/>
        <w:jc w:val="both"/>
        <w:rPr>
          <w:b/>
          <w:snapToGrid w:val="0"/>
          <w:sz w:val="22"/>
        </w:rPr>
      </w:pPr>
      <w:r>
        <w:rPr>
          <w:b/>
          <w:snapToGrid w:val="0"/>
          <w:sz w:val="22"/>
        </w:rPr>
        <w:t>Objectius.</w:t>
      </w:r>
    </w:p>
    <w:p w14:paraId="49BC33E0" w14:textId="77777777" w:rsidR="00FA05DE" w:rsidRDefault="00FA05DE" w:rsidP="00FA05DE">
      <w:pPr>
        <w:ind w:left="993" w:right="396"/>
        <w:jc w:val="both"/>
        <w:rPr>
          <w:b/>
          <w:snapToGrid w:val="0"/>
          <w:sz w:val="22"/>
        </w:rPr>
      </w:pPr>
    </w:p>
    <w:p w14:paraId="541EFF8D" w14:textId="77777777" w:rsidR="00FA05DE" w:rsidRDefault="00FA05DE" w:rsidP="00FA05DE">
      <w:pPr>
        <w:ind w:left="993" w:right="396"/>
        <w:jc w:val="both"/>
        <w:rPr>
          <w:b/>
          <w:snapToGrid w:val="0"/>
          <w:sz w:val="22"/>
        </w:rPr>
      </w:pPr>
      <w:r>
        <w:rPr>
          <w:snapToGrid w:val="0"/>
          <w:sz w:val="22"/>
        </w:rPr>
        <w:t xml:space="preserve">Donar suport a l’assistència a congressos, conferències, jornades, etc. en les quals es presenta una ponència o una comunicació. </w:t>
      </w:r>
    </w:p>
    <w:p w14:paraId="443EA2A2" w14:textId="77777777" w:rsidR="00FA05DE" w:rsidRDefault="00FA05DE" w:rsidP="00FA05DE">
      <w:pPr>
        <w:ind w:left="993" w:right="396"/>
        <w:jc w:val="both"/>
        <w:rPr>
          <w:b/>
          <w:snapToGrid w:val="0"/>
          <w:sz w:val="22"/>
        </w:rPr>
      </w:pPr>
    </w:p>
    <w:p w14:paraId="31F1F599" w14:textId="77777777" w:rsidR="00FA05DE" w:rsidRDefault="00FA05DE" w:rsidP="00FA05DE">
      <w:pPr>
        <w:pStyle w:val="Textdebloc"/>
        <w:ind w:left="993"/>
      </w:pPr>
      <w:r>
        <w:t xml:space="preserve"> </w:t>
      </w:r>
    </w:p>
    <w:p w14:paraId="2A67B2C5" w14:textId="77777777" w:rsidR="00FA05DE" w:rsidRDefault="00FA05DE" w:rsidP="00FA05DE">
      <w:pPr>
        <w:ind w:left="993" w:right="396"/>
        <w:jc w:val="both"/>
        <w:rPr>
          <w:b/>
          <w:snapToGrid w:val="0"/>
          <w:sz w:val="22"/>
        </w:rPr>
      </w:pPr>
    </w:p>
    <w:p w14:paraId="6741EE48" w14:textId="77777777" w:rsidR="00FA05DE" w:rsidRDefault="00FA05DE" w:rsidP="00FA05DE">
      <w:pPr>
        <w:widowControl w:val="0"/>
        <w:numPr>
          <w:ilvl w:val="0"/>
          <w:numId w:val="2"/>
        </w:numPr>
        <w:spacing w:line="240" w:lineRule="auto"/>
        <w:ind w:right="396"/>
        <w:jc w:val="both"/>
        <w:rPr>
          <w:snapToGrid w:val="0"/>
          <w:sz w:val="22"/>
        </w:rPr>
      </w:pPr>
      <w:r>
        <w:rPr>
          <w:snapToGrid w:val="0"/>
          <w:sz w:val="22"/>
        </w:rPr>
        <w:t xml:space="preserve">Estudiants de tercer cicle que gaudeixen d’una beca predoctoral de Formació de Personal Investigador per participar en congressos i per cobrir costos addicionals (pagament de matrícula universitària) en la realització de les estades en centres estrangers (Gran Bretanya) es tracta de costos no previstos per l’ajut de Borsa de Viatge que es concedeix en el marc de les mateixes beques. Aquest concepte no serà cobert en un 100% per </w:t>
      </w:r>
      <w:smartTag w:uri="urn:schemas-microsoft-com:office:smarttags" w:element="PersonName">
        <w:smartTagPr>
          <w:attr w:name="ProductID" w:val="la Comissi￳"/>
        </w:smartTagPr>
        <w:r>
          <w:rPr>
            <w:snapToGrid w:val="0"/>
            <w:sz w:val="22"/>
          </w:rPr>
          <w:t>la Comissió</w:t>
        </w:r>
      </w:smartTag>
      <w:r>
        <w:rPr>
          <w:snapToGrid w:val="0"/>
          <w:sz w:val="22"/>
        </w:rPr>
        <w:t xml:space="preserve"> si no proporcionalment amb el Vicerectorat de Recerca i els fons del projecte.</w:t>
      </w:r>
    </w:p>
    <w:p w14:paraId="675F1B44" w14:textId="77777777" w:rsidR="00FA05DE" w:rsidRDefault="00FA05DE" w:rsidP="00FA05DE">
      <w:pPr>
        <w:widowControl w:val="0"/>
        <w:numPr>
          <w:ilvl w:val="0"/>
          <w:numId w:val="2"/>
        </w:numPr>
        <w:autoSpaceDE w:val="0"/>
        <w:autoSpaceDN w:val="0"/>
        <w:adjustRightInd w:val="0"/>
        <w:spacing w:line="240" w:lineRule="auto"/>
        <w:ind w:right="396"/>
        <w:jc w:val="both"/>
        <w:rPr>
          <w:sz w:val="22"/>
        </w:rPr>
      </w:pPr>
      <w:r>
        <w:rPr>
          <w:sz w:val="22"/>
        </w:rPr>
        <w:t>Estudiants de tercer cicle que gaudeixen d’una beca o ajut que no inclou borsa de viatge per a la realització d’activitats requerides per a la seva formació, sempre que sigui amb cofinançament.</w:t>
      </w:r>
    </w:p>
    <w:p w14:paraId="46A5FB1C" w14:textId="77777777" w:rsidR="00FA05DE" w:rsidRDefault="00FA05DE" w:rsidP="00FA05DE">
      <w:pPr>
        <w:widowControl w:val="0"/>
        <w:numPr>
          <w:ilvl w:val="0"/>
          <w:numId w:val="2"/>
        </w:numPr>
        <w:autoSpaceDE w:val="0"/>
        <w:autoSpaceDN w:val="0"/>
        <w:adjustRightInd w:val="0"/>
        <w:spacing w:line="240" w:lineRule="auto"/>
        <w:ind w:right="396"/>
        <w:jc w:val="both"/>
        <w:rPr>
          <w:sz w:val="22"/>
        </w:rPr>
      </w:pPr>
      <w:r>
        <w:rPr>
          <w:sz w:val="22"/>
        </w:rPr>
        <w:t>Estudiants de tercer cicle que no gaudeixen d’una beca o ajut, sempre que  l’investigador d’un projecte competitiu o grup consolidat, gestionats per la Facultat de Belles Arts, acrediti que col·labora amb regularitat en un projecte i sempre que sigui amb cofinançament.</w:t>
      </w:r>
    </w:p>
    <w:p w14:paraId="689F413A" w14:textId="77777777" w:rsidR="00FA05DE" w:rsidRDefault="00FA05DE" w:rsidP="00FA05DE">
      <w:pPr>
        <w:widowControl w:val="0"/>
        <w:numPr>
          <w:ilvl w:val="0"/>
          <w:numId w:val="2"/>
        </w:numPr>
        <w:autoSpaceDE w:val="0"/>
        <w:autoSpaceDN w:val="0"/>
        <w:adjustRightInd w:val="0"/>
        <w:spacing w:line="240" w:lineRule="auto"/>
        <w:ind w:right="396"/>
        <w:jc w:val="both"/>
        <w:rPr>
          <w:sz w:val="22"/>
        </w:rPr>
      </w:pPr>
      <w:r>
        <w:rPr>
          <w:sz w:val="22"/>
        </w:rPr>
        <w:t>Cofinançament d’estades curtes vinculades amb els processos de treball dels grups de recerca consolidats i dels projectes competitius, gestionats per la Facultat de Belles Arts.</w:t>
      </w:r>
    </w:p>
    <w:p w14:paraId="40964907" w14:textId="77777777" w:rsidR="00FA05DE" w:rsidRDefault="00FA05DE" w:rsidP="00FA05DE">
      <w:pPr>
        <w:widowControl w:val="0"/>
        <w:numPr>
          <w:ilvl w:val="0"/>
          <w:numId w:val="2"/>
        </w:numPr>
        <w:autoSpaceDE w:val="0"/>
        <w:autoSpaceDN w:val="0"/>
        <w:adjustRightInd w:val="0"/>
        <w:spacing w:line="240" w:lineRule="auto"/>
        <w:ind w:right="396"/>
        <w:jc w:val="both"/>
        <w:rPr>
          <w:sz w:val="22"/>
        </w:rPr>
      </w:pPr>
      <w:r>
        <w:rPr>
          <w:sz w:val="22"/>
        </w:rPr>
        <w:t xml:space="preserve">Subvenció del 50 % com a màxim de la inscripció a congressos. En aquest cas l’interessat avançarà els diners de la inscripció i </w:t>
      </w:r>
      <w:proofErr w:type="spellStart"/>
      <w:r>
        <w:rPr>
          <w:sz w:val="22"/>
        </w:rPr>
        <w:t>sol.licitarà</w:t>
      </w:r>
      <w:proofErr w:type="spellEnd"/>
      <w:r>
        <w:rPr>
          <w:sz w:val="22"/>
        </w:rPr>
        <w:t xml:space="preserve"> a la Secretaria del congrés una factura amb l’adreça fiscal de la UB: Gran Via de les Corts Catalanes, 585 - 08007 Barcelona, NIF: Q0818001J. A més d’això,  podeu demanar a l’Oficina de Recerca els codis numèrics que s’hauran d’informar de forma obligatòria a les factures a partir del 15 de gener de 2015.</w:t>
      </w:r>
    </w:p>
    <w:p w14:paraId="607C6E27" w14:textId="6B798452" w:rsidR="00FA05DE" w:rsidRDefault="00FA05DE" w:rsidP="00FA05DE">
      <w:pPr>
        <w:widowControl w:val="0"/>
        <w:numPr>
          <w:ilvl w:val="0"/>
          <w:numId w:val="2"/>
        </w:numPr>
        <w:autoSpaceDE w:val="0"/>
        <w:autoSpaceDN w:val="0"/>
        <w:adjustRightInd w:val="0"/>
        <w:spacing w:line="240" w:lineRule="auto"/>
        <w:ind w:right="396"/>
        <w:jc w:val="both"/>
        <w:rPr>
          <w:sz w:val="22"/>
        </w:rPr>
      </w:pPr>
      <w:r>
        <w:rPr>
          <w:sz w:val="22"/>
        </w:rPr>
        <w:t xml:space="preserve">Si es </w:t>
      </w:r>
      <w:r w:rsidR="00947554">
        <w:rPr>
          <w:sz w:val="22"/>
        </w:rPr>
        <w:t>sol·licita</w:t>
      </w:r>
      <w:r>
        <w:rPr>
          <w:sz w:val="22"/>
        </w:rPr>
        <w:t xml:space="preserve"> l’ajut per a la inscripció no es finançarà el desplaçament.</w:t>
      </w:r>
    </w:p>
    <w:p w14:paraId="209ABB7E" w14:textId="77777777" w:rsidR="00FA05DE" w:rsidRDefault="00FA05DE" w:rsidP="00FA05DE">
      <w:pPr>
        <w:autoSpaceDE w:val="0"/>
        <w:autoSpaceDN w:val="0"/>
        <w:adjustRightInd w:val="0"/>
        <w:ind w:left="1353" w:right="396"/>
        <w:jc w:val="both"/>
        <w:rPr>
          <w:sz w:val="22"/>
        </w:rPr>
      </w:pPr>
    </w:p>
    <w:p w14:paraId="6B1784C5" w14:textId="77777777" w:rsidR="00FA05DE" w:rsidRDefault="00FA05DE" w:rsidP="00FA05DE">
      <w:pPr>
        <w:ind w:left="993" w:right="396"/>
        <w:jc w:val="both"/>
        <w:rPr>
          <w:b/>
          <w:snapToGrid w:val="0"/>
          <w:sz w:val="22"/>
        </w:rPr>
      </w:pPr>
      <w:r>
        <w:rPr>
          <w:b/>
          <w:snapToGrid w:val="0"/>
          <w:sz w:val="22"/>
        </w:rPr>
        <w:t>Condicions de la modalitat BV.</w:t>
      </w:r>
    </w:p>
    <w:p w14:paraId="004D7C05" w14:textId="77777777" w:rsidR="00FA05DE" w:rsidRDefault="00FA05DE" w:rsidP="00FA05DE">
      <w:pPr>
        <w:ind w:left="993" w:right="396"/>
        <w:jc w:val="both"/>
        <w:rPr>
          <w:b/>
          <w:snapToGrid w:val="0"/>
          <w:sz w:val="22"/>
        </w:rPr>
      </w:pPr>
    </w:p>
    <w:p w14:paraId="379B886F" w14:textId="77777777" w:rsidR="00FA05DE" w:rsidRDefault="00FA05DE" w:rsidP="00FA05DE">
      <w:pPr>
        <w:widowControl w:val="0"/>
        <w:numPr>
          <w:ilvl w:val="0"/>
          <w:numId w:val="3"/>
        </w:numPr>
        <w:spacing w:line="240" w:lineRule="auto"/>
        <w:ind w:right="396"/>
        <w:jc w:val="both"/>
        <w:rPr>
          <w:snapToGrid w:val="0"/>
          <w:sz w:val="22"/>
        </w:rPr>
      </w:pPr>
      <w:r>
        <w:rPr>
          <w:snapToGrid w:val="0"/>
          <w:sz w:val="22"/>
        </w:rPr>
        <w:t xml:space="preserve">Es permès el desplaçament  en cotxe. En aquest cas l’import que es concedeixi s’adequarà a l’estipulat per  </w:t>
      </w:r>
      <w:smartTag w:uri="urn:schemas-microsoft-com:office:smarttags" w:element="PersonName">
        <w:smartTagPr>
          <w:attr w:name="ProductID" w:val="la Comissi￳"/>
        </w:smartTagPr>
        <w:r>
          <w:rPr>
            <w:snapToGrid w:val="0"/>
            <w:sz w:val="22"/>
          </w:rPr>
          <w:t>la Comissió</w:t>
        </w:r>
      </w:smartTag>
      <w:r>
        <w:rPr>
          <w:snapToGrid w:val="0"/>
          <w:sz w:val="22"/>
        </w:rPr>
        <w:t xml:space="preserve"> al lloc de destí amb altres mitjans de transport públic.</w:t>
      </w:r>
    </w:p>
    <w:p w14:paraId="64CDE224" w14:textId="77777777" w:rsidR="00FA05DE" w:rsidRDefault="00FA05DE" w:rsidP="00FA05DE">
      <w:pPr>
        <w:widowControl w:val="0"/>
        <w:numPr>
          <w:ilvl w:val="0"/>
          <w:numId w:val="3"/>
        </w:numPr>
        <w:spacing w:line="240" w:lineRule="auto"/>
        <w:ind w:right="396"/>
        <w:jc w:val="both"/>
        <w:rPr>
          <w:snapToGrid w:val="0"/>
          <w:sz w:val="22"/>
        </w:rPr>
      </w:pPr>
      <w:r>
        <w:rPr>
          <w:snapToGrid w:val="0"/>
          <w:sz w:val="22"/>
        </w:rPr>
        <w:t xml:space="preserve">L’import subvencionat no serà superior al 75 % del cost total del bitllet d’avió o qualsevol altre mitjà de transport, segons el preu a la ciutat de destinació, d’acord amb les tarifes de les agències que tenen conveni amb </w:t>
      </w:r>
      <w:smartTag w:uri="urn:schemas-microsoft-com:office:smarttags" w:element="PersonName">
        <w:smartTagPr>
          <w:attr w:name="ProductID" w:val="la UB"/>
        </w:smartTagPr>
        <w:r>
          <w:rPr>
            <w:snapToGrid w:val="0"/>
            <w:sz w:val="22"/>
          </w:rPr>
          <w:t>la UB</w:t>
        </w:r>
      </w:smartTag>
      <w:r>
        <w:rPr>
          <w:snapToGrid w:val="0"/>
          <w:sz w:val="22"/>
        </w:rPr>
        <w:t>, fins un màxim de 700 euros.</w:t>
      </w:r>
    </w:p>
    <w:p w14:paraId="496962CF" w14:textId="77777777" w:rsidR="00FA05DE" w:rsidRDefault="00FA05DE" w:rsidP="00FA05DE">
      <w:pPr>
        <w:widowControl w:val="0"/>
        <w:numPr>
          <w:ilvl w:val="0"/>
          <w:numId w:val="3"/>
        </w:numPr>
        <w:spacing w:line="240" w:lineRule="auto"/>
        <w:ind w:right="396"/>
        <w:jc w:val="both"/>
        <w:rPr>
          <w:snapToGrid w:val="0"/>
          <w:sz w:val="22"/>
        </w:rPr>
      </w:pPr>
      <w:r>
        <w:rPr>
          <w:snapToGrid w:val="0"/>
          <w:sz w:val="22"/>
        </w:rPr>
        <w:t>Quan l’import del bitllet sigui igual o inferior a 150 € es subvenciona el 100% del bitllet.</w:t>
      </w:r>
    </w:p>
    <w:p w14:paraId="6B006FF8" w14:textId="77777777" w:rsidR="00FA05DE" w:rsidRDefault="00FA05DE" w:rsidP="00FA05DE">
      <w:pPr>
        <w:widowControl w:val="0"/>
        <w:numPr>
          <w:ilvl w:val="0"/>
          <w:numId w:val="3"/>
        </w:numPr>
        <w:spacing w:line="240" w:lineRule="auto"/>
        <w:ind w:right="396"/>
        <w:jc w:val="both"/>
        <w:rPr>
          <w:snapToGrid w:val="0"/>
          <w:sz w:val="22"/>
        </w:rPr>
      </w:pPr>
      <w:r>
        <w:rPr>
          <w:snapToGrid w:val="0"/>
          <w:sz w:val="22"/>
        </w:rPr>
        <w:t>En cas que més de quatre membres d’un departament o grup de recerca demanin ajuts per un viatge a la mateixa activitat, l’ajut serà global i es repartirà a parts iguals entre els sol·licitants.</w:t>
      </w:r>
    </w:p>
    <w:p w14:paraId="1F80BD40" w14:textId="77777777" w:rsidR="00DA59FB" w:rsidRDefault="00DA59FB" w:rsidP="00DA59FB">
      <w:pPr>
        <w:widowControl w:val="0"/>
        <w:spacing w:line="240" w:lineRule="auto"/>
        <w:ind w:right="396"/>
        <w:jc w:val="both"/>
        <w:rPr>
          <w:snapToGrid w:val="0"/>
          <w:sz w:val="22"/>
        </w:rPr>
      </w:pPr>
    </w:p>
    <w:p w14:paraId="28E90197" w14:textId="77777777" w:rsidR="00DA59FB" w:rsidRDefault="00DA59FB" w:rsidP="00DA59FB">
      <w:pPr>
        <w:widowControl w:val="0"/>
        <w:spacing w:line="240" w:lineRule="auto"/>
        <w:ind w:right="396"/>
        <w:jc w:val="both"/>
        <w:rPr>
          <w:snapToGrid w:val="0"/>
          <w:sz w:val="22"/>
        </w:rPr>
      </w:pPr>
    </w:p>
    <w:p w14:paraId="0DEEC052" w14:textId="77777777" w:rsidR="00DA59FB" w:rsidRDefault="00DA59FB" w:rsidP="00DA59FB">
      <w:pPr>
        <w:widowControl w:val="0"/>
        <w:spacing w:line="240" w:lineRule="auto"/>
        <w:ind w:right="396"/>
        <w:jc w:val="both"/>
        <w:rPr>
          <w:snapToGrid w:val="0"/>
          <w:sz w:val="22"/>
        </w:rPr>
      </w:pPr>
    </w:p>
    <w:p w14:paraId="1B54C1B0" w14:textId="77777777" w:rsidR="00DA59FB" w:rsidRDefault="00DA59FB" w:rsidP="00DA59FB">
      <w:pPr>
        <w:widowControl w:val="0"/>
        <w:spacing w:line="240" w:lineRule="auto"/>
        <w:ind w:right="396"/>
        <w:jc w:val="both"/>
        <w:rPr>
          <w:snapToGrid w:val="0"/>
          <w:sz w:val="22"/>
        </w:rPr>
      </w:pPr>
    </w:p>
    <w:p w14:paraId="7B31B4D7" w14:textId="08E68488" w:rsidR="00D64E45" w:rsidRDefault="00FA05DE" w:rsidP="00DA59FB">
      <w:pPr>
        <w:widowControl w:val="0"/>
        <w:numPr>
          <w:ilvl w:val="0"/>
          <w:numId w:val="3"/>
        </w:numPr>
        <w:spacing w:line="240" w:lineRule="auto"/>
        <w:ind w:right="396"/>
        <w:jc w:val="both"/>
        <w:rPr>
          <w:snapToGrid w:val="0"/>
          <w:sz w:val="22"/>
        </w:rPr>
      </w:pPr>
      <w:r>
        <w:rPr>
          <w:snapToGrid w:val="0"/>
          <w:sz w:val="22"/>
        </w:rPr>
        <w:lastRenderedPageBreak/>
        <w:t>No es pot demanar més d’un ajut per persona a l’any.</w:t>
      </w:r>
      <w:bookmarkStart w:id="0" w:name="_GoBack"/>
      <w:bookmarkEnd w:id="0"/>
      <w:r w:rsidR="00DA59FB">
        <w:rPr>
          <w:snapToGrid w:val="0"/>
          <w:sz w:val="22"/>
        </w:rPr>
        <w:t xml:space="preserve"> </w:t>
      </w:r>
    </w:p>
    <w:p w14:paraId="13BDEB08" w14:textId="77777777" w:rsidR="00FA05DE" w:rsidRDefault="00FA05DE" w:rsidP="00FA05DE">
      <w:pPr>
        <w:widowControl w:val="0"/>
        <w:numPr>
          <w:ilvl w:val="0"/>
          <w:numId w:val="3"/>
        </w:numPr>
        <w:spacing w:line="240" w:lineRule="auto"/>
        <w:ind w:right="396"/>
        <w:jc w:val="both"/>
        <w:rPr>
          <w:snapToGrid w:val="0"/>
          <w:sz w:val="22"/>
        </w:rPr>
      </w:pPr>
      <w:r>
        <w:rPr>
          <w:snapToGrid w:val="0"/>
          <w:sz w:val="22"/>
        </w:rPr>
        <w:t>És imprescindible que els professors i becaris predoctorals (FI, FPU, FPI, APIF) sol·licitants, tinguin el seu currículum actualitzat a la base de dades del GREC en data posterior a l’1 de gener de l’any en que es resolguin els ajuts.</w:t>
      </w:r>
    </w:p>
    <w:p w14:paraId="77EE6021" w14:textId="77777777" w:rsidR="00FA05DE" w:rsidRDefault="00FA05DE" w:rsidP="00FA05DE">
      <w:pPr>
        <w:autoSpaceDE w:val="0"/>
        <w:autoSpaceDN w:val="0"/>
        <w:adjustRightInd w:val="0"/>
        <w:ind w:left="993" w:right="396"/>
        <w:jc w:val="both"/>
        <w:rPr>
          <w:sz w:val="22"/>
        </w:rPr>
      </w:pPr>
    </w:p>
    <w:p w14:paraId="0EEAC41B" w14:textId="77777777" w:rsidR="00FA05DE" w:rsidRDefault="00FA05DE" w:rsidP="00FA05DE">
      <w:pPr>
        <w:autoSpaceDE w:val="0"/>
        <w:autoSpaceDN w:val="0"/>
        <w:adjustRightInd w:val="0"/>
        <w:ind w:left="993" w:right="396"/>
        <w:jc w:val="both"/>
        <w:rPr>
          <w:b/>
          <w:sz w:val="22"/>
        </w:rPr>
      </w:pPr>
      <w:r>
        <w:rPr>
          <w:b/>
          <w:sz w:val="22"/>
        </w:rPr>
        <w:t>Documentació.</w:t>
      </w:r>
    </w:p>
    <w:p w14:paraId="5F720BDC" w14:textId="77777777" w:rsidR="00FA05DE" w:rsidRDefault="00FA05DE" w:rsidP="00FA05DE">
      <w:pPr>
        <w:autoSpaceDE w:val="0"/>
        <w:autoSpaceDN w:val="0"/>
        <w:adjustRightInd w:val="0"/>
        <w:ind w:left="993" w:right="396"/>
        <w:jc w:val="both"/>
        <w:rPr>
          <w:sz w:val="22"/>
        </w:rPr>
      </w:pPr>
    </w:p>
    <w:p w14:paraId="353DDEC6" w14:textId="77777777" w:rsidR="00FA05DE" w:rsidRDefault="00FA05DE" w:rsidP="00FA05DE">
      <w:pPr>
        <w:widowControl w:val="0"/>
        <w:numPr>
          <w:ilvl w:val="0"/>
          <w:numId w:val="4"/>
        </w:numPr>
        <w:spacing w:line="240" w:lineRule="auto"/>
        <w:ind w:right="396"/>
        <w:jc w:val="both"/>
        <w:rPr>
          <w:snapToGrid w:val="0"/>
          <w:sz w:val="22"/>
        </w:rPr>
      </w:pPr>
      <w:r>
        <w:rPr>
          <w:snapToGrid w:val="0"/>
          <w:sz w:val="22"/>
        </w:rPr>
        <w:t>Imprès de sol·licitud degudament complimentat i amb el vist i plau del director de departament.</w:t>
      </w:r>
    </w:p>
    <w:p w14:paraId="21982254" w14:textId="77777777" w:rsidR="00FA05DE" w:rsidRDefault="00FA05DE" w:rsidP="00FA05DE">
      <w:pPr>
        <w:widowControl w:val="0"/>
        <w:numPr>
          <w:ilvl w:val="0"/>
          <w:numId w:val="4"/>
        </w:numPr>
        <w:spacing w:line="240" w:lineRule="auto"/>
        <w:ind w:right="396"/>
        <w:jc w:val="both"/>
        <w:rPr>
          <w:snapToGrid w:val="0"/>
          <w:sz w:val="22"/>
        </w:rPr>
      </w:pPr>
      <w:r>
        <w:rPr>
          <w:snapToGrid w:val="0"/>
          <w:sz w:val="22"/>
        </w:rPr>
        <w:t>Invitació al congrés.</w:t>
      </w:r>
    </w:p>
    <w:p w14:paraId="6469C688" w14:textId="77777777" w:rsidR="00FA05DE" w:rsidRDefault="00FA05DE" w:rsidP="00FA05DE">
      <w:pPr>
        <w:widowControl w:val="0"/>
        <w:numPr>
          <w:ilvl w:val="0"/>
          <w:numId w:val="4"/>
        </w:numPr>
        <w:spacing w:line="240" w:lineRule="auto"/>
        <w:ind w:right="396"/>
        <w:jc w:val="both"/>
        <w:rPr>
          <w:snapToGrid w:val="0"/>
          <w:sz w:val="22"/>
        </w:rPr>
      </w:pPr>
      <w:r>
        <w:rPr>
          <w:snapToGrid w:val="0"/>
          <w:sz w:val="22"/>
        </w:rPr>
        <w:t>Acceptació ponència o comunicació. (És requisit imprescindible acreditar aquesta acceptació per part del Centre de destí en el moment de presentar la sol·licitud).</w:t>
      </w:r>
    </w:p>
    <w:p w14:paraId="48F23D53" w14:textId="77777777" w:rsidR="00FA05DE" w:rsidRDefault="00FA05DE" w:rsidP="00FA05DE">
      <w:pPr>
        <w:widowControl w:val="0"/>
        <w:numPr>
          <w:ilvl w:val="0"/>
          <w:numId w:val="4"/>
        </w:numPr>
        <w:spacing w:line="240" w:lineRule="auto"/>
        <w:ind w:right="396"/>
        <w:jc w:val="both"/>
        <w:rPr>
          <w:snapToGrid w:val="0"/>
          <w:sz w:val="22"/>
        </w:rPr>
      </w:pPr>
      <w:r>
        <w:rPr>
          <w:snapToGrid w:val="0"/>
          <w:sz w:val="22"/>
        </w:rPr>
        <w:t>Acreditació de col·laboració en un projecte d’investigació (només en el cas de personal en formació).</w:t>
      </w:r>
    </w:p>
    <w:p w14:paraId="102784E7" w14:textId="77777777" w:rsidR="00FA05DE" w:rsidRDefault="00FA05DE" w:rsidP="00FA05DE">
      <w:pPr>
        <w:widowControl w:val="0"/>
        <w:numPr>
          <w:ilvl w:val="0"/>
          <w:numId w:val="4"/>
        </w:numPr>
        <w:spacing w:line="240" w:lineRule="auto"/>
        <w:ind w:right="396"/>
        <w:jc w:val="both"/>
        <w:rPr>
          <w:snapToGrid w:val="0"/>
          <w:sz w:val="22"/>
        </w:rPr>
      </w:pPr>
      <w:r>
        <w:rPr>
          <w:snapToGrid w:val="0"/>
          <w:sz w:val="22"/>
        </w:rPr>
        <w:t xml:space="preserve">Pressupost de l’agència de viatge amb conveni amb </w:t>
      </w:r>
      <w:smartTag w:uri="urn:schemas-microsoft-com:office:smarttags" w:element="PersonName">
        <w:smartTagPr>
          <w:attr w:name="ProductID" w:val="la UB."/>
        </w:smartTagPr>
        <w:r>
          <w:rPr>
            <w:snapToGrid w:val="0"/>
            <w:sz w:val="22"/>
          </w:rPr>
          <w:t>la UB.</w:t>
        </w:r>
      </w:smartTag>
    </w:p>
    <w:p w14:paraId="57224D09" w14:textId="77777777" w:rsidR="00FA05DE" w:rsidRDefault="00FA05DE" w:rsidP="00FA05DE">
      <w:pPr>
        <w:widowControl w:val="0"/>
        <w:numPr>
          <w:ilvl w:val="0"/>
          <w:numId w:val="4"/>
        </w:numPr>
        <w:spacing w:line="240" w:lineRule="auto"/>
        <w:ind w:right="396"/>
        <w:jc w:val="both"/>
        <w:rPr>
          <w:snapToGrid w:val="0"/>
          <w:sz w:val="22"/>
        </w:rPr>
      </w:pPr>
      <w:r>
        <w:rPr>
          <w:snapToGrid w:val="0"/>
          <w:sz w:val="22"/>
        </w:rPr>
        <w:t>Programa del congrés.</w:t>
      </w:r>
    </w:p>
    <w:p w14:paraId="59F2382C" w14:textId="77777777" w:rsidR="00FA05DE" w:rsidRDefault="00FA05DE" w:rsidP="00FA05DE">
      <w:pPr>
        <w:ind w:left="1353" w:right="396"/>
        <w:jc w:val="both"/>
        <w:rPr>
          <w:snapToGrid w:val="0"/>
          <w:sz w:val="22"/>
        </w:rPr>
      </w:pPr>
    </w:p>
    <w:p w14:paraId="3C61CB06" w14:textId="77777777" w:rsidR="00FA05DE" w:rsidRDefault="00FA05DE" w:rsidP="00FA05DE">
      <w:pPr>
        <w:autoSpaceDE w:val="0"/>
        <w:autoSpaceDN w:val="0"/>
        <w:adjustRightInd w:val="0"/>
        <w:ind w:left="993" w:right="396"/>
        <w:jc w:val="both"/>
        <w:rPr>
          <w:b/>
          <w:sz w:val="22"/>
        </w:rPr>
      </w:pPr>
      <w:r>
        <w:rPr>
          <w:b/>
          <w:sz w:val="22"/>
        </w:rPr>
        <w:t>Tramitació i presentació de les sol·licituds.</w:t>
      </w:r>
    </w:p>
    <w:p w14:paraId="0EB67342" w14:textId="77777777" w:rsidR="00FA05DE" w:rsidRDefault="00FA05DE" w:rsidP="00FA05DE">
      <w:pPr>
        <w:ind w:left="993" w:right="396"/>
        <w:jc w:val="both"/>
        <w:rPr>
          <w:snapToGrid w:val="0"/>
          <w:sz w:val="22"/>
        </w:rPr>
      </w:pPr>
    </w:p>
    <w:p w14:paraId="087068CC" w14:textId="77777777" w:rsidR="00FA05DE" w:rsidRDefault="00FA05DE" w:rsidP="00FA05DE">
      <w:pPr>
        <w:ind w:left="993" w:right="396"/>
        <w:jc w:val="both"/>
        <w:rPr>
          <w:snapToGrid w:val="0"/>
          <w:sz w:val="22"/>
        </w:rPr>
      </w:pPr>
      <w:r>
        <w:rPr>
          <w:snapToGrid w:val="0"/>
          <w:sz w:val="22"/>
        </w:rPr>
        <w:t>Els impresos per sol·licitat aquest ajut es poden recollir o demanar a:</w:t>
      </w:r>
    </w:p>
    <w:p w14:paraId="5B7107F7" w14:textId="77777777" w:rsidR="00FA05DE" w:rsidRDefault="00FA05DE" w:rsidP="00FA05DE">
      <w:pPr>
        <w:ind w:left="993" w:right="396"/>
        <w:jc w:val="both"/>
        <w:rPr>
          <w:snapToGrid w:val="0"/>
          <w:sz w:val="22"/>
        </w:rPr>
      </w:pPr>
    </w:p>
    <w:p w14:paraId="1A4B6EDE" w14:textId="77777777" w:rsidR="00FA05DE" w:rsidRDefault="00FA05DE" w:rsidP="00FA05DE">
      <w:pPr>
        <w:ind w:left="993" w:right="396"/>
        <w:jc w:val="both"/>
        <w:rPr>
          <w:snapToGrid w:val="0"/>
          <w:sz w:val="22"/>
        </w:rPr>
      </w:pP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t>Oficina de Recerca de Belles Arts</w:t>
      </w:r>
    </w:p>
    <w:p w14:paraId="5AE8EFD9" w14:textId="77777777" w:rsidR="00FA05DE" w:rsidRDefault="00FA05DE" w:rsidP="00FA05DE">
      <w:pPr>
        <w:ind w:left="993" w:right="396"/>
        <w:jc w:val="both"/>
        <w:rPr>
          <w:snapToGrid w:val="0"/>
          <w:sz w:val="22"/>
        </w:rPr>
      </w:pP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t>Tel. 93 403 40 49</w:t>
      </w:r>
    </w:p>
    <w:p w14:paraId="35463053" w14:textId="77777777" w:rsidR="00FA05DE" w:rsidRDefault="00FA05DE" w:rsidP="00FA05DE">
      <w:pPr>
        <w:ind w:left="993" w:right="396"/>
        <w:jc w:val="both"/>
        <w:rPr>
          <w:snapToGrid w:val="0"/>
          <w:sz w:val="22"/>
        </w:rPr>
      </w:pP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p>
    <w:p w14:paraId="60B8A77B" w14:textId="77777777" w:rsidR="00FA05DE" w:rsidRDefault="00FA05DE" w:rsidP="00FA05DE">
      <w:pPr>
        <w:ind w:left="993" w:right="396"/>
        <w:jc w:val="both"/>
        <w:rPr>
          <w:snapToGrid w:val="0"/>
          <w:sz w:val="22"/>
        </w:rPr>
      </w:pPr>
      <w:r>
        <w:rPr>
          <w:snapToGrid w:val="0"/>
          <w:sz w:val="22"/>
        </w:rPr>
        <w:t xml:space="preserve">Les sol·licituds s’han d’adreçar al President de </w:t>
      </w:r>
      <w:smartTag w:uri="urn:schemas-microsoft-com:office:smarttags" w:element="PersonName">
        <w:smartTagPr>
          <w:attr w:name="ProductID" w:val="la Comissi￳"/>
        </w:smartTagPr>
        <w:r>
          <w:rPr>
            <w:snapToGrid w:val="0"/>
            <w:sz w:val="22"/>
          </w:rPr>
          <w:t>la Comissió</w:t>
        </w:r>
      </w:smartTag>
      <w:r>
        <w:rPr>
          <w:snapToGrid w:val="0"/>
          <w:sz w:val="22"/>
        </w:rPr>
        <w:t xml:space="preserve"> de Recerca de Belles Arts i s’han de presentar a l’Oficina de Recerca esmentada, en l’imprès normalitzat acompanyades de la documentació adient.</w:t>
      </w:r>
    </w:p>
    <w:p w14:paraId="26FE16E4" w14:textId="77777777" w:rsidR="00FA05DE" w:rsidRDefault="00FA05DE" w:rsidP="00FA05DE">
      <w:pPr>
        <w:ind w:left="993" w:right="396"/>
        <w:jc w:val="both"/>
        <w:rPr>
          <w:snapToGrid w:val="0"/>
          <w:sz w:val="22"/>
        </w:rPr>
      </w:pPr>
    </w:p>
    <w:p w14:paraId="7CC0F04E" w14:textId="77777777" w:rsidR="00FA05DE" w:rsidRDefault="00FA05DE" w:rsidP="00FA05DE">
      <w:pPr>
        <w:ind w:left="993" w:right="396"/>
        <w:jc w:val="both"/>
        <w:rPr>
          <w:snapToGrid w:val="0"/>
          <w:sz w:val="22"/>
        </w:rPr>
      </w:pPr>
      <w:r>
        <w:rPr>
          <w:snapToGrid w:val="0"/>
          <w:sz w:val="22"/>
        </w:rPr>
        <w:t>Les sol·licituds han d’anar signades pel sol·licitant i han de comptar amb el vist i plau del Director del Departament.</w:t>
      </w:r>
    </w:p>
    <w:p w14:paraId="10CFEB7B" w14:textId="77777777" w:rsidR="00FA05DE" w:rsidRDefault="00FA05DE" w:rsidP="00FA05DE">
      <w:pPr>
        <w:ind w:left="993" w:right="396"/>
        <w:jc w:val="both"/>
        <w:rPr>
          <w:snapToGrid w:val="0"/>
          <w:sz w:val="22"/>
        </w:rPr>
      </w:pPr>
    </w:p>
    <w:p w14:paraId="13898D00" w14:textId="77777777" w:rsidR="00FA05DE" w:rsidRDefault="00FA05DE" w:rsidP="00FA05DE">
      <w:pPr>
        <w:ind w:left="993" w:right="396"/>
        <w:jc w:val="both"/>
        <w:rPr>
          <w:snapToGrid w:val="0"/>
          <w:sz w:val="22"/>
        </w:rPr>
      </w:pPr>
      <w:r>
        <w:rPr>
          <w:snapToGrid w:val="0"/>
          <w:sz w:val="22"/>
        </w:rPr>
        <w:t xml:space="preserve">Es faculta a l’Oficina de Recerca de Belles Arts per demanar a les persones interessades els documents necessaris que manquin per a l’avaluació, així com la modificació de defectes esmenables que puguin aparèixer a la sol·licitud. En cas que aquests requisits no es compleixin, </w:t>
      </w:r>
      <w:smartTag w:uri="urn:schemas-microsoft-com:office:smarttags" w:element="PersonName">
        <w:smartTagPr>
          <w:attr w:name="ProductID" w:val="la Comissi￳"/>
        </w:smartTagPr>
        <w:r>
          <w:rPr>
            <w:snapToGrid w:val="0"/>
            <w:sz w:val="22"/>
          </w:rPr>
          <w:t>la Comissió</w:t>
        </w:r>
      </w:smartTag>
      <w:r>
        <w:rPr>
          <w:snapToGrid w:val="0"/>
          <w:sz w:val="22"/>
        </w:rPr>
        <w:t xml:space="preserve"> pot determinar l’ajornament de l’estudi fins que es presentin o modifiquin els documents.</w:t>
      </w:r>
    </w:p>
    <w:p w14:paraId="1EF2FF23" w14:textId="77777777" w:rsidR="00FA05DE" w:rsidRDefault="00FA05DE" w:rsidP="00FA05DE">
      <w:pPr>
        <w:ind w:left="993" w:right="396"/>
        <w:jc w:val="both"/>
        <w:rPr>
          <w:b/>
          <w:snapToGrid w:val="0"/>
          <w:sz w:val="22"/>
          <w:u w:val="single"/>
        </w:rPr>
      </w:pPr>
    </w:p>
    <w:p w14:paraId="6B3295CA" w14:textId="77777777" w:rsidR="00FA05DE" w:rsidRDefault="00FA05DE" w:rsidP="00FA05DE">
      <w:pPr>
        <w:autoSpaceDE w:val="0"/>
        <w:autoSpaceDN w:val="0"/>
        <w:adjustRightInd w:val="0"/>
        <w:ind w:left="993" w:right="396"/>
        <w:jc w:val="both"/>
        <w:rPr>
          <w:b/>
          <w:snapToGrid w:val="0"/>
          <w:sz w:val="22"/>
        </w:rPr>
      </w:pPr>
      <w:r>
        <w:rPr>
          <w:b/>
          <w:sz w:val="22"/>
        </w:rPr>
        <w:t>Terminis</w:t>
      </w:r>
      <w:r>
        <w:rPr>
          <w:b/>
          <w:snapToGrid w:val="0"/>
          <w:sz w:val="22"/>
        </w:rPr>
        <w:t xml:space="preserve"> de la convocatòria.</w:t>
      </w:r>
    </w:p>
    <w:p w14:paraId="0EA94971" w14:textId="77777777" w:rsidR="00FA05DE" w:rsidRDefault="00FA05DE" w:rsidP="00FA05DE">
      <w:pPr>
        <w:ind w:left="993" w:right="396"/>
        <w:jc w:val="both"/>
        <w:rPr>
          <w:b/>
          <w:snapToGrid w:val="0"/>
          <w:sz w:val="22"/>
          <w:u w:val="single"/>
        </w:rPr>
      </w:pPr>
    </w:p>
    <w:p w14:paraId="0F732CA0" w14:textId="77777777" w:rsidR="00FA05DE" w:rsidRDefault="00FA05DE" w:rsidP="00FA05DE">
      <w:pPr>
        <w:ind w:left="993" w:right="396"/>
        <w:jc w:val="both"/>
        <w:rPr>
          <w:snapToGrid w:val="0"/>
          <w:sz w:val="22"/>
        </w:rPr>
      </w:pPr>
      <w:r>
        <w:rPr>
          <w:snapToGrid w:val="0"/>
          <w:sz w:val="22"/>
        </w:rPr>
        <w:t xml:space="preserve">Els terminis d’admissió de sol·licituds són oberts. </w:t>
      </w:r>
      <w:smartTag w:uri="urn:schemas-microsoft-com:office:smarttags" w:element="PersonName">
        <w:smartTagPr>
          <w:attr w:name="ProductID" w:val="la Comissi￳"/>
        </w:smartTagPr>
        <w:r>
          <w:rPr>
            <w:snapToGrid w:val="0"/>
            <w:sz w:val="22"/>
          </w:rPr>
          <w:t>La Comissió</w:t>
        </w:r>
      </w:smartTag>
      <w:r>
        <w:rPr>
          <w:snapToGrid w:val="0"/>
          <w:sz w:val="22"/>
        </w:rPr>
        <w:t xml:space="preserve"> avaluarà en cada reunió totes les sol·licituds que arribin amb una antelació de 72 hores a la data prevista per a la reunió, sempre que reuneixin els requisits.</w:t>
      </w:r>
    </w:p>
    <w:p w14:paraId="5083AEEC" w14:textId="77777777" w:rsidR="00FA05DE" w:rsidRDefault="00FA05DE" w:rsidP="00FA05DE">
      <w:pPr>
        <w:ind w:left="993" w:right="396"/>
        <w:jc w:val="both"/>
        <w:rPr>
          <w:snapToGrid w:val="0"/>
          <w:sz w:val="22"/>
        </w:rPr>
      </w:pPr>
    </w:p>
    <w:p w14:paraId="66DA616F" w14:textId="77777777" w:rsidR="00FA05DE" w:rsidRDefault="00FA05DE" w:rsidP="00FA05DE">
      <w:pPr>
        <w:ind w:left="993" w:right="396"/>
        <w:jc w:val="both"/>
        <w:rPr>
          <w:snapToGrid w:val="0"/>
          <w:sz w:val="22"/>
        </w:rPr>
      </w:pPr>
      <w:r>
        <w:rPr>
          <w:snapToGrid w:val="0"/>
          <w:sz w:val="22"/>
        </w:rPr>
        <w:t xml:space="preserve">Es preveuen dues reunions anuals de </w:t>
      </w:r>
      <w:smartTag w:uri="urn:schemas-microsoft-com:office:smarttags" w:element="PersonName">
        <w:smartTagPr>
          <w:attr w:name="ProductID" w:val="la Comissi￳"/>
        </w:smartTagPr>
        <w:r>
          <w:rPr>
            <w:snapToGrid w:val="0"/>
            <w:sz w:val="22"/>
          </w:rPr>
          <w:t>la Comissió</w:t>
        </w:r>
      </w:smartTag>
      <w:r>
        <w:rPr>
          <w:snapToGrid w:val="0"/>
          <w:sz w:val="22"/>
        </w:rPr>
        <w:t xml:space="preserve"> de Recerca, </w:t>
      </w:r>
      <w:r w:rsidRPr="00FA05DE">
        <w:rPr>
          <w:outline/>
          <w:snapToGrid w:val="0"/>
          <w:color w:val="000000"/>
          <w:sz w:val="22"/>
          <w14:textOutline w14:w="9525" w14:cap="flat" w14:cmpd="sng" w14:algn="ctr">
            <w14:solidFill>
              <w14:srgbClr w14:val="000000"/>
            </w14:solidFill>
            <w14:prstDash w14:val="solid"/>
            <w14:round/>
          </w14:textOutline>
          <w14:textFill>
            <w14:noFill/>
          </w14:textFill>
        </w:rPr>
        <w:t xml:space="preserve"> </w:t>
      </w:r>
      <w:r>
        <w:rPr>
          <w:snapToGrid w:val="0"/>
          <w:sz w:val="22"/>
        </w:rPr>
        <w:t>llevat que l’acumulació de peticions o de temes per a tractar aconsellin fer alguna reunió extraordinària.</w:t>
      </w:r>
    </w:p>
    <w:p w14:paraId="62D8C706" w14:textId="77777777" w:rsidR="00FA05DE" w:rsidRDefault="00FA05DE" w:rsidP="00FA05DE">
      <w:pPr>
        <w:ind w:left="993" w:right="396"/>
        <w:jc w:val="both"/>
        <w:rPr>
          <w:snapToGrid w:val="0"/>
          <w:sz w:val="22"/>
        </w:rPr>
      </w:pPr>
    </w:p>
    <w:p w14:paraId="31581A01" w14:textId="77777777" w:rsidR="00FA05DE" w:rsidRDefault="00FA05DE" w:rsidP="00FA05DE">
      <w:pPr>
        <w:ind w:left="993" w:right="396"/>
        <w:jc w:val="both"/>
        <w:rPr>
          <w:snapToGrid w:val="0"/>
          <w:sz w:val="22"/>
        </w:rPr>
      </w:pPr>
      <w:r>
        <w:rPr>
          <w:snapToGrid w:val="0"/>
          <w:sz w:val="22"/>
        </w:rPr>
        <w:t>Les dates de reunió previstes durant l’any són:</w:t>
      </w:r>
    </w:p>
    <w:p w14:paraId="1BEA76A0" w14:textId="77777777" w:rsidR="00FA05DE" w:rsidRDefault="00FA05DE" w:rsidP="00FA05DE">
      <w:pPr>
        <w:ind w:left="993" w:right="396"/>
        <w:jc w:val="both"/>
        <w:rPr>
          <w:snapToGrid w:val="0"/>
          <w:sz w:val="22"/>
        </w:rPr>
      </w:pPr>
    </w:p>
    <w:p w14:paraId="0CD59EF0" w14:textId="77777777" w:rsidR="00FA05DE" w:rsidRDefault="00FA05DE" w:rsidP="00FA05DE">
      <w:pPr>
        <w:widowControl w:val="0"/>
        <w:numPr>
          <w:ilvl w:val="0"/>
          <w:numId w:val="5"/>
        </w:numPr>
        <w:spacing w:line="240" w:lineRule="auto"/>
        <w:ind w:right="396"/>
        <w:jc w:val="both"/>
        <w:rPr>
          <w:snapToGrid w:val="0"/>
          <w:sz w:val="22"/>
        </w:rPr>
      </w:pPr>
      <w:r>
        <w:rPr>
          <w:snapToGrid w:val="0"/>
          <w:sz w:val="22"/>
        </w:rPr>
        <w:t>mes de març-abril</w:t>
      </w:r>
    </w:p>
    <w:p w14:paraId="7A3F033F" w14:textId="77777777" w:rsidR="00FA05DE" w:rsidRDefault="00FA05DE" w:rsidP="00FA05DE">
      <w:pPr>
        <w:widowControl w:val="0"/>
        <w:numPr>
          <w:ilvl w:val="0"/>
          <w:numId w:val="5"/>
        </w:numPr>
        <w:spacing w:line="240" w:lineRule="auto"/>
        <w:ind w:right="396"/>
        <w:jc w:val="both"/>
        <w:rPr>
          <w:snapToGrid w:val="0"/>
          <w:sz w:val="22"/>
        </w:rPr>
      </w:pPr>
      <w:r>
        <w:rPr>
          <w:snapToGrid w:val="0"/>
          <w:sz w:val="22"/>
        </w:rPr>
        <w:t>mes d’octubre-novembre</w:t>
      </w:r>
    </w:p>
    <w:p w14:paraId="5E6C9294" w14:textId="77777777" w:rsidR="00FA05DE" w:rsidRDefault="00FA05DE" w:rsidP="00FA05DE">
      <w:pPr>
        <w:autoSpaceDE w:val="0"/>
        <w:autoSpaceDN w:val="0"/>
        <w:adjustRightInd w:val="0"/>
        <w:ind w:left="993" w:right="396"/>
        <w:jc w:val="both"/>
        <w:rPr>
          <w:b/>
          <w:snapToGrid w:val="0"/>
          <w:color w:val="FF0000"/>
          <w:sz w:val="22"/>
          <w:u w:val="single"/>
        </w:rPr>
      </w:pPr>
    </w:p>
    <w:p w14:paraId="06401A00" w14:textId="77777777" w:rsidR="00FA05DE" w:rsidRDefault="00FA05DE" w:rsidP="00FA05DE">
      <w:pPr>
        <w:autoSpaceDE w:val="0"/>
        <w:autoSpaceDN w:val="0"/>
        <w:adjustRightInd w:val="0"/>
        <w:ind w:left="993" w:right="396"/>
        <w:jc w:val="both"/>
        <w:rPr>
          <w:b/>
          <w:sz w:val="22"/>
        </w:rPr>
      </w:pPr>
    </w:p>
    <w:p w14:paraId="43DF9C0D" w14:textId="77777777" w:rsidR="00D64E45" w:rsidRDefault="00D64E45" w:rsidP="00FA05DE">
      <w:pPr>
        <w:autoSpaceDE w:val="0"/>
        <w:autoSpaceDN w:val="0"/>
        <w:adjustRightInd w:val="0"/>
        <w:ind w:left="993" w:right="396"/>
        <w:jc w:val="both"/>
        <w:rPr>
          <w:b/>
          <w:sz w:val="22"/>
        </w:rPr>
      </w:pPr>
    </w:p>
    <w:p w14:paraId="74728166" w14:textId="77777777" w:rsidR="00D64E45" w:rsidRDefault="00D64E45" w:rsidP="00FA05DE">
      <w:pPr>
        <w:autoSpaceDE w:val="0"/>
        <w:autoSpaceDN w:val="0"/>
        <w:adjustRightInd w:val="0"/>
        <w:ind w:left="993" w:right="396"/>
        <w:jc w:val="both"/>
        <w:rPr>
          <w:b/>
          <w:sz w:val="22"/>
        </w:rPr>
      </w:pPr>
    </w:p>
    <w:p w14:paraId="64322A7E" w14:textId="77777777" w:rsidR="00FA05DE" w:rsidRDefault="00FA05DE" w:rsidP="00FA05DE">
      <w:pPr>
        <w:autoSpaceDE w:val="0"/>
        <w:autoSpaceDN w:val="0"/>
        <w:adjustRightInd w:val="0"/>
        <w:ind w:left="993" w:right="396"/>
        <w:jc w:val="both"/>
        <w:rPr>
          <w:b/>
          <w:sz w:val="22"/>
        </w:rPr>
      </w:pPr>
      <w:r>
        <w:rPr>
          <w:b/>
          <w:sz w:val="22"/>
        </w:rPr>
        <w:t>Condicions Generals.</w:t>
      </w:r>
    </w:p>
    <w:p w14:paraId="73952253" w14:textId="77777777" w:rsidR="00FA05DE" w:rsidRDefault="00FA05DE" w:rsidP="00FA05DE">
      <w:pPr>
        <w:autoSpaceDE w:val="0"/>
        <w:autoSpaceDN w:val="0"/>
        <w:adjustRightInd w:val="0"/>
        <w:ind w:left="993" w:right="396"/>
        <w:jc w:val="both"/>
        <w:rPr>
          <w:b/>
          <w:sz w:val="22"/>
        </w:rPr>
      </w:pPr>
    </w:p>
    <w:p w14:paraId="3B52C257" w14:textId="77777777" w:rsidR="00FA05DE" w:rsidRDefault="00FA05DE" w:rsidP="00FA05DE">
      <w:pPr>
        <w:numPr>
          <w:ilvl w:val="0"/>
          <w:numId w:val="6"/>
        </w:numPr>
        <w:autoSpaceDE w:val="0"/>
        <w:autoSpaceDN w:val="0"/>
        <w:adjustRightInd w:val="0"/>
        <w:spacing w:line="240" w:lineRule="auto"/>
        <w:ind w:right="396"/>
        <w:jc w:val="both"/>
        <w:rPr>
          <w:sz w:val="22"/>
        </w:rPr>
      </w:pPr>
      <w:r>
        <w:rPr>
          <w:sz w:val="22"/>
        </w:rPr>
        <w:t xml:space="preserve">En cas que els ajuts no s’utilitzin en el termini de tres mesos posteriors a la data de concessió, els imports retornaran al pressupost d’origen a disposició de </w:t>
      </w:r>
      <w:smartTag w:uri="urn:schemas-microsoft-com:office:smarttags" w:element="PersonName">
        <w:smartTagPr>
          <w:attr w:name="ProductID" w:val="la Comissi￳"/>
        </w:smartTagPr>
        <w:r>
          <w:rPr>
            <w:sz w:val="22"/>
          </w:rPr>
          <w:t>la Comissió</w:t>
        </w:r>
      </w:smartTag>
      <w:r>
        <w:rPr>
          <w:sz w:val="22"/>
        </w:rPr>
        <w:t>, llevat de causes justificades que hauran d’exposar-se per escrit abans de la finalització d’aquest termini. Aquest termini es comptarà a partir de la data prevista de sortida.</w:t>
      </w:r>
    </w:p>
    <w:p w14:paraId="70F64491" w14:textId="77777777" w:rsidR="00FA05DE" w:rsidRDefault="00FA05DE" w:rsidP="00FA05DE">
      <w:pPr>
        <w:numPr>
          <w:ilvl w:val="0"/>
          <w:numId w:val="6"/>
        </w:numPr>
        <w:autoSpaceDE w:val="0"/>
        <w:autoSpaceDN w:val="0"/>
        <w:adjustRightInd w:val="0"/>
        <w:spacing w:line="240" w:lineRule="auto"/>
        <w:ind w:right="396"/>
        <w:jc w:val="both"/>
        <w:rPr>
          <w:sz w:val="22"/>
        </w:rPr>
      </w:pPr>
      <w:r>
        <w:rPr>
          <w:sz w:val="22"/>
        </w:rPr>
        <w:t xml:space="preserve">En tot cas serà necessària l’autorització prèvia de </w:t>
      </w:r>
      <w:smartTag w:uri="urn:schemas-microsoft-com:office:smarttags" w:element="PersonName">
        <w:smartTagPr>
          <w:attr w:name="ProductID" w:val="la Comissi￳"/>
        </w:smartTagPr>
        <w:r>
          <w:rPr>
            <w:sz w:val="22"/>
          </w:rPr>
          <w:t>la Comissió</w:t>
        </w:r>
      </w:smartTag>
      <w:r>
        <w:rPr>
          <w:sz w:val="22"/>
        </w:rPr>
        <w:t xml:space="preserve"> per poder destinar els ajuts a finalitats diferents d’aquelles per a les quals van ser concedits, sempre dins la mateixa modalitat.</w:t>
      </w:r>
    </w:p>
    <w:p w14:paraId="32B15B06" w14:textId="77777777" w:rsidR="00FA05DE" w:rsidRDefault="00FA05DE" w:rsidP="00FA05DE">
      <w:pPr>
        <w:autoSpaceDE w:val="0"/>
        <w:autoSpaceDN w:val="0"/>
        <w:adjustRightInd w:val="0"/>
        <w:ind w:left="993" w:right="396"/>
        <w:jc w:val="both"/>
        <w:rPr>
          <w:sz w:val="22"/>
        </w:rPr>
      </w:pPr>
    </w:p>
    <w:p w14:paraId="58FDC1D5" w14:textId="77777777" w:rsidR="00FA05DE" w:rsidRDefault="00FA05DE" w:rsidP="00FA05DE">
      <w:pPr>
        <w:autoSpaceDE w:val="0"/>
        <w:autoSpaceDN w:val="0"/>
        <w:adjustRightInd w:val="0"/>
        <w:ind w:left="993" w:right="396"/>
        <w:jc w:val="both"/>
        <w:rPr>
          <w:sz w:val="22"/>
        </w:rPr>
      </w:pPr>
    </w:p>
    <w:p w14:paraId="1A01DB41" w14:textId="77777777" w:rsidR="00FA05DE" w:rsidRDefault="00FA05DE" w:rsidP="00FA05DE">
      <w:pPr>
        <w:autoSpaceDE w:val="0"/>
        <w:autoSpaceDN w:val="0"/>
        <w:adjustRightInd w:val="0"/>
        <w:ind w:left="993" w:right="396"/>
        <w:jc w:val="both"/>
        <w:rPr>
          <w:sz w:val="22"/>
        </w:rPr>
      </w:pPr>
    </w:p>
    <w:p w14:paraId="5444FC0B" w14:textId="77777777" w:rsidR="00FA05DE" w:rsidRDefault="00FA05DE" w:rsidP="00FA05DE">
      <w:pPr>
        <w:autoSpaceDE w:val="0"/>
        <w:autoSpaceDN w:val="0"/>
        <w:adjustRightInd w:val="0"/>
        <w:ind w:left="993" w:right="396"/>
        <w:jc w:val="both"/>
        <w:rPr>
          <w:sz w:val="22"/>
        </w:rPr>
      </w:pPr>
      <w:r>
        <w:rPr>
          <w:sz w:val="22"/>
        </w:rPr>
        <w:t xml:space="preserve">El President de </w:t>
      </w:r>
      <w:smartTag w:uri="urn:schemas-microsoft-com:office:smarttags" w:element="PersonName">
        <w:smartTagPr>
          <w:attr w:name="ProductID" w:val="la Comissi￳"/>
        </w:smartTagPr>
        <w:r>
          <w:rPr>
            <w:sz w:val="22"/>
          </w:rPr>
          <w:t>la Comissió</w:t>
        </w:r>
      </w:smartTag>
      <w:r>
        <w:rPr>
          <w:sz w:val="22"/>
        </w:rPr>
        <w:t xml:space="preserve"> de Recerca</w:t>
      </w:r>
    </w:p>
    <w:p w14:paraId="75860B02" w14:textId="77777777" w:rsidR="00FA05DE" w:rsidRDefault="00FA05DE" w:rsidP="00FA05DE">
      <w:pPr>
        <w:autoSpaceDE w:val="0"/>
        <w:autoSpaceDN w:val="0"/>
        <w:adjustRightInd w:val="0"/>
        <w:ind w:left="993" w:right="396"/>
        <w:jc w:val="both"/>
        <w:rPr>
          <w:sz w:val="22"/>
        </w:rPr>
      </w:pPr>
    </w:p>
    <w:p w14:paraId="326143D6" w14:textId="77777777" w:rsidR="00FA05DE" w:rsidRDefault="00FA05DE" w:rsidP="00FA05DE">
      <w:pPr>
        <w:autoSpaceDE w:val="0"/>
        <w:autoSpaceDN w:val="0"/>
        <w:adjustRightInd w:val="0"/>
        <w:ind w:left="993" w:right="396"/>
        <w:jc w:val="both"/>
        <w:rPr>
          <w:sz w:val="22"/>
        </w:rPr>
      </w:pPr>
    </w:p>
    <w:p w14:paraId="5874492C" w14:textId="77777777" w:rsidR="00FA05DE" w:rsidRDefault="00FA05DE" w:rsidP="00FA05DE">
      <w:pPr>
        <w:autoSpaceDE w:val="0"/>
        <w:autoSpaceDN w:val="0"/>
        <w:adjustRightInd w:val="0"/>
        <w:ind w:left="993" w:right="396"/>
        <w:jc w:val="both"/>
        <w:rPr>
          <w:sz w:val="22"/>
        </w:rPr>
      </w:pPr>
    </w:p>
    <w:p w14:paraId="0028146D" w14:textId="77777777" w:rsidR="00FA05DE" w:rsidRDefault="00FA05DE" w:rsidP="00FA05DE">
      <w:pPr>
        <w:autoSpaceDE w:val="0"/>
        <w:autoSpaceDN w:val="0"/>
        <w:adjustRightInd w:val="0"/>
        <w:ind w:right="396"/>
        <w:jc w:val="both"/>
        <w:rPr>
          <w:sz w:val="22"/>
        </w:rPr>
      </w:pPr>
    </w:p>
    <w:p w14:paraId="1CA43B3E" w14:textId="77777777" w:rsidR="00FA05DE" w:rsidRDefault="00FA05DE" w:rsidP="00FA05DE">
      <w:pPr>
        <w:autoSpaceDE w:val="0"/>
        <w:autoSpaceDN w:val="0"/>
        <w:adjustRightInd w:val="0"/>
        <w:ind w:left="993" w:right="396"/>
        <w:jc w:val="both"/>
        <w:rPr>
          <w:sz w:val="22"/>
        </w:rPr>
      </w:pPr>
    </w:p>
    <w:p w14:paraId="6381825A" w14:textId="77777777" w:rsidR="00FA05DE" w:rsidRDefault="00FA05DE" w:rsidP="00FA05DE">
      <w:pPr>
        <w:autoSpaceDE w:val="0"/>
        <w:autoSpaceDN w:val="0"/>
        <w:adjustRightInd w:val="0"/>
        <w:ind w:left="993" w:right="396"/>
        <w:jc w:val="both"/>
        <w:rPr>
          <w:b/>
          <w:snapToGrid w:val="0"/>
          <w:sz w:val="22"/>
          <w:u w:val="single"/>
        </w:rPr>
      </w:pPr>
      <w:r>
        <w:rPr>
          <w:sz w:val="22"/>
        </w:rPr>
        <w:t>Barcelona, 30 de gener de 2015</w:t>
      </w:r>
    </w:p>
    <w:p w14:paraId="7A72B432" w14:textId="77777777" w:rsidR="00FA05DE" w:rsidRDefault="00FA05DE" w:rsidP="00FA05DE">
      <w:pPr>
        <w:autoSpaceDE w:val="0"/>
        <w:autoSpaceDN w:val="0"/>
        <w:adjustRightInd w:val="0"/>
        <w:ind w:left="993" w:right="396"/>
        <w:jc w:val="both"/>
        <w:rPr>
          <w:snapToGrid w:val="0"/>
          <w:sz w:val="22"/>
        </w:rPr>
      </w:pPr>
    </w:p>
    <w:p w14:paraId="3DE79C44" w14:textId="77777777" w:rsidR="004449F3" w:rsidRDefault="004449F3" w:rsidP="004449F3">
      <w:pPr>
        <w:rPr>
          <w:b/>
          <w:sz w:val="24"/>
        </w:rPr>
      </w:pPr>
    </w:p>
    <w:p w14:paraId="7962BC75" w14:textId="77777777" w:rsidR="004449F3" w:rsidRDefault="004449F3" w:rsidP="004449F3">
      <w:pPr>
        <w:rPr>
          <w:b/>
          <w:sz w:val="24"/>
        </w:rPr>
      </w:pPr>
    </w:p>
    <w:p w14:paraId="0EEA3D4A" w14:textId="77777777" w:rsidR="00B57A8F" w:rsidRPr="004449F3" w:rsidRDefault="00B57A8F" w:rsidP="00B57A8F">
      <w:pPr>
        <w:rPr>
          <w:rFonts w:cs="Arial"/>
          <w:sz w:val="24"/>
        </w:rPr>
      </w:pPr>
    </w:p>
    <w:sectPr w:rsidR="00B57A8F" w:rsidRPr="004449F3" w:rsidSect="000B2DB6">
      <w:headerReference w:type="even" r:id="rId8"/>
      <w:headerReference w:type="default" r:id="rId9"/>
      <w:headerReference w:type="first" r:id="rId10"/>
      <w:pgSz w:w="11900" w:h="16840"/>
      <w:pgMar w:top="2835" w:right="851" w:bottom="238" w:left="1644" w:header="709"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FD3BD" w14:textId="77777777" w:rsidR="000B2DB6" w:rsidRDefault="000B2DB6" w:rsidP="000B2DB6">
      <w:pPr>
        <w:spacing w:line="240" w:lineRule="auto"/>
      </w:pPr>
      <w:r>
        <w:separator/>
      </w:r>
    </w:p>
  </w:endnote>
  <w:endnote w:type="continuationSeparator" w:id="0">
    <w:p w14:paraId="2405956B" w14:textId="77777777" w:rsidR="000B2DB6" w:rsidRDefault="000B2DB6" w:rsidP="000B2D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7C76D" w14:textId="77777777" w:rsidR="000B2DB6" w:rsidRDefault="000B2DB6" w:rsidP="000B2DB6">
      <w:pPr>
        <w:spacing w:line="240" w:lineRule="auto"/>
      </w:pPr>
      <w:r>
        <w:separator/>
      </w:r>
    </w:p>
  </w:footnote>
  <w:footnote w:type="continuationSeparator" w:id="0">
    <w:p w14:paraId="73A19FAF" w14:textId="77777777" w:rsidR="000B2DB6" w:rsidRDefault="000B2DB6" w:rsidP="000B2D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5D26D" w14:textId="77777777" w:rsidR="000B2DB6" w:rsidRDefault="00DA59FB">
    <w:pPr>
      <w:pStyle w:val="Capalera"/>
    </w:pPr>
    <w:r>
      <w:rPr>
        <w:noProof/>
        <w:lang w:val="es-ES"/>
      </w:rPr>
      <w:pict w14:anchorId="4D7BC8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2480pt;height:330pt;z-index:-251657216;mso-wrap-edited:f;mso-position-horizontal:center;mso-position-horizontal-relative:margin;mso-position-vertical:center;mso-position-vertical-relative:margin" wrapcoords="-6 0 -6 21501 21600 21501 21600 0 -6 0">
          <v:imagedata r:id="rId1" o:title="AF-cabeceracartacolor-escut"/>
          <w10:wrap anchorx="margin" anchory="margin"/>
        </v:shape>
      </w:pict>
    </w:r>
    <w:sdt>
      <w:sdtPr>
        <w:id w:val="171999623"/>
        <w:placeholder>
          <w:docPart w:val="5C376C03D190BE49B73AE9966D25E693"/>
        </w:placeholder>
        <w:temporary/>
        <w:showingPlcHdr/>
      </w:sdtPr>
      <w:sdtEndPr/>
      <w:sdtContent>
        <w:r w:rsidR="000B2DB6">
          <w:rPr>
            <w:lang w:val="es-ES"/>
          </w:rPr>
          <w:t>[Escriba texto]</w:t>
        </w:r>
      </w:sdtContent>
    </w:sdt>
    <w:r w:rsidR="000B2DB6">
      <w:ptab w:relativeTo="margin" w:alignment="center" w:leader="none"/>
    </w:r>
    <w:sdt>
      <w:sdtPr>
        <w:id w:val="171999624"/>
        <w:placeholder>
          <w:docPart w:val="8C312531148FB348BB5B253402E3E61C"/>
        </w:placeholder>
        <w:temporary/>
        <w:showingPlcHdr/>
      </w:sdtPr>
      <w:sdtEndPr/>
      <w:sdtContent>
        <w:r w:rsidR="000B2DB6">
          <w:rPr>
            <w:lang w:val="es-ES"/>
          </w:rPr>
          <w:t>[Escriba texto]</w:t>
        </w:r>
      </w:sdtContent>
    </w:sdt>
    <w:r w:rsidR="000B2DB6">
      <w:ptab w:relativeTo="margin" w:alignment="right" w:leader="none"/>
    </w:r>
    <w:sdt>
      <w:sdtPr>
        <w:id w:val="171999625"/>
        <w:placeholder>
          <w:docPart w:val="34553428A9D1EF4BB7EAC02BC35D41AE"/>
        </w:placeholder>
        <w:temporary/>
        <w:showingPlcHdr/>
      </w:sdtPr>
      <w:sdtEndPr/>
      <w:sdtContent>
        <w:r w:rsidR="000B2DB6">
          <w:rPr>
            <w:lang w:val="es-ES"/>
          </w:rPr>
          <w:t>[Escriba texto]</w:t>
        </w:r>
      </w:sdtContent>
    </w:sdt>
  </w:p>
  <w:p w14:paraId="3C567FF5" w14:textId="77777777" w:rsidR="000B2DB6" w:rsidRDefault="000B2DB6">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4254" w:tblpY="795"/>
      <w:tblW w:w="0" w:type="auto"/>
      <w:tblCellMar>
        <w:left w:w="0" w:type="dxa"/>
        <w:right w:w="0" w:type="dxa"/>
      </w:tblCellMar>
      <w:tblLook w:val="00A0" w:firstRow="1" w:lastRow="0" w:firstColumn="1" w:lastColumn="0" w:noHBand="0" w:noVBand="0"/>
    </w:tblPr>
    <w:tblGrid>
      <w:gridCol w:w="1401"/>
      <w:gridCol w:w="1456"/>
      <w:gridCol w:w="1725"/>
    </w:tblGrid>
    <w:tr w:rsidR="003E43F1" w14:paraId="7E2D319E" w14:textId="77777777" w:rsidTr="00863701">
      <w:tc>
        <w:tcPr>
          <w:tcW w:w="0" w:type="auto"/>
          <w:noWrap/>
        </w:tcPr>
        <w:p w14:paraId="08FC5C6F" w14:textId="212D00DC" w:rsidR="000B2DB6" w:rsidRDefault="000B2DB6" w:rsidP="003E43F1">
          <w:pPr>
            <w:pStyle w:val="ADREA"/>
          </w:pPr>
        </w:p>
      </w:tc>
      <w:tc>
        <w:tcPr>
          <w:tcW w:w="0" w:type="auto"/>
          <w:noWrap/>
        </w:tcPr>
        <w:p w14:paraId="5472B43D" w14:textId="77777777" w:rsidR="000B2DB6" w:rsidRDefault="000B2DB6" w:rsidP="00863701">
          <w:pPr>
            <w:pStyle w:val="ADREA"/>
          </w:pPr>
        </w:p>
      </w:tc>
      <w:tc>
        <w:tcPr>
          <w:tcW w:w="0" w:type="auto"/>
          <w:noWrap/>
        </w:tcPr>
        <w:p w14:paraId="4F795E8D" w14:textId="77777777" w:rsidR="000B2DB6" w:rsidRDefault="000B2DB6" w:rsidP="00863701">
          <w:pPr>
            <w:pStyle w:val="ADREA"/>
          </w:pPr>
        </w:p>
      </w:tc>
    </w:tr>
    <w:tr w:rsidR="003E43F1" w14:paraId="6FA60A41" w14:textId="77777777" w:rsidTr="00863701">
      <w:tc>
        <w:tcPr>
          <w:tcW w:w="0" w:type="auto"/>
          <w:noWrap/>
        </w:tcPr>
        <w:p w14:paraId="5686C88B" w14:textId="77777777" w:rsidR="00821EB5" w:rsidRDefault="00821EB5" w:rsidP="00863701">
          <w:pPr>
            <w:pStyle w:val="ADREA"/>
            <w:rPr>
              <w:b/>
              <w:color w:val="000000" w:themeColor="text1"/>
            </w:rPr>
          </w:pPr>
        </w:p>
        <w:p w14:paraId="26D577E8" w14:textId="21F99807" w:rsidR="000B2DB6" w:rsidRPr="00192E3C" w:rsidRDefault="003E43F1" w:rsidP="00863701">
          <w:pPr>
            <w:pStyle w:val="ADREA"/>
            <w:rPr>
              <w:b/>
              <w:color w:val="000000" w:themeColor="text1"/>
            </w:rPr>
          </w:pPr>
          <w:r>
            <w:rPr>
              <w:b/>
              <w:color w:val="000000" w:themeColor="text1"/>
            </w:rPr>
            <w:t>Oficina de Recerca</w:t>
          </w:r>
          <w:r w:rsidR="000B2DB6" w:rsidRPr="00192E3C">
            <w:rPr>
              <w:b/>
              <w:color w:val="000000" w:themeColor="text1"/>
            </w:rPr>
            <w:t xml:space="preserve">, </w:t>
          </w:r>
        </w:p>
        <w:p w14:paraId="67F77D98" w14:textId="48BB2A43" w:rsidR="000B2DB6" w:rsidRPr="003E43F1" w:rsidRDefault="000B2DB6" w:rsidP="00863701">
          <w:pPr>
            <w:pStyle w:val="ADREA"/>
            <w:rPr>
              <w:b/>
              <w:color w:val="000000" w:themeColor="text1"/>
            </w:rPr>
          </w:pPr>
          <w:r w:rsidRPr="00192E3C">
            <w:rPr>
              <w:color w:val="000000" w:themeColor="text1"/>
            </w:rPr>
            <w:t>Facultat</w:t>
          </w:r>
          <w:r w:rsidR="003E43F1">
            <w:rPr>
              <w:color w:val="000000" w:themeColor="text1"/>
            </w:rPr>
            <w:t xml:space="preserve"> de Belles Arts</w:t>
          </w:r>
          <w:r w:rsidRPr="00192E3C">
            <w:rPr>
              <w:color w:val="000000" w:themeColor="text1"/>
            </w:rPr>
            <w:t xml:space="preserve"> </w:t>
          </w:r>
        </w:p>
        <w:p w14:paraId="1C9A1334" w14:textId="4F5118FE" w:rsidR="000B2DB6" w:rsidRPr="00192E3C" w:rsidRDefault="000B2DB6" w:rsidP="00863701">
          <w:pPr>
            <w:pStyle w:val="ADREA"/>
            <w:rPr>
              <w:color w:val="FF0000"/>
            </w:rPr>
          </w:pPr>
        </w:p>
      </w:tc>
      <w:tc>
        <w:tcPr>
          <w:tcW w:w="0" w:type="auto"/>
          <w:noWrap/>
          <w:tcMar>
            <w:top w:w="170" w:type="dxa"/>
            <w:left w:w="397" w:type="dxa"/>
          </w:tcMar>
        </w:tcPr>
        <w:p w14:paraId="0BC8676C" w14:textId="77777777" w:rsidR="00821EB5" w:rsidRDefault="00821EB5" w:rsidP="003E43F1">
          <w:pPr>
            <w:pStyle w:val="ADREA"/>
          </w:pPr>
        </w:p>
        <w:p w14:paraId="5DF2FC50" w14:textId="27F1CB97" w:rsidR="000B2DB6" w:rsidRDefault="003E43F1" w:rsidP="003E43F1">
          <w:pPr>
            <w:pStyle w:val="ADREA"/>
          </w:pPr>
          <w:r>
            <w:t>Pau Gargallo, 4</w:t>
          </w:r>
          <w:r w:rsidR="000B2DB6">
            <w:t xml:space="preserve"> </w:t>
          </w:r>
          <w:r w:rsidR="000B2DB6">
            <w:br/>
            <w:t>080</w:t>
          </w:r>
          <w:r>
            <w:t>28</w:t>
          </w:r>
          <w:r w:rsidR="000B2DB6">
            <w:t xml:space="preserve"> Barcelona</w:t>
          </w:r>
        </w:p>
      </w:tc>
      <w:tc>
        <w:tcPr>
          <w:tcW w:w="0" w:type="auto"/>
          <w:noWrap/>
          <w:tcMar>
            <w:top w:w="198" w:type="dxa"/>
            <w:left w:w="397" w:type="dxa"/>
          </w:tcMar>
        </w:tcPr>
        <w:p w14:paraId="2234556E" w14:textId="77777777" w:rsidR="00821EB5" w:rsidRDefault="00821EB5" w:rsidP="00863701">
          <w:pPr>
            <w:pStyle w:val="ADREA"/>
          </w:pPr>
        </w:p>
        <w:p w14:paraId="4DC65EA1" w14:textId="2D28BAE7" w:rsidR="000B2DB6" w:rsidRDefault="000B2DB6" w:rsidP="00863701">
          <w:pPr>
            <w:pStyle w:val="ADREA"/>
          </w:pPr>
          <w:r>
            <w:t>T</w:t>
          </w:r>
          <w:r w:rsidR="003E43F1">
            <w:t>el. +34 934 034 049</w:t>
          </w:r>
        </w:p>
        <w:p w14:paraId="4E2930F6" w14:textId="2E70B6DE" w:rsidR="000B2DB6" w:rsidRDefault="000B2DB6" w:rsidP="00863701">
          <w:pPr>
            <w:pStyle w:val="ADREA"/>
          </w:pPr>
          <w:r>
            <w:t>Fax +34 93</w:t>
          </w:r>
          <w:r w:rsidR="003E43F1">
            <w:t>4</w:t>
          </w:r>
          <w:r>
            <w:t xml:space="preserve"> </w:t>
          </w:r>
          <w:r w:rsidR="003E43F1">
            <w:t>039 003</w:t>
          </w:r>
        </w:p>
        <w:p w14:paraId="74B8C68D" w14:textId="77777777" w:rsidR="000B2DB6" w:rsidRDefault="000B2DB6" w:rsidP="00863701">
          <w:pPr>
            <w:pStyle w:val="ADREA"/>
          </w:pPr>
          <w:r>
            <w:t>www.ub.edu</w:t>
          </w:r>
        </w:p>
      </w:tc>
    </w:tr>
  </w:tbl>
  <w:p w14:paraId="4FE44358" w14:textId="77777777" w:rsidR="000B2DB6" w:rsidRDefault="00DA59FB">
    <w:pPr>
      <w:pStyle w:val="Capalera"/>
    </w:pPr>
    <w:r>
      <w:rPr>
        <w:b/>
        <w:noProof/>
        <w:lang w:val="es-ES"/>
      </w:rPr>
      <w:pict w14:anchorId="20D0C7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54pt;margin-top:-124.35pt;width:596.45pt;height:79.35pt;z-index:-251658240;mso-wrap-edited:f;mso-position-horizontal-relative:margin;mso-position-vertical-relative:margin" wrapcoords="-6 0 -6 21501 21600 21501 21600 0 -6 0">
          <v:imagedata r:id="rId1" o:title="AF-cabeceracartacolor-escu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DC665" w14:textId="77777777" w:rsidR="000B2DB6" w:rsidRDefault="00DA59FB">
    <w:pPr>
      <w:pStyle w:val="Capalera"/>
    </w:pPr>
    <w:r>
      <w:rPr>
        <w:noProof/>
        <w:lang w:val="es-ES"/>
      </w:rPr>
      <w:pict w14:anchorId="04727B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2480pt;height:330pt;z-index:-251656192;mso-wrap-edited:f;mso-position-horizontal:center;mso-position-horizontal-relative:margin;mso-position-vertical:center;mso-position-vertical-relative:margin" wrapcoords="-6 0 -6 21501 21600 21501 21600 0 -6 0">
          <v:imagedata r:id="rId1" o:title="AF-cabeceracartacolor-escu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44E8"/>
    <w:multiLevelType w:val="hybridMultilevel"/>
    <w:tmpl w:val="5D388064"/>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 w15:restartNumberingAfterBreak="0">
    <w:nsid w:val="0BA27DF0"/>
    <w:multiLevelType w:val="hybridMultilevel"/>
    <w:tmpl w:val="761446B4"/>
    <w:lvl w:ilvl="0" w:tplc="FFFFFFFF">
      <w:start w:val="1"/>
      <w:numFmt w:val="lowerLetter"/>
      <w:lvlText w:val="%1)"/>
      <w:lvlJc w:val="left"/>
      <w:pPr>
        <w:tabs>
          <w:tab w:val="num" w:pos="1713"/>
        </w:tabs>
        <w:ind w:left="1713" w:hanging="360"/>
      </w:pPr>
    </w:lvl>
    <w:lvl w:ilvl="1" w:tplc="FFFFFFFF">
      <w:start w:val="1"/>
      <w:numFmt w:val="lowerLetter"/>
      <w:lvlText w:val="%2."/>
      <w:lvlJc w:val="left"/>
      <w:pPr>
        <w:tabs>
          <w:tab w:val="num" w:pos="2433"/>
        </w:tabs>
        <w:ind w:left="2433" w:hanging="360"/>
      </w:pPr>
    </w:lvl>
    <w:lvl w:ilvl="2" w:tplc="FFFFFFFF">
      <w:start w:val="1"/>
      <w:numFmt w:val="lowerRoman"/>
      <w:lvlText w:val="%3."/>
      <w:lvlJc w:val="right"/>
      <w:pPr>
        <w:tabs>
          <w:tab w:val="num" w:pos="3153"/>
        </w:tabs>
        <w:ind w:left="3153" w:hanging="180"/>
      </w:pPr>
    </w:lvl>
    <w:lvl w:ilvl="3" w:tplc="FFFFFFFF">
      <w:start w:val="1"/>
      <w:numFmt w:val="decimal"/>
      <w:lvlText w:val="%4."/>
      <w:lvlJc w:val="left"/>
      <w:pPr>
        <w:tabs>
          <w:tab w:val="num" w:pos="3873"/>
        </w:tabs>
        <w:ind w:left="3873" w:hanging="360"/>
      </w:pPr>
    </w:lvl>
    <w:lvl w:ilvl="4" w:tplc="FFFFFFFF">
      <w:start w:val="1"/>
      <w:numFmt w:val="lowerLetter"/>
      <w:lvlText w:val="%5."/>
      <w:lvlJc w:val="left"/>
      <w:pPr>
        <w:tabs>
          <w:tab w:val="num" w:pos="4593"/>
        </w:tabs>
        <w:ind w:left="4593" w:hanging="360"/>
      </w:pPr>
    </w:lvl>
    <w:lvl w:ilvl="5" w:tplc="FFFFFFFF">
      <w:start w:val="1"/>
      <w:numFmt w:val="lowerRoman"/>
      <w:lvlText w:val="%6."/>
      <w:lvlJc w:val="right"/>
      <w:pPr>
        <w:tabs>
          <w:tab w:val="num" w:pos="5313"/>
        </w:tabs>
        <w:ind w:left="5313" w:hanging="180"/>
      </w:pPr>
    </w:lvl>
    <w:lvl w:ilvl="6" w:tplc="FFFFFFFF">
      <w:start w:val="1"/>
      <w:numFmt w:val="decimal"/>
      <w:lvlText w:val="%7."/>
      <w:lvlJc w:val="left"/>
      <w:pPr>
        <w:tabs>
          <w:tab w:val="num" w:pos="6033"/>
        </w:tabs>
        <w:ind w:left="6033" w:hanging="360"/>
      </w:pPr>
    </w:lvl>
    <w:lvl w:ilvl="7" w:tplc="FFFFFFFF">
      <w:start w:val="1"/>
      <w:numFmt w:val="lowerLetter"/>
      <w:lvlText w:val="%8."/>
      <w:lvlJc w:val="left"/>
      <w:pPr>
        <w:tabs>
          <w:tab w:val="num" w:pos="6753"/>
        </w:tabs>
        <w:ind w:left="6753" w:hanging="360"/>
      </w:pPr>
    </w:lvl>
    <w:lvl w:ilvl="8" w:tplc="FFFFFFFF">
      <w:start w:val="1"/>
      <w:numFmt w:val="lowerRoman"/>
      <w:lvlText w:val="%9."/>
      <w:lvlJc w:val="right"/>
      <w:pPr>
        <w:tabs>
          <w:tab w:val="num" w:pos="7473"/>
        </w:tabs>
        <w:ind w:left="7473" w:hanging="180"/>
      </w:pPr>
    </w:lvl>
  </w:abstractNum>
  <w:abstractNum w:abstractNumId="2" w15:restartNumberingAfterBreak="0">
    <w:nsid w:val="0F5C71C7"/>
    <w:multiLevelType w:val="hybridMultilevel"/>
    <w:tmpl w:val="76D68C12"/>
    <w:lvl w:ilvl="0" w:tplc="FFFFFFFF">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cs="Times New Roman"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cs="Times New Roman"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cs="Times New Roman"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67BC57AE"/>
    <w:multiLevelType w:val="hybridMultilevel"/>
    <w:tmpl w:val="FB522EDC"/>
    <w:lvl w:ilvl="0" w:tplc="FFFFFFFF">
      <w:start w:val="1"/>
      <w:numFmt w:val="decimal"/>
      <w:lvlText w:val="%1."/>
      <w:lvlJc w:val="left"/>
      <w:pPr>
        <w:tabs>
          <w:tab w:val="num" w:pos="1713"/>
        </w:tabs>
        <w:ind w:left="1713" w:hanging="360"/>
      </w:pPr>
    </w:lvl>
    <w:lvl w:ilvl="1" w:tplc="FFFFFFFF">
      <w:start w:val="1"/>
      <w:numFmt w:val="lowerLetter"/>
      <w:lvlText w:val="%2."/>
      <w:lvlJc w:val="left"/>
      <w:pPr>
        <w:tabs>
          <w:tab w:val="num" w:pos="2433"/>
        </w:tabs>
        <w:ind w:left="2433" w:hanging="360"/>
      </w:pPr>
    </w:lvl>
    <w:lvl w:ilvl="2" w:tplc="FFFFFFFF">
      <w:start w:val="1"/>
      <w:numFmt w:val="lowerRoman"/>
      <w:lvlText w:val="%3."/>
      <w:lvlJc w:val="right"/>
      <w:pPr>
        <w:tabs>
          <w:tab w:val="num" w:pos="3153"/>
        </w:tabs>
        <w:ind w:left="3153" w:hanging="180"/>
      </w:pPr>
    </w:lvl>
    <w:lvl w:ilvl="3" w:tplc="FFFFFFFF">
      <w:start w:val="1"/>
      <w:numFmt w:val="decimal"/>
      <w:lvlText w:val="%4."/>
      <w:lvlJc w:val="left"/>
      <w:pPr>
        <w:tabs>
          <w:tab w:val="num" w:pos="3873"/>
        </w:tabs>
        <w:ind w:left="3873" w:hanging="360"/>
      </w:pPr>
    </w:lvl>
    <w:lvl w:ilvl="4" w:tplc="FFFFFFFF">
      <w:start w:val="1"/>
      <w:numFmt w:val="lowerLetter"/>
      <w:lvlText w:val="%5."/>
      <w:lvlJc w:val="left"/>
      <w:pPr>
        <w:tabs>
          <w:tab w:val="num" w:pos="4593"/>
        </w:tabs>
        <w:ind w:left="4593" w:hanging="360"/>
      </w:pPr>
    </w:lvl>
    <w:lvl w:ilvl="5" w:tplc="FFFFFFFF">
      <w:start w:val="1"/>
      <w:numFmt w:val="lowerRoman"/>
      <w:lvlText w:val="%6."/>
      <w:lvlJc w:val="right"/>
      <w:pPr>
        <w:tabs>
          <w:tab w:val="num" w:pos="5313"/>
        </w:tabs>
        <w:ind w:left="5313" w:hanging="180"/>
      </w:pPr>
    </w:lvl>
    <w:lvl w:ilvl="6" w:tplc="FFFFFFFF">
      <w:start w:val="1"/>
      <w:numFmt w:val="decimal"/>
      <w:lvlText w:val="%7."/>
      <w:lvlJc w:val="left"/>
      <w:pPr>
        <w:tabs>
          <w:tab w:val="num" w:pos="6033"/>
        </w:tabs>
        <w:ind w:left="6033" w:hanging="360"/>
      </w:pPr>
    </w:lvl>
    <w:lvl w:ilvl="7" w:tplc="FFFFFFFF">
      <w:start w:val="1"/>
      <w:numFmt w:val="lowerLetter"/>
      <w:lvlText w:val="%8."/>
      <w:lvlJc w:val="left"/>
      <w:pPr>
        <w:tabs>
          <w:tab w:val="num" w:pos="6753"/>
        </w:tabs>
        <w:ind w:left="6753" w:hanging="360"/>
      </w:pPr>
    </w:lvl>
    <w:lvl w:ilvl="8" w:tplc="FFFFFFFF">
      <w:start w:val="1"/>
      <w:numFmt w:val="lowerRoman"/>
      <w:lvlText w:val="%9."/>
      <w:lvlJc w:val="right"/>
      <w:pPr>
        <w:tabs>
          <w:tab w:val="num" w:pos="7473"/>
        </w:tabs>
        <w:ind w:left="7473" w:hanging="180"/>
      </w:pPr>
    </w:lvl>
  </w:abstractNum>
  <w:abstractNum w:abstractNumId="4" w15:restartNumberingAfterBreak="0">
    <w:nsid w:val="69605B39"/>
    <w:multiLevelType w:val="hybridMultilevel"/>
    <w:tmpl w:val="A3FEF0A8"/>
    <w:lvl w:ilvl="0" w:tplc="FFFFFFFF">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cs="Times New Roman"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cs="Times New Roman"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cs="Times New Roman"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5" w15:restartNumberingAfterBreak="0">
    <w:nsid w:val="7CAA6B1A"/>
    <w:multiLevelType w:val="hybridMultilevel"/>
    <w:tmpl w:val="347A8062"/>
    <w:lvl w:ilvl="0" w:tplc="FFFFFFFF">
      <w:start w:val="1"/>
      <w:numFmt w:val="bullet"/>
      <w:lvlText w:val=""/>
      <w:lvlJc w:val="left"/>
      <w:pPr>
        <w:tabs>
          <w:tab w:val="num" w:pos="1713"/>
        </w:tabs>
        <w:ind w:left="1713" w:hanging="360"/>
      </w:pPr>
      <w:rPr>
        <w:rFonts w:ascii="Symbol" w:hAnsi="Symbol" w:hint="default"/>
      </w:rPr>
    </w:lvl>
    <w:lvl w:ilvl="1" w:tplc="FFFFFFFF">
      <w:start w:val="1"/>
      <w:numFmt w:val="bullet"/>
      <w:lvlText w:val="o"/>
      <w:lvlJc w:val="left"/>
      <w:pPr>
        <w:tabs>
          <w:tab w:val="num" w:pos="2433"/>
        </w:tabs>
        <w:ind w:left="2433" w:hanging="360"/>
      </w:pPr>
      <w:rPr>
        <w:rFonts w:ascii="Courier New" w:hAnsi="Courier New" w:cs="Times New Roman"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cs="Times New Roman"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cs="Times New Roman" w:hint="default"/>
      </w:rPr>
    </w:lvl>
    <w:lvl w:ilvl="8" w:tplc="FFFFFFFF">
      <w:start w:val="1"/>
      <w:numFmt w:val="bullet"/>
      <w:lvlText w:val=""/>
      <w:lvlJc w:val="left"/>
      <w:pPr>
        <w:tabs>
          <w:tab w:val="num" w:pos="7473"/>
        </w:tabs>
        <w:ind w:left="7473"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DB6"/>
    <w:rsid w:val="000B2DB6"/>
    <w:rsid w:val="00262086"/>
    <w:rsid w:val="0031251A"/>
    <w:rsid w:val="003E43F1"/>
    <w:rsid w:val="004449F3"/>
    <w:rsid w:val="005002F8"/>
    <w:rsid w:val="00503ADE"/>
    <w:rsid w:val="00553720"/>
    <w:rsid w:val="00821EB5"/>
    <w:rsid w:val="008C48E4"/>
    <w:rsid w:val="00921E53"/>
    <w:rsid w:val="00947554"/>
    <w:rsid w:val="00B26EF8"/>
    <w:rsid w:val="00B57A8F"/>
    <w:rsid w:val="00B72DBA"/>
    <w:rsid w:val="00D64E45"/>
    <w:rsid w:val="00DA59FB"/>
    <w:rsid w:val="00FA05DE"/>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77694DCD"/>
  <w14:defaultImageDpi w14:val="300"/>
  <w15:docId w15:val="{811CA9CF-F355-4ADC-9126-2968AFA6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a-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DB6"/>
    <w:pPr>
      <w:spacing w:line="240" w:lineRule="exact"/>
    </w:pPr>
    <w:rPr>
      <w:rFonts w:ascii="Arial" w:eastAsia="Cambria" w:hAnsi="Arial" w:cs="Times New Roman"/>
      <w:sz w:val="20"/>
      <w:lang w:eastAsia="en-US"/>
    </w:rPr>
  </w:style>
  <w:style w:type="paragraph" w:styleId="Ttol3">
    <w:name w:val="heading 3"/>
    <w:basedOn w:val="Normal"/>
    <w:next w:val="Normal"/>
    <w:link w:val="Ttol3Car"/>
    <w:semiHidden/>
    <w:unhideWhenUsed/>
    <w:qFormat/>
    <w:rsid w:val="00FA05DE"/>
    <w:pPr>
      <w:keepNext/>
      <w:widowControl w:val="0"/>
      <w:snapToGrid w:val="0"/>
      <w:spacing w:line="240" w:lineRule="auto"/>
      <w:ind w:left="567" w:right="396"/>
      <w:jc w:val="both"/>
      <w:outlineLvl w:val="2"/>
    </w:pPr>
    <w:rPr>
      <w:rFonts w:ascii="Times New Roman" w:eastAsia="Times New Roman" w:hAnsi="Times New Roman"/>
      <w:b/>
      <w:iCs/>
      <w:sz w:val="22"/>
      <w:szCs w:val="22"/>
      <w:u w:val="single"/>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0B2DB6"/>
    <w:pPr>
      <w:tabs>
        <w:tab w:val="center" w:pos="4252"/>
        <w:tab w:val="right" w:pos="8504"/>
      </w:tabs>
      <w:spacing w:line="240" w:lineRule="auto"/>
    </w:pPr>
    <w:rPr>
      <w:rFonts w:asciiTheme="minorHAnsi" w:eastAsiaTheme="minorEastAsia" w:hAnsiTheme="minorHAnsi" w:cstheme="minorBidi"/>
      <w:sz w:val="24"/>
      <w:lang w:eastAsia="es-ES"/>
    </w:rPr>
  </w:style>
  <w:style w:type="character" w:customStyle="1" w:styleId="CapaleraCar">
    <w:name w:val="Capçalera Car"/>
    <w:basedOn w:val="Tipusdelletraperdefectedelpargraf"/>
    <w:link w:val="Capalera"/>
    <w:uiPriority w:val="99"/>
    <w:rsid w:val="000B2DB6"/>
  </w:style>
  <w:style w:type="paragraph" w:styleId="Peu">
    <w:name w:val="footer"/>
    <w:basedOn w:val="Normal"/>
    <w:link w:val="PeuCar"/>
    <w:uiPriority w:val="99"/>
    <w:unhideWhenUsed/>
    <w:rsid w:val="000B2DB6"/>
    <w:pPr>
      <w:tabs>
        <w:tab w:val="center" w:pos="4252"/>
        <w:tab w:val="right" w:pos="8504"/>
      </w:tabs>
      <w:spacing w:line="240" w:lineRule="auto"/>
    </w:pPr>
    <w:rPr>
      <w:rFonts w:asciiTheme="minorHAnsi" w:eastAsiaTheme="minorEastAsia" w:hAnsiTheme="minorHAnsi" w:cstheme="minorBidi"/>
      <w:sz w:val="24"/>
      <w:lang w:eastAsia="es-ES"/>
    </w:rPr>
  </w:style>
  <w:style w:type="character" w:customStyle="1" w:styleId="PeuCar">
    <w:name w:val="Peu Car"/>
    <w:basedOn w:val="Tipusdelletraperdefectedelpargraf"/>
    <w:link w:val="Peu"/>
    <w:uiPriority w:val="99"/>
    <w:rsid w:val="000B2DB6"/>
  </w:style>
  <w:style w:type="paragraph" w:customStyle="1" w:styleId="ADREA">
    <w:name w:val="ADREÇA"/>
    <w:basedOn w:val="Normal"/>
    <w:qFormat/>
    <w:rsid w:val="000B2DB6"/>
    <w:pPr>
      <w:spacing w:line="180" w:lineRule="exact"/>
    </w:pPr>
    <w:rPr>
      <w:sz w:val="14"/>
    </w:rPr>
  </w:style>
  <w:style w:type="table" w:styleId="Taulaambquadrcula">
    <w:name w:val="Table Grid"/>
    <w:basedOn w:val="Taulanormal"/>
    <w:uiPriority w:val="39"/>
    <w:rsid w:val="00B57A8F"/>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4449F3"/>
    <w:pPr>
      <w:spacing w:after="160" w:line="256" w:lineRule="auto"/>
      <w:ind w:left="720"/>
      <w:contextualSpacing/>
    </w:pPr>
    <w:rPr>
      <w:rFonts w:asciiTheme="minorHAnsi" w:eastAsiaTheme="minorHAnsi" w:hAnsiTheme="minorHAnsi" w:cstheme="minorBidi"/>
      <w:sz w:val="22"/>
      <w:szCs w:val="22"/>
    </w:rPr>
  </w:style>
  <w:style w:type="character" w:customStyle="1" w:styleId="Ttol3Car">
    <w:name w:val="Títol 3 Car"/>
    <w:basedOn w:val="Tipusdelletraperdefectedelpargraf"/>
    <w:link w:val="Ttol3"/>
    <w:semiHidden/>
    <w:rsid w:val="00FA05DE"/>
    <w:rPr>
      <w:rFonts w:ascii="Times New Roman" w:eastAsia="Times New Roman" w:hAnsi="Times New Roman" w:cs="Times New Roman"/>
      <w:b/>
      <w:iCs/>
      <w:sz w:val="22"/>
      <w:szCs w:val="22"/>
      <w:u w:val="single"/>
    </w:rPr>
  </w:style>
  <w:style w:type="paragraph" w:styleId="Textdebloc">
    <w:name w:val="Block Text"/>
    <w:basedOn w:val="Normal"/>
    <w:semiHidden/>
    <w:unhideWhenUsed/>
    <w:rsid w:val="00FA05DE"/>
    <w:pPr>
      <w:widowControl w:val="0"/>
      <w:snapToGrid w:val="0"/>
      <w:spacing w:line="240" w:lineRule="auto"/>
      <w:ind w:left="567" w:right="396"/>
      <w:jc w:val="both"/>
    </w:pPr>
    <w:rPr>
      <w:rFonts w:ascii="Times New Roman" w:eastAsia="Times New Roman" w:hAnsi="Times New Roman"/>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19109">
      <w:bodyDiv w:val="1"/>
      <w:marLeft w:val="0"/>
      <w:marRight w:val="0"/>
      <w:marTop w:val="0"/>
      <w:marBottom w:val="0"/>
      <w:divBdr>
        <w:top w:val="none" w:sz="0" w:space="0" w:color="auto"/>
        <w:left w:val="none" w:sz="0" w:space="0" w:color="auto"/>
        <w:bottom w:val="none" w:sz="0" w:space="0" w:color="auto"/>
        <w:right w:val="none" w:sz="0" w:space="0" w:color="auto"/>
      </w:divBdr>
    </w:div>
    <w:div w:id="85810709">
      <w:bodyDiv w:val="1"/>
      <w:marLeft w:val="0"/>
      <w:marRight w:val="0"/>
      <w:marTop w:val="0"/>
      <w:marBottom w:val="0"/>
      <w:divBdr>
        <w:top w:val="none" w:sz="0" w:space="0" w:color="auto"/>
        <w:left w:val="none" w:sz="0" w:space="0" w:color="auto"/>
        <w:bottom w:val="none" w:sz="0" w:space="0" w:color="auto"/>
        <w:right w:val="none" w:sz="0" w:space="0" w:color="auto"/>
      </w:divBdr>
    </w:div>
    <w:div w:id="762918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376C03D190BE49B73AE9966D25E693"/>
        <w:category>
          <w:name w:val="General"/>
          <w:gallery w:val="placeholder"/>
        </w:category>
        <w:types>
          <w:type w:val="bbPlcHdr"/>
        </w:types>
        <w:behaviors>
          <w:behavior w:val="content"/>
        </w:behaviors>
        <w:guid w:val="{4294887F-7BB0-6146-9133-9280D08C4988}"/>
      </w:docPartPr>
      <w:docPartBody>
        <w:p w:rsidR="00837379" w:rsidRDefault="004F3723" w:rsidP="004F3723">
          <w:pPr>
            <w:pStyle w:val="5C376C03D190BE49B73AE9966D25E693"/>
          </w:pPr>
          <w:r>
            <w:rPr>
              <w:lang w:val="es-ES"/>
            </w:rPr>
            <w:t>[Escriba texto]</w:t>
          </w:r>
        </w:p>
      </w:docPartBody>
    </w:docPart>
    <w:docPart>
      <w:docPartPr>
        <w:name w:val="8C312531148FB348BB5B253402E3E61C"/>
        <w:category>
          <w:name w:val="General"/>
          <w:gallery w:val="placeholder"/>
        </w:category>
        <w:types>
          <w:type w:val="bbPlcHdr"/>
        </w:types>
        <w:behaviors>
          <w:behavior w:val="content"/>
        </w:behaviors>
        <w:guid w:val="{FBA4C015-8195-584E-99F0-28B7ED6A834B}"/>
      </w:docPartPr>
      <w:docPartBody>
        <w:p w:rsidR="00837379" w:rsidRDefault="004F3723" w:rsidP="004F3723">
          <w:pPr>
            <w:pStyle w:val="8C312531148FB348BB5B253402E3E61C"/>
          </w:pPr>
          <w:r>
            <w:rPr>
              <w:lang w:val="es-ES"/>
            </w:rPr>
            <w:t>[Escriba texto]</w:t>
          </w:r>
        </w:p>
      </w:docPartBody>
    </w:docPart>
    <w:docPart>
      <w:docPartPr>
        <w:name w:val="34553428A9D1EF4BB7EAC02BC35D41AE"/>
        <w:category>
          <w:name w:val="General"/>
          <w:gallery w:val="placeholder"/>
        </w:category>
        <w:types>
          <w:type w:val="bbPlcHdr"/>
        </w:types>
        <w:behaviors>
          <w:behavior w:val="content"/>
        </w:behaviors>
        <w:guid w:val="{79304985-D535-5D4B-BDBD-6921768FEA13}"/>
      </w:docPartPr>
      <w:docPartBody>
        <w:p w:rsidR="00837379" w:rsidRDefault="004F3723" w:rsidP="004F3723">
          <w:pPr>
            <w:pStyle w:val="34553428A9D1EF4BB7EAC02BC35D41AE"/>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723"/>
    <w:rsid w:val="004F3723"/>
    <w:rsid w:val="00837379"/>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a-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5C376C03D190BE49B73AE9966D25E693">
    <w:name w:val="5C376C03D190BE49B73AE9966D25E693"/>
    <w:rsid w:val="004F3723"/>
  </w:style>
  <w:style w:type="paragraph" w:customStyle="1" w:styleId="8C312531148FB348BB5B253402E3E61C">
    <w:name w:val="8C312531148FB348BB5B253402E3E61C"/>
    <w:rsid w:val="004F3723"/>
  </w:style>
  <w:style w:type="paragraph" w:customStyle="1" w:styleId="34553428A9D1EF4BB7EAC02BC35D41AE">
    <w:name w:val="34553428A9D1EF4BB7EAC02BC35D41AE"/>
    <w:rsid w:val="004F3723"/>
  </w:style>
  <w:style w:type="paragraph" w:customStyle="1" w:styleId="27F693C2A0BB204DBB960F325F682477">
    <w:name w:val="27F693C2A0BB204DBB960F325F682477"/>
    <w:rsid w:val="004F3723"/>
  </w:style>
  <w:style w:type="paragraph" w:customStyle="1" w:styleId="318E8EC88C23D041A49522B5F86F9A2A">
    <w:name w:val="318E8EC88C23D041A49522B5F86F9A2A"/>
    <w:rsid w:val="004F3723"/>
  </w:style>
  <w:style w:type="paragraph" w:customStyle="1" w:styleId="C4B7C088DC7323419297BBD7D4659959">
    <w:name w:val="C4B7C088DC7323419297BBD7D4659959"/>
    <w:rsid w:val="004F37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68BED-7DEA-4898-B7D0-3C669472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816</Words>
  <Characters>4653</Characters>
  <Application>Microsoft Office Word</Application>
  <DocSecurity>0</DocSecurity>
  <Lines>38</Lines>
  <Paragraphs>10</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Disseny 2</dc:creator>
  <cp:keywords/>
  <dc:description/>
  <cp:lastModifiedBy>Daniel Lleida Feixas</cp:lastModifiedBy>
  <cp:revision>5</cp:revision>
  <cp:lastPrinted>2016-06-27T08:18:00Z</cp:lastPrinted>
  <dcterms:created xsi:type="dcterms:W3CDTF">2017-05-04T09:41:00Z</dcterms:created>
  <dcterms:modified xsi:type="dcterms:W3CDTF">2017-05-04T09:48:00Z</dcterms:modified>
</cp:coreProperties>
</file>